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drawings/drawing7.xml" ContentType="application/vnd.openxmlformats-officedocument.drawingml.chartshapes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rawings/drawing8.xml" ContentType="application/vnd.openxmlformats-officedocument.drawingml.chartshapes+xml"/>
  <Override PartName="/word/charts/chart1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1271329"/>
      </w:sdtPr>
      <w:sdtEndPr>
        <w:rPr>
          <w:rFonts w:ascii="Courier New" w:hAnsi="Courier New" w:cs="Courier New"/>
          <w:sz w:val="20"/>
          <w:szCs w:val="20"/>
        </w:rPr>
      </w:sdtEndPr>
      <w:sdtContent>
        <w:p w:rsidR="0045648F" w:rsidRPr="004E58AB" w:rsidRDefault="004A008A" w:rsidP="004E58AB">
          <w:pPr>
            <w:pStyle w:val="afb"/>
            <w:spacing w:before="0" w:line="240" w:lineRule="auto"/>
            <w:rPr>
              <w:rFonts w:ascii="Times New Roman" w:hAnsi="Times New Roman" w:cs="Times New Roman"/>
              <w:color w:val="auto"/>
              <w:sz w:val="32"/>
              <w:szCs w:val="24"/>
            </w:rPr>
          </w:pPr>
          <w:r w:rsidRPr="004E58AB">
            <w:rPr>
              <w:rFonts w:ascii="Times New Roman" w:hAnsi="Times New Roman" w:cs="Times New Roman"/>
              <w:color w:val="auto"/>
              <w:sz w:val="32"/>
              <w:szCs w:val="24"/>
            </w:rPr>
            <w:t>Содержание</w:t>
          </w:r>
        </w:p>
        <w:p w:rsidR="004A008A" w:rsidRPr="004E58AB" w:rsidRDefault="004A008A" w:rsidP="004E58AB">
          <w:pPr>
            <w:rPr>
              <w:rFonts w:ascii="Times New Roman" w:hAnsi="Times New Roman" w:cs="Times New Roman"/>
              <w:sz w:val="24"/>
              <w:szCs w:val="24"/>
              <w:lang w:eastAsia="en-US"/>
            </w:rPr>
          </w:pPr>
        </w:p>
        <w:p w:rsidR="004E58AB" w:rsidRPr="008177C7" w:rsidRDefault="00FA3BCB" w:rsidP="008177C7">
          <w:pPr>
            <w:pStyle w:val="11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r w:rsidRPr="008177C7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="0045648F" w:rsidRPr="008177C7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8177C7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437005564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1. Оценка показателей прогноза социально-экономического развития города Красноярска на 2016 год и плановый период 2017-2018 годов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_Toc437005564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8177C7">
          <w:pPr>
            <w:pStyle w:val="11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65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2. Общая характеристика проекта решения Красноярского городского Совета депутатов «О бюджете города на 2016 год и плановый период 2017</w:t>
            </w:r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noBreakHyphen/>
              <w:t>2018 годов»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_Toc437005565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66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2.1. Основные параметры проекта бюджета Красноярского городского Совета депутатов «О бюджете города на 2016 год и плановый период 2017</w:t>
            </w:r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noBreakHyphen/>
              <w:t>2018 годов»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_Toc437005566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7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67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2.2. Соответствие бюджетного послания на 2016 год и плановый период 2017–2018 годов требованиям бюджетного законодательства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_Toc437005567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9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68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2.3. Соответствие бюджетной политики города Красноярска на 2016-2018 годы основным направлениям  бюджетной  политики Российской Федерации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_Toc437005568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11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69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2.4. Реализация основных задач, поставленных Указами Президента Российской Федерации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_Toc437005569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13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8177C7">
          <w:pPr>
            <w:pStyle w:val="11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0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3. Доходы Проекта бюджета города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_Toc437005570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15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8177C7">
          <w:pPr>
            <w:pStyle w:val="11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1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4. Расходы Проекта бюджета города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_Toc437005571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20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2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4.1. Муниципальный дорожный фонд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_Toc437005572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23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3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4.2. Расходы по муниципальным программам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_Toc437005573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25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4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4.2.1.  Поддержка и развитие малого и среднего предпринимательства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_Toc437005574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25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5" w:history="1">
            <w:r w:rsidR="004E58AB" w:rsidRPr="008177C7">
              <w:rPr>
                <w:rStyle w:val="afc"/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t>4.2.2. Развитие образования в городе Красноярске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_Toc437005575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26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6" w:history="1">
            <w:r w:rsidR="004E58AB" w:rsidRPr="008177C7">
              <w:rPr>
                <w:rStyle w:val="afc"/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t>4.2.3. Развитие молодежной политики в городе Красноярске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_Toc437005576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30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7" w:history="1">
            <w:r w:rsidR="004E58AB" w:rsidRPr="008177C7">
              <w:rPr>
                <w:rStyle w:val="afc"/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t>4.2.4. Социальная поддержка населения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_Toc437005577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32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8" w:history="1">
            <w:r w:rsidR="004E58AB" w:rsidRPr="008177C7">
              <w:rPr>
                <w:rStyle w:val="afc"/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t>4.2.5. Развитие культуры в городе Красноярске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_Toc437005578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34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79" w:history="1">
            <w:r w:rsidR="004E58AB" w:rsidRPr="008177C7">
              <w:rPr>
                <w:rStyle w:val="afc"/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t>4.2.6. Развитие физической культуры, спорта и туризма в городе Красноярске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_Toc437005579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36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80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4.2.7. Обеспечение пассажирских перевозок транспортом общего пользования в городе Красноярске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_Toc437005580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38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81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4.2.8. Обеспечение граждан города Красноярска жилыми помещениями и объектами инженерно-транспортной и коммунальной инфраструктуры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_Toc437005581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39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82" w:history="1">
            <w:r w:rsidR="004E58AB" w:rsidRPr="008177C7">
              <w:rPr>
                <w:rStyle w:val="afc"/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t>4.2.9. Управление земельно-имущественными отношениями на территории города Красноярска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_Toc437005582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41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84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4.2.10. Развитие жилищно-коммунального хозяйства и дорожного комплекса города Красноярска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_Toc437005584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42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85" w:history="1">
            <w:r w:rsidR="004E58AB" w:rsidRPr="008177C7">
              <w:rPr>
                <w:rStyle w:val="afc"/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t>4.2.11. Информатизация города Красноярска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_Toc437005585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45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B3469E">
          <w:pPr>
            <w:pStyle w:val="23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86" w:history="1">
            <w:r w:rsidR="004E58AB" w:rsidRPr="008177C7">
              <w:rPr>
                <w:rStyle w:val="afc"/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t>4.2.12. Управление муниципальными финансами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_Toc437005586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46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8177C7">
          <w:pPr>
            <w:pStyle w:val="11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87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5. Отличие программных расходов в Проекте решения о бюджете от расходов, предусмотренных в проектах муниципальных программ, направленных в Красноярский городской Совет депутатов и в Контрольно-счетную палату на 2016-2018 годы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_Toc437005587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47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8177C7">
          <w:pPr>
            <w:pStyle w:val="11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88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6. Непрограммные расходы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_Toc437005588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49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8177C7">
          <w:pPr>
            <w:pStyle w:val="11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89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7. Дефицит и источники его финансирования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_Toc437005589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50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8177C7">
          <w:pPr>
            <w:pStyle w:val="11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90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8. Муниципальный долг и расходы на его обслуживание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_Toc437005590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51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E58AB" w:rsidRPr="008177C7" w:rsidRDefault="00BE1854" w:rsidP="008177C7">
          <w:pPr>
            <w:pStyle w:val="11"/>
            <w:rPr>
              <w:rFonts w:ascii="Times New Roman" w:eastAsiaTheme="minorEastAsia" w:hAnsi="Times New Roman" w:cs="Times New Roman"/>
              <w:noProof/>
              <w:sz w:val="26"/>
              <w:szCs w:val="26"/>
            </w:rPr>
          </w:pPr>
          <w:hyperlink w:anchor="_Toc437005591" w:history="1">
            <w:r w:rsidR="004E58AB" w:rsidRPr="008177C7">
              <w:rPr>
                <w:rStyle w:val="afc"/>
                <w:rFonts w:ascii="Times New Roman" w:hAnsi="Times New Roman" w:cs="Times New Roman"/>
                <w:noProof/>
                <w:sz w:val="26"/>
                <w:szCs w:val="26"/>
              </w:rPr>
              <w:t>Выводы: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_Toc437005591 \h </w:instrTex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1C1686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54</w:t>
            </w:r>
            <w:r w:rsidR="004E58AB" w:rsidRPr="008177C7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5648F" w:rsidRPr="00710C8C" w:rsidRDefault="00FA3BCB" w:rsidP="008177C7">
          <w:pPr>
            <w:pStyle w:val="11"/>
          </w:pPr>
          <w:r w:rsidRPr="008177C7">
            <w:rPr>
              <w:rFonts w:ascii="Times New Roman" w:hAnsi="Times New Roman" w:cs="Times New Roman"/>
              <w:sz w:val="26"/>
              <w:szCs w:val="26"/>
            </w:rPr>
            <w:fldChar w:fldCharType="end"/>
          </w:r>
        </w:p>
      </w:sdtContent>
    </w:sdt>
    <w:p w:rsidR="0045648F" w:rsidRPr="00710C8C" w:rsidRDefault="00FD214D" w:rsidP="00FD214D">
      <w:pPr>
        <w:widowControl/>
        <w:tabs>
          <w:tab w:val="left" w:pos="9426"/>
        </w:tabs>
        <w:rPr>
          <w:rFonts w:ascii="Times New Roman" w:hAnsi="Times New Roman" w:cs="Times New Roman"/>
          <w:sz w:val="28"/>
          <w:szCs w:val="28"/>
        </w:rPr>
      </w:pPr>
      <w:r w:rsidRPr="00710C8C">
        <w:rPr>
          <w:rFonts w:ascii="Times New Roman" w:hAnsi="Times New Roman" w:cs="Times New Roman"/>
          <w:sz w:val="28"/>
          <w:szCs w:val="28"/>
        </w:rPr>
        <w:tab/>
      </w:r>
    </w:p>
    <w:p w:rsidR="0045648F" w:rsidRPr="009C17C5" w:rsidRDefault="0045648F" w:rsidP="0045648F">
      <w:pPr>
        <w:widowControl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81823" w:rsidRPr="009C17C5" w:rsidRDefault="0045648F" w:rsidP="004B1CA5">
      <w:pPr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17C5">
        <w:rPr>
          <w:rFonts w:ascii="Times New Roman" w:hAnsi="Times New Roman" w:cs="Times New Roman"/>
          <w:b/>
          <w:sz w:val="32"/>
          <w:szCs w:val="32"/>
          <w:highlight w:val="yellow"/>
        </w:rPr>
        <w:br w:type="page"/>
      </w:r>
      <w:r w:rsidR="00081823" w:rsidRPr="009C17C5">
        <w:rPr>
          <w:rFonts w:ascii="Times New Roman" w:hAnsi="Times New Roman" w:cs="Times New Roman"/>
          <w:b/>
          <w:sz w:val="32"/>
          <w:szCs w:val="32"/>
        </w:rPr>
        <w:lastRenderedPageBreak/>
        <w:t>Заключение</w:t>
      </w:r>
    </w:p>
    <w:p w:rsidR="009A2B75" w:rsidRPr="009C17C5" w:rsidRDefault="000B2DF0" w:rsidP="0045648F">
      <w:pPr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17C5">
        <w:rPr>
          <w:rFonts w:ascii="Times New Roman" w:hAnsi="Times New Roman" w:cs="Times New Roman"/>
          <w:b/>
          <w:sz w:val="32"/>
          <w:szCs w:val="32"/>
        </w:rPr>
        <w:t>по</w:t>
      </w:r>
      <w:r w:rsidR="00636340" w:rsidRPr="009C17C5">
        <w:rPr>
          <w:rFonts w:ascii="Times New Roman" w:hAnsi="Times New Roman" w:cs="Times New Roman"/>
          <w:b/>
          <w:sz w:val="32"/>
          <w:szCs w:val="32"/>
        </w:rPr>
        <w:t xml:space="preserve"> проект</w:t>
      </w:r>
      <w:r w:rsidRPr="009C17C5">
        <w:rPr>
          <w:rFonts w:ascii="Times New Roman" w:hAnsi="Times New Roman" w:cs="Times New Roman"/>
          <w:b/>
          <w:sz w:val="32"/>
          <w:szCs w:val="32"/>
        </w:rPr>
        <w:t>у</w:t>
      </w:r>
      <w:r w:rsidR="00636340" w:rsidRPr="009C17C5">
        <w:rPr>
          <w:rFonts w:ascii="Times New Roman" w:hAnsi="Times New Roman" w:cs="Times New Roman"/>
          <w:b/>
          <w:sz w:val="32"/>
          <w:szCs w:val="32"/>
        </w:rPr>
        <w:t xml:space="preserve"> решения Красноярск</w:t>
      </w:r>
      <w:r w:rsidR="009A2B75" w:rsidRPr="009C17C5">
        <w:rPr>
          <w:rFonts w:ascii="Times New Roman" w:hAnsi="Times New Roman" w:cs="Times New Roman"/>
          <w:b/>
          <w:sz w:val="32"/>
          <w:szCs w:val="32"/>
        </w:rPr>
        <w:t xml:space="preserve">ого городского Совета депутатов </w:t>
      </w:r>
      <w:r w:rsidR="00636340" w:rsidRPr="009C17C5">
        <w:rPr>
          <w:rFonts w:ascii="Times New Roman" w:hAnsi="Times New Roman" w:cs="Times New Roman"/>
          <w:b/>
          <w:sz w:val="32"/>
          <w:szCs w:val="32"/>
        </w:rPr>
        <w:t>«О бюджете города на 201</w:t>
      </w:r>
      <w:r w:rsidR="009C17C5">
        <w:rPr>
          <w:rFonts w:ascii="Times New Roman" w:hAnsi="Times New Roman" w:cs="Times New Roman"/>
          <w:b/>
          <w:sz w:val="32"/>
          <w:szCs w:val="32"/>
        </w:rPr>
        <w:t>6</w:t>
      </w:r>
      <w:r w:rsidR="00636340" w:rsidRPr="009C17C5">
        <w:rPr>
          <w:rFonts w:ascii="Times New Roman" w:hAnsi="Times New Roman" w:cs="Times New Roman"/>
          <w:b/>
          <w:sz w:val="32"/>
          <w:szCs w:val="32"/>
        </w:rPr>
        <w:t xml:space="preserve"> год и плановый период </w:t>
      </w:r>
    </w:p>
    <w:p w:rsidR="00636340" w:rsidRPr="009C17C5" w:rsidRDefault="00636340" w:rsidP="0045648F">
      <w:pPr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17C5">
        <w:rPr>
          <w:rFonts w:ascii="Times New Roman" w:hAnsi="Times New Roman" w:cs="Times New Roman"/>
          <w:b/>
          <w:sz w:val="32"/>
          <w:szCs w:val="32"/>
        </w:rPr>
        <w:t>201</w:t>
      </w:r>
      <w:r w:rsidR="009C17C5">
        <w:rPr>
          <w:rFonts w:ascii="Times New Roman" w:hAnsi="Times New Roman" w:cs="Times New Roman"/>
          <w:b/>
          <w:sz w:val="32"/>
          <w:szCs w:val="32"/>
        </w:rPr>
        <w:t>7</w:t>
      </w:r>
      <w:r w:rsidRPr="009C17C5">
        <w:rPr>
          <w:rFonts w:ascii="Times New Roman" w:hAnsi="Times New Roman" w:cs="Times New Roman"/>
          <w:b/>
          <w:sz w:val="32"/>
          <w:szCs w:val="32"/>
        </w:rPr>
        <w:t>–201</w:t>
      </w:r>
      <w:r w:rsidR="009C17C5">
        <w:rPr>
          <w:rFonts w:ascii="Times New Roman" w:hAnsi="Times New Roman" w:cs="Times New Roman"/>
          <w:b/>
          <w:sz w:val="32"/>
          <w:szCs w:val="32"/>
        </w:rPr>
        <w:t>8</w:t>
      </w:r>
      <w:r w:rsidRPr="009C17C5">
        <w:rPr>
          <w:rFonts w:ascii="Times New Roman" w:hAnsi="Times New Roman" w:cs="Times New Roman"/>
          <w:b/>
          <w:sz w:val="32"/>
          <w:szCs w:val="32"/>
        </w:rPr>
        <w:t xml:space="preserve"> годов»</w:t>
      </w:r>
    </w:p>
    <w:p w:rsidR="009239B1" w:rsidRPr="009C17C5" w:rsidRDefault="009239B1" w:rsidP="0045648F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696056" w:rsidRPr="00A57D03" w:rsidRDefault="00696056" w:rsidP="005D4D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7D03">
        <w:rPr>
          <w:rFonts w:ascii="Times New Roman" w:hAnsi="Times New Roman" w:cs="Times New Roman"/>
          <w:sz w:val="28"/>
          <w:szCs w:val="28"/>
        </w:rPr>
        <w:t>Заключ</w:t>
      </w:r>
      <w:r w:rsidR="000B2DF0" w:rsidRPr="00A57D03">
        <w:rPr>
          <w:rFonts w:ascii="Times New Roman" w:hAnsi="Times New Roman" w:cs="Times New Roman"/>
          <w:sz w:val="28"/>
          <w:szCs w:val="28"/>
        </w:rPr>
        <w:t>ение по</w:t>
      </w:r>
      <w:r w:rsidRPr="00A57D03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0B2DF0" w:rsidRPr="00A57D03">
        <w:rPr>
          <w:rFonts w:ascii="Times New Roman" w:hAnsi="Times New Roman" w:cs="Times New Roman"/>
          <w:sz w:val="28"/>
          <w:szCs w:val="28"/>
        </w:rPr>
        <w:t>у</w:t>
      </w:r>
      <w:r w:rsidRPr="00A57D03">
        <w:rPr>
          <w:rFonts w:ascii="Times New Roman" w:hAnsi="Times New Roman" w:cs="Times New Roman"/>
          <w:sz w:val="28"/>
          <w:szCs w:val="28"/>
        </w:rPr>
        <w:t xml:space="preserve"> решения Красноярского городского Совета депутатов «О бюджете города на 201</w:t>
      </w:r>
      <w:r w:rsidR="00A57D03" w:rsidRPr="00A57D03">
        <w:rPr>
          <w:rFonts w:ascii="Times New Roman" w:hAnsi="Times New Roman" w:cs="Times New Roman"/>
          <w:sz w:val="28"/>
          <w:szCs w:val="28"/>
        </w:rPr>
        <w:t>6</w:t>
      </w:r>
      <w:r w:rsidRPr="00A57D03">
        <w:rPr>
          <w:rFonts w:ascii="Times New Roman" w:hAnsi="Times New Roman" w:cs="Times New Roman"/>
          <w:sz w:val="28"/>
          <w:szCs w:val="28"/>
        </w:rPr>
        <w:t xml:space="preserve"> год и плановый период 201</w:t>
      </w:r>
      <w:r w:rsidR="00A57D03" w:rsidRPr="00A57D03">
        <w:rPr>
          <w:rFonts w:ascii="Times New Roman" w:hAnsi="Times New Roman" w:cs="Times New Roman"/>
          <w:sz w:val="28"/>
          <w:szCs w:val="28"/>
        </w:rPr>
        <w:t>7</w:t>
      </w:r>
      <w:r w:rsidRPr="00A57D03">
        <w:rPr>
          <w:rFonts w:ascii="Times New Roman" w:hAnsi="Times New Roman" w:cs="Times New Roman"/>
          <w:sz w:val="28"/>
          <w:szCs w:val="28"/>
        </w:rPr>
        <w:t>–201</w:t>
      </w:r>
      <w:r w:rsidR="00A57D03" w:rsidRPr="00A57D03">
        <w:rPr>
          <w:rFonts w:ascii="Times New Roman" w:hAnsi="Times New Roman" w:cs="Times New Roman"/>
          <w:sz w:val="28"/>
          <w:szCs w:val="28"/>
        </w:rPr>
        <w:t>8</w:t>
      </w:r>
      <w:r w:rsidR="00334367" w:rsidRPr="00A57D03">
        <w:rPr>
          <w:rFonts w:ascii="Times New Roman" w:hAnsi="Times New Roman" w:cs="Times New Roman"/>
          <w:sz w:val="28"/>
          <w:szCs w:val="28"/>
        </w:rPr>
        <w:t xml:space="preserve"> </w:t>
      </w:r>
      <w:r w:rsidRPr="00A57D03">
        <w:rPr>
          <w:rFonts w:ascii="Times New Roman" w:hAnsi="Times New Roman" w:cs="Times New Roman"/>
          <w:sz w:val="28"/>
          <w:szCs w:val="28"/>
        </w:rPr>
        <w:t>годов» (далее – Проект решения, Проект бюджета города</w:t>
      </w:r>
      <w:r w:rsidR="00F029A3" w:rsidRPr="00A57D03">
        <w:rPr>
          <w:rFonts w:ascii="Times New Roman" w:hAnsi="Times New Roman" w:cs="Times New Roman"/>
          <w:sz w:val="28"/>
          <w:szCs w:val="28"/>
        </w:rPr>
        <w:t>, Проект бюджета</w:t>
      </w:r>
      <w:r w:rsidRPr="00A57D03">
        <w:rPr>
          <w:rFonts w:ascii="Times New Roman" w:hAnsi="Times New Roman" w:cs="Times New Roman"/>
          <w:sz w:val="28"/>
          <w:szCs w:val="28"/>
        </w:rPr>
        <w:t xml:space="preserve">) подготовлено в соответствии с п. 1 ст. 157 Бюджетного кодекса Российской Федерации (далее – </w:t>
      </w:r>
      <w:r w:rsidR="00D06C01" w:rsidRPr="00A57D03">
        <w:rPr>
          <w:rFonts w:ascii="Times New Roman" w:hAnsi="Times New Roman" w:cs="Times New Roman"/>
          <w:sz w:val="28"/>
          <w:szCs w:val="28"/>
        </w:rPr>
        <w:t>БК</w:t>
      </w:r>
      <w:r w:rsidRPr="00A57D03">
        <w:rPr>
          <w:rFonts w:ascii="Times New Roman" w:hAnsi="Times New Roman" w:cs="Times New Roman"/>
          <w:sz w:val="28"/>
          <w:szCs w:val="28"/>
        </w:rPr>
        <w:t xml:space="preserve"> РФ), статьями 2 и 22 Положения о Контрольно-счетной палате города Красноярска, утвержденного решением Красноярского городского Совета от 31.05.2005 № 6</w:t>
      </w:r>
      <w:r w:rsidRPr="00A57D03">
        <w:rPr>
          <w:rFonts w:ascii="Times New Roman" w:hAnsi="Times New Roman" w:cs="Times New Roman"/>
          <w:sz w:val="28"/>
          <w:szCs w:val="28"/>
        </w:rPr>
        <w:noBreakHyphen/>
        <w:t>108, п. 1.</w:t>
      </w:r>
      <w:r w:rsidR="00CB7186" w:rsidRPr="00A57D03">
        <w:rPr>
          <w:rFonts w:ascii="Times New Roman" w:hAnsi="Times New Roman" w:cs="Times New Roman"/>
          <w:sz w:val="28"/>
          <w:szCs w:val="28"/>
        </w:rPr>
        <w:t>1</w:t>
      </w:r>
      <w:r w:rsidR="00A57D03" w:rsidRPr="00A57D03">
        <w:rPr>
          <w:rFonts w:ascii="Times New Roman" w:hAnsi="Times New Roman" w:cs="Times New Roman"/>
          <w:sz w:val="28"/>
          <w:szCs w:val="28"/>
        </w:rPr>
        <w:t>0</w:t>
      </w:r>
      <w:r w:rsidRPr="00A57D03">
        <w:rPr>
          <w:rFonts w:ascii="Times New Roman" w:hAnsi="Times New Roman" w:cs="Times New Roman"/>
          <w:sz w:val="28"/>
          <w:szCs w:val="28"/>
        </w:rPr>
        <w:t xml:space="preserve"> плана работы Контрольно-счетной палаты города Красноярска на 201</w:t>
      </w:r>
      <w:r w:rsidR="00A57D03" w:rsidRPr="00A57D03">
        <w:rPr>
          <w:rFonts w:ascii="Times New Roman" w:hAnsi="Times New Roman" w:cs="Times New Roman"/>
          <w:sz w:val="28"/>
          <w:szCs w:val="28"/>
        </w:rPr>
        <w:t>5</w:t>
      </w:r>
      <w:r w:rsidRPr="00A57D03">
        <w:rPr>
          <w:rFonts w:ascii="Times New Roman" w:hAnsi="Times New Roman" w:cs="Times New Roman"/>
          <w:sz w:val="28"/>
          <w:szCs w:val="28"/>
        </w:rPr>
        <w:t xml:space="preserve"> год, утвержденного решением коллегии Контрольно-счетной палаты </w:t>
      </w:r>
      <w:r w:rsidR="00A57D03" w:rsidRPr="00A57D03">
        <w:rPr>
          <w:rFonts w:ascii="Times New Roman" w:hAnsi="Times New Roman" w:cs="Times New Roman"/>
          <w:sz w:val="28"/>
        </w:rPr>
        <w:t>от 28.11.2014 № 30</w:t>
      </w:r>
      <w:r w:rsidRPr="00A57D03">
        <w:rPr>
          <w:rFonts w:ascii="Times New Roman" w:hAnsi="Times New Roman" w:cs="Times New Roman"/>
          <w:sz w:val="28"/>
          <w:szCs w:val="28"/>
        </w:rPr>
        <w:t>,</w:t>
      </w:r>
      <w:r w:rsidR="00A57D03" w:rsidRPr="00A57D03">
        <w:t xml:space="preserve"> </w:t>
      </w:r>
      <w:r w:rsidR="00A57D03" w:rsidRPr="00A57D03">
        <w:rPr>
          <w:rFonts w:ascii="Times New Roman" w:hAnsi="Times New Roman" w:cs="Times New Roman"/>
          <w:sz w:val="28"/>
          <w:szCs w:val="28"/>
        </w:rPr>
        <w:t>Стандарт внешнего муниципального финансового контроля «Экспертиза проекта бюджета на очередной финансовый год и плановый период»</w:t>
      </w:r>
      <w:r w:rsidR="00A57D03">
        <w:rPr>
          <w:rFonts w:ascii="Times New Roman" w:hAnsi="Times New Roman" w:cs="Times New Roman"/>
          <w:sz w:val="28"/>
          <w:szCs w:val="28"/>
        </w:rPr>
        <w:t xml:space="preserve">, утвержденного </w:t>
      </w:r>
      <w:r w:rsidR="00A57D03" w:rsidRPr="00A57D03">
        <w:rPr>
          <w:rFonts w:ascii="Times New Roman" w:hAnsi="Times New Roman" w:cs="Times New Roman"/>
          <w:sz w:val="28"/>
          <w:szCs w:val="28"/>
        </w:rPr>
        <w:t>решением коллегии Контрольно-счетной палаты города Красноярска от 10.04.2014  № 8</w:t>
      </w:r>
      <w:r w:rsidR="00A57D03">
        <w:rPr>
          <w:rFonts w:ascii="Times New Roman" w:hAnsi="Times New Roman" w:cs="Times New Roman"/>
          <w:sz w:val="28"/>
          <w:szCs w:val="28"/>
        </w:rPr>
        <w:t>,</w:t>
      </w:r>
      <w:r w:rsidR="00A57D03" w:rsidRPr="00A57D03">
        <w:rPr>
          <w:rFonts w:ascii="Times New Roman" w:hAnsi="Times New Roman" w:cs="Times New Roman"/>
          <w:sz w:val="28"/>
          <w:szCs w:val="28"/>
        </w:rPr>
        <w:t xml:space="preserve"> </w:t>
      </w:r>
      <w:r w:rsidRPr="00A57D03">
        <w:rPr>
          <w:rFonts w:ascii="Times New Roman" w:hAnsi="Times New Roman" w:cs="Times New Roman"/>
          <w:sz w:val="28"/>
          <w:szCs w:val="28"/>
        </w:rPr>
        <w:t>п. 2 ст. 16 Положения о бюджетном процессе.</w:t>
      </w:r>
    </w:p>
    <w:p w:rsidR="00D06C01" w:rsidRPr="00A57D03" w:rsidRDefault="00D06C01" w:rsidP="00A57D03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7D03">
        <w:rPr>
          <w:rFonts w:ascii="Times New Roman" w:hAnsi="Times New Roman" w:cs="Times New Roman"/>
          <w:sz w:val="28"/>
          <w:szCs w:val="28"/>
        </w:rPr>
        <w:t>Проект бюджета проанализирован на соответствие требованиям БК РФ, Федерального закона от 06.10.2003 № 131-ФЗ «Об общих принципах организации местного самоуправления»</w:t>
      </w:r>
      <w:r w:rsidR="00DC0B6C" w:rsidRPr="00A57D03">
        <w:rPr>
          <w:rFonts w:ascii="Times New Roman" w:hAnsi="Times New Roman" w:cs="Times New Roman"/>
          <w:sz w:val="28"/>
          <w:szCs w:val="28"/>
        </w:rPr>
        <w:t xml:space="preserve"> (далее – Федеральный закон №131-ФЗ)</w:t>
      </w:r>
      <w:r w:rsidRPr="00A57D03">
        <w:rPr>
          <w:rFonts w:ascii="Times New Roman" w:hAnsi="Times New Roman" w:cs="Times New Roman"/>
          <w:sz w:val="28"/>
          <w:szCs w:val="28"/>
        </w:rPr>
        <w:t>, Устава города Красноярска, Положения о бюджетном процессе в городе Красноярске, утвержденного решением Красноярского городского Совета депутатов от 11.12.2007 № 15</w:t>
      </w:r>
      <w:r w:rsidRPr="00A57D03">
        <w:rPr>
          <w:rFonts w:ascii="Times New Roman" w:hAnsi="Times New Roman" w:cs="Times New Roman"/>
          <w:sz w:val="28"/>
          <w:szCs w:val="28"/>
        </w:rPr>
        <w:noBreakHyphen/>
        <w:t>359 (далее – Положение о бюджетном процессе).</w:t>
      </w:r>
    </w:p>
    <w:p w:rsidR="00464B25" w:rsidRPr="00A57D03" w:rsidRDefault="00D06C01" w:rsidP="0045648F">
      <w:pPr>
        <w:widowControl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57D03">
        <w:rPr>
          <w:rFonts w:ascii="Times New Roman" w:hAnsi="Times New Roman" w:cs="Times New Roman"/>
          <w:sz w:val="28"/>
          <w:szCs w:val="28"/>
        </w:rPr>
        <w:t>Проект решения</w:t>
      </w:r>
      <w:r w:rsidR="00464B25" w:rsidRPr="00A57D03">
        <w:rPr>
          <w:rFonts w:ascii="Times New Roman" w:hAnsi="Times New Roman" w:cs="Times New Roman"/>
          <w:sz w:val="28"/>
          <w:szCs w:val="28"/>
        </w:rPr>
        <w:t xml:space="preserve"> внесен в Контрольно</w:t>
      </w:r>
      <w:r w:rsidR="00464B25" w:rsidRPr="00A57D03">
        <w:rPr>
          <w:rFonts w:ascii="Times New Roman" w:hAnsi="Times New Roman" w:cs="Times New Roman"/>
          <w:spacing w:val="4"/>
          <w:sz w:val="28"/>
          <w:szCs w:val="28"/>
        </w:rPr>
        <w:t>–</w:t>
      </w:r>
      <w:r w:rsidR="00464B25" w:rsidRPr="00A57D03">
        <w:rPr>
          <w:rFonts w:ascii="Times New Roman" w:hAnsi="Times New Roman" w:cs="Times New Roman"/>
          <w:sz w:val="28"/>
          <w:szCs w:val="28"/>
        </w:rPr>
        <w:t>счетную палату города Красноярска в сроки, установленные ст. 27 Положени</w:t>
      </w:r>
      <w:r w:rsidRPr="00A57D03">
        <w:rPr>
          <w:rFonts w:ascii="Times New Roman" w:hAnsi="Times New Roman" w:cs="Times New Roman"/>
          <w:sz w:val="28"/>
          <w:szCs w:val="28"/>
        </w:rPr>
        <w:t>я</w:t>
      </w:r>
      <w:r w:rsidR="00464B25" w:rsidRPr="00A57D03">
        <w:rPr>
          <w:rFonts w:ascii="Times New Roman" w:hAnsi="Times New Roman" w:cs="Times New Roman"/>
          <w:sz w:val="28"/>
          <w:szCs w:val="28"/>
        </w:rPr>
        <w:t xml:space="preserve"> о бюджетном процессе</w:t>
      </w:r>
      <w:r w:rsidR="00464B25" w:rsidRPr="00A57D0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91F7E" w:rsidRPr="00A57D03" w:rsidRDefault="00291F7E" w:rsidP="0045648F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7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Перечень и содержание документов, представленных одновременно с </w:t>
      </w:r>
      <w:r w:rsidR="005917DD" w:rsidRPr="00A57D03">
        <w:rPr>
          <w:rFonts w:ascii="Times New Roman" w:eastAsia="Calibri" w:hAnsi="Times New Roman" w:cs="Times New Roman"/>
          <w:sz w:val="28"/>
          <w:szCs w:val="28"/>
          <w:lang w:eastAsia="en-US"/>
        </w:rPr>
        <w:t>Проектом решения</w:t>
      </w:r>
      <w:r w:rsidRPr="00A57D0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соответствуют требованиям Бюджетного кодекса РФ и </w:t>
      </w:r>
      <w:r w:rsidRPr="00A57D03">
        <w:rPr>
          <w:rFonts w:ascii="Times New Roman" w:hAnsi="Times New Roman" w:cs="Times New Roman"/>
          <w:sz w:val="28"/>
          <w:szCs w:val="28"/>
        </w:rPr>
        <w:t>Положения о бюджетном процессе.</w:t>
      </w:r>
    </w:p>
    <w:p w:rsidR="00464B25" w:rsidRPr="009C17C5" w:rsidRDefault="00464B25" w:rsidP="0045648F">
      <w:pPr>
        <w:widowControl/>
        <w:ind w:firstLine="720"/>
        <w:jc w:val="both"/>
        <w:rPr>
          <w:rFonts w:ascii="Times New Roman" w:hAnsi="Times New Roman" w:cs="Times New Roman"/>
          <w:szCs w:val="28"/>
          <w:highlight w:val="yellow"/>
        </w:rPr>
      </w:pPr>
    </w:p>
    <w:p w:rsidR="00E84D75" w:rsidRPr="00B138F7" w:rsidRDefault="00AA25D8" w:rsidP="0045648F">
      <w:pPr>
        <w:pStyle w:val="1"/>
        <w:spacing w:before="0" w:after="0"/>
        <w:ind w:firstLine="708"/>
        <w:jc w:val="center"/>
        <w:rPr>
          <w:rFonts w:ascii="Times New Roman" w:hAnsi="Times New Roman"/>
        </w:rPr>
      </w:pPr>
      <w:bookmarkStart w:id="0" w:name="_Toc374300140"/>
      <w:bookmarkStart w:id="1" w:name="_Toc437005564"/>
      <w:r w:rsidRPr="00B138F7">
        <w:rPr>
          <w:rFonts w:ascii="Times New Roman" w:hAnsi="Times New Roman"/>
        </w:rPr>
        <w:t>1.</w:t>
      </w:r>
      <w:r w:rsidR="00710C8C">
        <w:rPr>
          <w:rFonts w:ascii="Times New Roman" w:hAnsi="Times New Roman"/>
        </w:rPr>
        <w:t> </w:t>
      </w:r>
      <w:r w:rsidR="00E84D75" w:rsidRPr="00B138F7">
        <w:rPr>
          <w:rFonts w:ascii="Times New Roman" w:hAnsi="Times New Roman"/>
        </w:rPr>
        <w:t>Оценка показателей прогноза социально-экономическ</w:t>
      </w:r>
      <w:r w:rsidR="009A2B75" w:rsidRPr="00B138F7">
        <w:rPr>
          <w:rFonts w:ascii="Times New Roman" w:hAnsi="Times New Roman"/>
        </w:rPr>
        <w:t>ого развития города Красноярска</w:t>
      </w:r>
      <w:r w:rsidR="009474D7" w:rsidRPr="00B138F7">
        <w:rPr>
          <w:rFonts w:ascii="Times New Roman" w:hAnsi="Times New Roman"/>
        </w:rPr>
        <w:t xml:space="preserve"> </w:t>
      </w:r>
      <w:r w:rsidR="00E84D75" w:rsidRPr="00B138F7">
        <w:rPr>
          <w:rFonts w:ascii="Times New Roman" w:hAnsi="Times New Roman"/>
        </w:rPr>
        <w:t>на 201</w:t>
      </w:r>
      <w:r w:rsidR="005D4DAC">
        <w:rPr>
          <w:rFonts w:ascii="Times New Roman" w:hAnsi="Times New Roman"/>
        </w:rPr>
        <w:t>6</w:t>
      </w:r>
      <w:r w:rsidR="00E84D75" w:rsidRPr="00B138F7">
        <w:rPr>
          <w:rFonts w:ascii="Times New Roman" w:hAnsi="Times New Roman"/>
        </w:rPr>
        <w:t xml:space="preserve"> год и плановый период 201</w:t>
      </w:r>
      <w:r w:rsidR="005D4DAC">
        <w:rPr>
          <w:rFonts w:ascii="Times New Roman" w:hAnsi="Times New Roman"/>
        </w:rPr>
        <w:t>7</w:t>
      </w:r>
      <w:r w:rsidR="00E84D75" w:rsidRPr="00B138F7">
        <w:rPr>
          <w:rFonts w:ascii="Times New Roman" w:hAnsi="Times New Roman"/>
        </w:rPr>
        <w:t>-201</w:t>
      </w:r>
      <w:r w:rsidR="005D4DAC">
        <w:rPr>
          <w:rFonts w:ascii="Times New Roman" w:hAnsi="Times New Roman"/>
        </w:rPr>
        <w:t>8</w:t>
      </w:r>
      <w:r w:rsidR="00E84D75" w:rsidRPr="00B138F7">
        <w:rPr>
          <w:rFonts w:ascii="Times New Roman" w:hAnsi="Times New Roman"/>
        </w:rPr>
        <w:t xml:space="preserve"> годов</w:t>
      </w:r>
      <w:bookmarkEnd w:id="0"/>
      <w:bookmarkEnd w:id="1"/>
    </w:p>
    <w:p w:rsidR="00AE08DA" w:rsidRPr="00B138F7" w:rsidRDefault="00AE08DA" w:rsidP="0045648F">
      <w:pPr>
        <w:rPr>
          <w:rFonts w:ascii="Times New Roman" w:hAnsi="Times New Roman" w:cs="Times New Roman"/>
        </w:rPr>
      </w:pPr>
    </w:p>
    <w:p w:rsidR="00177E79" w:rsidRPr="00A57D03" w:rsidRDefault="00177E79" w:rsidP="0045648F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38F7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города Красноярска</w:t>
      </w:r>
      <w:r w:rsidR="005D4DAC">
        <w:rPr>
          <w:rFonts w:ascii="Times New Roman" w:hAnsi="Times New Roman" w:cs="Times New Roman"/>
          <w:sz w:val="28"/>
          <w:szCs w:val="28"/>
        </w:rPr>
        <w:t xml:space="preserve"> на 2016 год и плановый период 2017 - 2018</w:t>
      </w:r>
      <w:r w:rsidRPr="00A57D03">
        <w:rPr>
          <w:rFonts w:ascii="Times New Roman" w:hAnsi="Times New Roman" w:cs="Times New Roman"/>
          <w:sz w:val="28"/>
          <w:szCs w:val="28"/>
        </w:rPr>
        <w:t xml:space="preserve"> годов (далее – Прогноз СЭР) разработан с использованием сценарных условий </w:t>
      </w:r>
      <w:r w:rsidR="004438D6" w:rsidRPr="00A57D03">
        <w:rPr>
          <w:rFonts w:ascii="Times New Roman" w:hAnsi="Times New Roman" w:cs="Times New Roman"/>
          <w:sz w:val="28"/>
          <w:szCs w:val="28"/>
        </w:rPr>
        <w:t>развития экономики РФ и Красноярского края.</w:t>
      </w:r>
    </w:p>
    <w:p w:rsidR="00C55E08" w:rsidRPr="00C55E08" w:rsidRDefault="004438D6" w:rsidP="0045648F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E08">
        <w:rPr>
          <w:rFonts w:ascii="Times New Roman" w:hAnsi="Times New Roman" w:cs="Times New Roman"/>
          <w:sz w:val="28"/>
          <w:szCs w:val="28"/>
        </w:rPr>
        <w:t>Прогноз выполнен в двух вариантах.</w:t>
      </w:r>
      <w:r w:rsidR="00C55E08" w:rsidRPr="00C55E08">
        <w:rPr>
          <w:rFonts w:ascii="Times New Roman" w:hAnsi="Times New Roman" w:cs="Times New Roman"/>
          <w:bCs/>
          <w:sz w:val="28"/>
          <w:szCs w:val="28"/>
        </w:rPr>
        <w:t xml:space="preserve"> Варианты различаются </w:t>
      </w:r>
      <w:r w:rsidR="00C55E08" w:rsidRPr="00C55E08">
        <w:rPr>
          <w:rFonts w:ascii="Times New Roman" w:hAnsi="Times New Roman" w:cs="Times New Roman"/>
          <w:sz w:val="28"/>
          <w:szCs w:val="28"/>
        </w:rPr>
        <w:t>динамикой цен на нефть, цветные и драгоценные металлы, курсом доллара, а также уровнем инвестиционной активности.</w:t>
      </w:r>
    </w:p>
    <w:p w:rsidR="00DE1F44" w:rsidRPr="00C55E08" w:rsidRDefault="004438D6" w:rsidP="0045648F">
      <w:pPr>
        <w:widowControl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55E08">
        <w:rPr>
          <w:rFonts w:ascii="Times New Roman" w:hAnsi="Times New Roman" w:cs="Times New Roman"/>
          <w:sz w:val="28"/>
          <w:szCs w:val="28"/>
        </w:rPr>
        <w:t xml:space="preserve"> </w:t>
      </w:r>
      <w:r w:rsidR="00DE1F44" w:rsidRPr="00C55E08">
        <w:rPr>
          <w:rFonts w:ascii="Times New Roman" w:hAnsi="Times New Roman" w:cs="Times New Roman"/>
          <w:sz w:val="28"/>
          <w:szCs w:val="28"/>
        </w:rPr>
        <w:t>В соответствии с пояснительной запиской к Проекту решения для разработки параметров бюджета города выбран</w:t>
      </w:r>
      <w:r w:rsidR="00B23021">
        <w:rPr>
          <w:rFonts w:ascii="Times New Roman" w:hAnsi="Times New Roman" w:cs="Times New Roman"/>
          <w:sz w:val="28"/>
          <w:szCs w:val="28"/>
        </w:rPr>
        <w:t xml:space="preserve"> более оптимистичный </w:t>
      </w:r>
      <w:r w:rsidRPr="00C55E08">
        <w:rPr>
          <w:rFonts w:ascii="Times New Roman" w:hAnsi="Times New Roman" w:cs="Times New Roman"/>
          <w:sz w:val="28"/>
          <w:szCs w:val="28"/>
        </w:rPr>
        <w:t>второй (</w:t>
      </w:r>
      <w:r w:rsidR="00DE1F44" w:rsidRPr="00C55E08">
        <w:rPr>
          <w:rFonts w:ascii="Times New Roman" w:hAnsi="Times New Roman" w:cs="Times New Roman"/>
          <w:sz w:val="28"/>
          <w:szCs w:val="28"/>
        </w:rPr>
        <w:t>базовый</w:t>
      </w:r>
      <w:r w:rsidRPr="00C55E08">
        <w:rPr>
          <w:rFonts w:ascii="Times New Roman" w:hAnsi="Times New Roman" w:cs="Times New Roman"/>
          <w:sz w:val="28"/>
          <w:szCs w:val="28"/>
        </w:rPr>
        <w:t>)</w:t>
      </w:r>
      <w:r w:rsidR="00DE1F44" w:rsidRPr="00C55E08">
        <w:rPr>
          <w:rFonts w:ascii="Times New Roman" w:hAnsi="Times New Roman" w:cs="Times New Roman"/>
          <w:sz w:val="28"/>
          <w:szCs w:val="28"/>
        </w:rPr>
        <w:t xml:space="preserve"> вариант Прогноз</w:t>
      </w:r>
      <w:r w:rsidRPr="00C55E08">
        <w:rPr>
          <w:rFonts w:ascii="Times New Roman" w:hAnsi="Times New Roman" w:cs="Times New Roman"/>
          <w:sz w:val="28"/>
          <w:szCs w:val="28"/>
        </w:rPr>
        <w:t>а</w:t>
      </w:r>
      <w:r w:rsidR="00DE1F44" w:rsidRPr="00C55E08">
        <w:rPr>
          <w:rFonts w:ascii="Times New Roman" w:hAnsi="Times New Roman" w:cs="Times New Roman"/>
          <w:sz w:val="28"/>
          <w:szCs w:val="28"/>
        </w:rPr>
        <w:t xml:space="preserve"> СЭР.</w:t>
      </w:r>
      <w:r w:rsidR="00B230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5E08" w:rsidRPr="00516839" w:rsidRDefault="00C55E08" w:rsidP="004564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6839">
        <w:rPr>
          <w:rFonts w:ascii="Times New Roman" w:hAnsi="Times New Roman" w:cs="Times New Roman"/>
          <w:sz w:val="28"/>
          <w:szCs w:val="28"/>
        </w:rPr>
        <w:lastRenderedPageBreak/>
        <w:t>В его основе  заложено:</w:t>
      </w:r>
    </w:p>
    <w:p w:rsidR="00C55E08" w:rsidRPr="00516839" w:rsidRDefault="00C55E08" w:rsidP="00D23C40">
      <w:pPr>
        <w:pStyle w:val="a5"/>
        <w:numPr>
          <w:ilvl w:val="0"/>
          <w:numId w:val="17"/>
        </w:numPr>
        <w:ind w:left="0" w:firstLine="1080"/>
        <w:jc w:val="both"/>
        <w:rPr>
          <w:sz w:val="28"/>
          <w:szCs w:val="28"/>
        </w:rPr>
      </w:pPr>
      <w:r w:rsidRPr="00516839">
        <w:rPr>
          <w:sz w:val="28"/>
          <w:szCs w:val="28"/>
        </w:rPr>
        <w:t>сохранение ограничений доступа к мировому рынку капитала для российских компаний;</w:t>
      </w:r>
    </w:p>
    <w:p w:rsidR="00C55E08" w:rsidRDefault="00C55E08" w:rsidP="00D23C40">
      <w:pPr>
        <w:pStyle w:val="a5"/>
        <w:numPr>
          <w:ilvl w:val="0"/>
          <w:numId w:val="17"/>
        </w:numPr>
        <w:ind w:left="0" w:firstLine="1080"/>
        <w:jc w:val="both"/>
        <w:rPr>
          <w:sz w:val="28"/>
          <w:szCs w:val="28"/>
        </w:rPr>
      </w:pPr>
      <w:r w:rsidRPr="00516839">
        <w:rPr>
          <w:sz w:val="28"/>
          <w:szCs w:val="28"/>
        </w:rPr>
        <w:t>отток капитала из частного сектора, связанный с погашением внешнего долга;</w:t>
      </w:r>
    </w:p>
    <w:p w:rsidR="00200638" w:rsidRPr="00516839" w:rsidRDefault="00200638" w:rsidP="00516839">
      <w:pPr>
        <w:pStyle w:val="a5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умеренное восстановление экономического роста</w:t>
      </w:r>
      <w:r w:rsidR="00B23021">
        <w:rPr>
          <w:sz w:val="28"/>
          <w:szCs w:val="28"/>
        </w:rPr>
        <w:t>, в условиях</w:t>
      </w:r>
      <w:r>
        <w:rPr>
          <w:sz w:val="28"/>
          <w:szCs w:val="28"/>
        </w:rPr>
        <w:t>:</w:t>
      </w:r>
    </w:p>
    <w:p w:rsidR="00C55E08" w:rsidRPr="00516839" w:rsidRDefault="00832435" w:rsidP="00200638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16839">
        <w:rPr>
          <w:sz w:val="28"/>
          <w:szCs w:val="28"/>
        </w:rPr>
        <w:t xml:space="preserve">плавного </w:t>
      </w:r>
      <w:r w:rsidR="00C55E08" w:rsidRPr="00516839">
        <w:rPr>
          <w:sz w:val="28"/>
          <w:szCs w:val="28"/>
        </w:rPr>
        <w:t>повышени</w:t>
      </w:r>
      <w:r w:rsidRPr="00516839">
        <w:rPr>
          <w:sz w:val="28"/>
          <w:szCs w:val="28"/>
        </w:rPr>
        <w:t>я</w:t>
      </w:r>
      <w:r w:rsidR="00C55E08" w:rsidRPr="00516839">
        <w:rPr>
          <w:sz w:val="28"/>
          <w:szCs w:val="28"/>
        </w:rPr>
        <w:t xml:space="preserve">  в течение трех лет </w:t>
      </w:r>
      <w:r w:rsidRPr="00516839">
        <w:rPr>
          <w:sz w:val="28"/>
          <w:szCs w:val="28"/>
        </w:rPr>
        <w:t>цены нефти;</w:t>
      </w:r>
    </w:p>
    <w:p w:rsidR="00516839" w:rsidRPr="00516839" w:rsidRDefault="00516839" w:rsidP="00200638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16839">
        <w:rPr>
          <w:sz w:val="28"/>
          <w:szCs w:val="28"/>
        </w:rPr>
        <w:t>небольшого роста цен на цветные и драгоценные металлы;</w:t>
      </w:r>
    </w:p>
    <w:p w:rsidR="00516839" w:rsidRDefault="00516839" w:rsidP="00200638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 w:rsidRPr="00516839">
        <w:rPr>
          <w:sz w:val="28"/>
          <w:szCs w:val="28"/>
        </w:rPr>
        <w:t>улучшения финансово-экономических показателей компаний</w:t>
      </w:r>
      <w:r w:rsidR="00200638">
        <w:rPr>
          <w:sz w:val="28"/>
          <w:szCs w:val="28"/>
        </w:rPr>
        <w:t>;</w:t>
      </w:r>
    </w:p>
    <w:p w:rsidR="00200638" w:rsidRDefault="00200638" w:rsidP="00200638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роста численности занятых в экономике;</w:t>
      </w:r>
    </w:p>
    <w:p w:rsidR="00200638" w:rsidRDefault="00200638" w:rsidP="00200638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роста инвестиций </w:t>
      </w:r>
      <w:r w:rsidR="00B23021">
        <w:rPr>
          <w:sz w:val="28"/>
          <w:szCs w:val="28"/>
        </w:rPr>
        <w:t>с 2017 года;</w:t>
      </w:r>
    </w:p>
    <w:p w:rsidR="00B23021" w:rsidRPr="00516839" w:rsidRDefault="00B23021" w:rsidP="00200638">
      <w:pPr>
        <w:pStyle w:val="a5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замедления инфляции.</w:t>
      </w:r>
    </w:p>
    <w:p w:rsidR="00516839" w:rsidRPr="00516839" w:rsidRDefault="00516839" w:rsidP="004564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E1F44" w:rsidRPr="00A6641B" w:rsidRDefault="00DE1F44" w:rsidP="0045648F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A6641B">
        <w:rPr>
          <w:rFonts w:ascii="Times New Roman" w:hAnsi="Times New Roman" w:cs="Times New Roman"/>
          <w:sz w:val="28"/>
          <w:szCs w:val="24"/>
        </w:rPr>
        <w:t>Динамика индекса промышленного производства и объема инвестиций в основной капитал по г</w:t>
      </w:r>
      <w:r w:rsidR="005A1D9B" w:rsidRPr="00A6641B">
        <w:rPr>
          <w:rFonts w:ascii="Times New Roman" w:hAnsi="Times New Roman" w:cs="Times New Roman"/>
          <w:sz w:val="28"/>
          <w:szCs w:val="24"/>
        </w:rPr>
        <w:t>ороду</w:t>
      </w:r>
      <w:r w:rsidRPr="00A6641B">
        <w:rPr>
          <w:rFonts w:ascii="Times New Roman" w:hAnsi="Times New Roman" w:cs="Times New Roman"/>
          <w:sz w:val="28"/>
          <w:szCs w:val="24"/>
        </w:rPr>
        <w:t xml:space="preserve"> Красноярску и Красноярскому краю</w:t>
      </w:r>
    </w:p>
    <w:p w:rsidR="00D464A8" w:rsidRPr="00A6641B" w:rsidRDefault="00D464A8" w:rsidP="0045648F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</w:p>
    <w:p w:rsidR="00E414FC" w:rsidRPr="00A6641B" w:rsidRDefault="00B31F3B" w:rsidP="0045648F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6641B"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W w:w="9538" w:type="dxa"/>
        <w:jc w:val="center"/>
        <w:tblInd w:w="-69" w:type="dxa"/>
        <w:tblLayout w:type="fixed"/>
        <w:tblLook w:val="04A0" w:firstRow="1" w:lastRow="0" w:firstColumn="1" w:lastColumn="0" w:noHBand="0" w:noVBand="1"/>
      </w:tblPr>
      <w:tblGrid>
        <w:gridCol w:w="2734"/>
        <w:gridCol w:w="993"/>
        <w:gridCol w:w="1134"/>
        <w:gridCol w:w="1275"/>
        <w:gridCol w:w="1134"/>
        <w:gridCol w:w="1134"/>
        <w:gridCol w:w="1134"/>
      </w:tblGrid>
      <w:tr w:rsidR="00A6641B" w:rsidRPr="004E1194" w:rsidTr="0056240C">
        <w:trPr>
          <w:trHeight w:val="414"/>
          <w:tblHeader/>
          <w:jc w:val="center"/>
        </w:trPr>
        <w:tc>
          <w:tcPr>
            <w:tcW w:w="2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A6641B" w:rsidRPr="004E1194" w:rsidRDefault="00A6641B" w:rsidP="004E1194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E1194">
              <w:rPr>
                <w:rFonts w:ascii="Times New Roman" w:hAnsi="Times New Roman" w:cs="Times New Roman"/>
                <w:sz w:val="17"/>
                <w:szCs w:val="17"/>
              </w:rPr>
              <w:t>Показатели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A6641B" w:rsidRPr="004E1194" w:rsidRDefault="00A6641B" w:rsidP="004E1194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E1194">
              <w:rPr>
                <w:rFonts w:ascii="Times New Roman" w:hAnsi="Times New Roman" w:cs="Times New Roman"/>
                <w:sz w:val="17"/>
                <w:szCs w:val="17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E1194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E1194">
              <w:rPr>
                <w:rFonts w:ascii="Times New Roman" w:hAnsi="Times New Roman" w:cs="Times New Roman"/>
                <w:sz w:val="18"/>
              </w:rPr>
              <w:t>2014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E1194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E1194">
              <w:rPr>
                <w:rFonts w:ascii="Times New Roman" w:hAnsi="Times New Roman" w:cs="Times New Roman"/>
                <w:sz w:val="18"/>
              </w:rPr>
              <w:t>2015 год оценка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41B" w:rsidRPr="004E1194" w:rsidRDefault="00A6641B" w:rsidP="004E1194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E1194">
              <w:rPr>
                <w:rFonts w:ascii="Times New Roman" w:hAnsi="Times New Roman" w:cs="Times New Roman"/>
                <w:sz w:val="18"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41B" w:rsidRPr="004E1194" w:rsidRDefault="00A6641B" w:rsidP="004E1194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4E1194">
              <w:rPr>
                <w:rFonts w:ascii="Times New Roman" w:hAnsi="Times New Roman" w:cs="Times New Roman"/>
                <w:sz w:val="18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41B" w:rsidRPr="004E1194" w:rsidRDefault="00A6641B" w:rsidP="004E1194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E1194">
              <w:rPr>
                <w:rFonts w:ascii="Times New Roman" w:hAnsi="Times New Roman" w:cs="Times New Roman"/>
                <w:sz w:val="17"/>
                <w:szCs w:val="17"/>
              </w:rPr>
              <w:t>2018 год</w:t>
            </w:r>
          </w:p>
        </w:tc>
      </w:tr>
      <w:tr w:rsidR="00A6641B" w:rsidRPr="009C17C5" w:rsidTr="0056240C">
        <w:trPr>
          <w:trHeight w:val="361"/>
          <w:jc w:val="center"/>
        </w:trPr>
        <w:tc>
          <w:tcPr>
            <w:tcW w:w="953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641B" w:rsidRPr="004E1194" w:rsidRDefault="00A6641B" w:rsidP="0045648F">
            <w:pPr>
              <w:jc w:val="center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</w:rPr>
              <w:t>1.Индекс промышленного производства</w:t>
            </w:r>
          </w:p>
        </w:tc>
      </w:tr>
      <w:tr w:rsidR="00A6641B" w:rsidRPr="009C17C5" w:rsidTr="0056240C">
        <w:trPr>
          <w:trHeight w:val="361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5648F">
            <w:pPr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Город Красноярск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5648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E1194">
              <w:rPr>
                <w:rFonts w:ascii="Times New Roman" w:hAnsi="Times New Roman" w:cs="Times New Roman"/>
                <w:sz w:val="16"/>
                <w:szCs w:val="17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101,8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96,9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101,3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102,1</w:t>
            </w:r>
          </w:p>
        </w:tc>
      </w:tr>
      <w:tr w:rsidR="00A6641B" w:rsidRPr="004E1194" w:rsidTr="0056240C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5648F">
            <w:pPr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Красноярский край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641B" w:rsidRPr="004E1194" w:rsidRDefault="00A6641B" w:rsidP="0045648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102,3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99,1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101,8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641B" w:rsidRPr="004E1194" w:rsidRDefault="00A6641B" w:rsidP="0045648F">
            <w:pPr>
              <w:jc w:val="right"/>
              <w:rPr>
                <w:rFonts w:ascii="Times New Roman" w:hAnsi="Times New Roman" w:cs="Times New Roman"/>
                <w:iCs/>
              </w:rPr>
            </w:pPr>
            <w:r w:rsidRPr="004E1194">
              <w:rPr>
                <w:rFonts w:ascii="Times New Roman" w:hAnsi="Times New Roman" w:cs="Times New Roman"/>
                <w:iCs/>
              </w:rPr>
              <w:t>99,2</w:t>
            </w:r>
          </w:p>
        </w:tc>
      </w:tr>
      <w:tr w:rsidR="001A1903" w:rsidRPr="004E1194" w:rsidTr="0056240C">
        <w:trPr>
          <w:trHeight w:val="410"/>
          <w:jc w:val="center"/>
        </w:trPr>
        <w:tc>
          <w:tcPr>
            <w:tcW w:w="953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Pr="004E1194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2. Объем  отгруженных товаров собственного производства</w:t>
            </w:r>
          </w:p>
        </w:tc>
      </w:tr>
      <w:tr w:rsidR="001A1903" w:rsidRPr="004E1194" w:rsidTr="0056240C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Pr="00FD2C24" w:rsidRDefault="001A1903" w:rsidP="00200638">
            <w:pPr>
              <w:rPr>
                <w:rFonts w:ascii="Times New Roman" w:hAnsi="Times New Roman" w:cs="Times New Roman"/>
                <w:iCs/>
              </w:rPr>
            </w:pPr>
            <w:r w:rsidRPr="00FD2C24">
              <w:rPr>
                <w:rFonts w:ascii="Times New Roman" w:hAnsi="Times New Roman" w:cs="Times New Roman"/>
                <w:iCs/>
              </w:rPr>
              <w:t>Город Красноярск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Pr="00FD2C24" w:rsidRDefault="001A1903" w:rsidP="00200638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FD2C24">
              <w:rPr>
                <w:rFonts w:ascii="Times New Roman" w:hAnsi="Times New Roman" w:cs="Times New Roman"/>
                <w:sz w:val="16"/>
              </w:rPr>
              <w:t>млрд. руб.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309,4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381,3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393,8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408,5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429,8</w:t>
            </w:r>
          </w:p>
        </w:tc>
      </w:tr>
      <w:tr w:rsidR="001A1903" w:rsidRPr="004E1194" w:rsidTr="0056240C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Pr="00FD2C24" w:rsidRDefault="001A1903" w:rsidP="00200638">
            <w:pPr>
              <w:rPr>
                <w:rFonts w:ascii="Times New Roman" w:hAnsi="Times New Roman" w:cs="Times New Roman"/>
                <w:iCs/>
              </w:rPr>
            </w:pPr>
            <w:r w:rsidRPr="00FD2C24">
              <w:rPr>
                <w:rFonts w:ascii="Times New Roman" w:hAnsi="Times New Roman" w:cs="Times New Roman"/>
                <w:iCs/>
              </w:rPr>
              <w:t>- темп роста к  предыдущему году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Pr="00FD2C24" w:rsidRDefault="001A1903" w:rsidP="00200638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FD2C2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114,9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123,2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103,3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103,7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1A1903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105,2</w:t>
            </w:r>
          </w:p>
        </w:tc>
      </w:tr>
      <w:tr w:rsidR="001A1903" w:rsidRPr="004E1194" w:rsidTr="0056240C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Pr="00A6641B" w:rsidRDefault="001A1903" w:rsidP="00200638">
            <w:pPr>
              <w:rPr>
                <w:rFonts w:ascii="Times New Roman" w:hAnsi="Times New Roman" w:cs="Times New Roman"/>
                <w:iCs/>
              </w:rPr>
            </w:pPr>
            <w:r w:rsidRPr="00A6641B">
              <w:rPr>
                <w:rFonts w:ascii="Times New Roman" w:hAnsi="Times New Roman" w:cs="Times New Roman"/>
                <w:iCs/>
              </w:rPr>
              <w:t>Красноярский край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Pr="00A6641B" w:rsidRDefault="001A1903" w:rsidP="00200638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A6641B">
              <w:rPr>
                <w:rFonts w:ascii="Times New Roman" w:hAnsi="Times New Roman" w:cs="Times New Roman"/>
                <w:sz w:val="16"/>
              </w:rPr>
              <w:t>млрд. руб.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1 230,5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1 696,9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1 823,0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1 982,2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2013,2</w:t>
            </w:r>
          </w:p>
        </w:tc>
      </w:tr>
      <w:tr w:rsidR="001A1903" w:rsidRPr="004E1194" w:rsidTr="0056240C">
        <w:trPr>
          <w:trHeight w:val="4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Pr="00A6641B" w:rsidRDefault="001A1903" w:rsidP="00200638">
            <w:pPr>
              <w:rPr>
                <w:rFonts w:ascii="Times New Roman" w:hAnsi="Times New Roman" w:cs="Times New Roman"/>
                <w:iCs/>
              </w:rPr>
            </w:pPr>
            <w:r w:rsidRPr="00A6641B">
              <w:rPr>
                <w:rFonts w:ascii="Times New Roman" w:hAnsi="Times New Roman" w:cs="Times New Roman"/>
                <w:iCs/>
              </w:rPr>
              <w:t>- темп роста к  предыдущему году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Pr="00A6641B" w:rsidRDefault="001A1903" w:rsidP="00200638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A6641B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116,0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137,9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107,4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108,7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A1903" w:rsidRDefault="006B3B6C" w:rsidP="001A1903">
            <w:pPr>
              <w:jc w:val="center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101,6</w:t>
            </w:r>
          </w:p>
        </w:tc>
      </w:tr>
      <w:tr w:rsidR="001A1903" w:rsidRPr="009C17C5" w:rsidTr="0056240C">
        <w:trPr>
          <w:trHeight w:val="544"/>
          <w:jc w:val="center"/>
        </w:trPr>
        <w:tc>
          <w:tcPr>
            <w:tcW w:w="95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A1903" w:rsidRDefault="001A1903" w:rsidP="0045648F">
            <w:pPr>
              <w:jc w:val="center"/>
              <w:rPr>
                <w:rFonts w:ascii="Times New Roman" w:hAnsi="Times New Roman" w:cs="Times New Roman"/>
              </w:rPr>
            </w:pPr>
          </w:p>
          <w:p w:rsidR="001A1903" w:rsidRPr="009C17C5" w:rsidRDefault="00C35320" w:rsidP="0045648F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A1903" w:rsidRPr="00A6641B">
              <w:rPr>
                <w:rFonts w:ascii="Times New Roman" w:hAnsi="Times New Roman" w:cs="Times New Roman"/>
              </w:rPr>
              <w:t xml:space="preserve">.Объем инвестиций в основной капитал за счет всех источников </w:t>
            </w:r>
            <w:r w:rsidR="001A1903" w:rsidRPr="00E5020B">
              <w:rPr>
                <w:rFonts w:ascii="Times New Roman" w:hAnsi="Times New Roman" w:cs="Times New Roman"/>
              </w:rPr>
              <w:t>финансирования</w:t>
            </w:r>
            <w:r w:rsidR="00492E65" w:rsidRPr="00E5020B">
              <w:rPr>
                <w:rFonts w:ascii="Times New Roman" w:hAnsi="Times New Roman" w:cs="Times New Roman"/>
              </w:rPr>
              <w:t xml:space="preserve"> (по полному кругу хозяйствующих субъектов)</w:t>
            </w:r>
          </w:p>
        </w:tc>
      </w:tr>
      <w:tr w:rsidR="001A1903" w:rsidRPr="009C17C5" w:rsidTr="0056240C">
        <w:trPr>
          <w:trHeight w:val="544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903" w:rsidRPr="00FD2C24" w:rsidRDefault="001A1903" w:rsidP="0045648F">
            <w:pPr>
              <w:rPr>
                <w:rFonts w:ascii="Times New Roman" w:hAnsi="Times New Roman" w:cs="Times New Roman"/>
                <w:iCs/>
              </w:rPr>
            </w:pPr>
            <w:r w:rsidRPr="00FD2C24">
              <w:rPr>
                <w:rFonts w:ascii="Times New Roman" w:hAnsi="Times New Roman" w:cs="Times New Roman"/>
                <w:iCs/>
              </w:rPr>
              <w:t>Город Красноярск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903" w:rsidRPr="00FD2C24" w:rsidRDefault="001A1903" w:rsidP="00A6641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FD2C24">
              <w:rPr>
                <w:rFonts w:ascii="Times New Roman" w:hAnsi="Times New Roman" w:cs="Times New Roman"/>
                <w:sz w:val="16"/>
              </w:rPr>
              <w:t>млрд. 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1D197C">
            <w:pPr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79</w:t>
            </w:r>
            <w:r>
              <w:rPr>
                <w:rFonts w:ascii="Times New Roman" w:hAnsi="Times New Roman" w:cs="Times New Roman"/>
              </w:rPr>
              <w:t>,</w:t>
            </w:r>
            <w:r w:rsidRPr="00FD2C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1D197C">
            <w:pPr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87</w:t>
            </w:r>
            <w:r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1D197C">
            <w:pPr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96</w:t>
            </w:r>
            <w:r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1D197C">
            <w:pPr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104</w:t>
            </w:r>
            <w:r>
              <w:rPr>
                <w:rFonts w:ascii="Times New Roman" w:hAnsi="Times New Roman" w:cs="Times New Roman"/>
              </w:rPr>
              <w:t>,</w:t>
            </w:r>
            <w:r w:rsidRPr="00FD2C2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1D197C">
            <w:pPr>
              <w:ind w:left="-163"/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101</w:t>
            </w:r>
            <w:r>
              <w:rPr>
                <w:rFonts w:ascii="Times New Roman" w:hAnsi="Times New Roman" w:cs="Times New Roman"/>
              </w:rPr>
              <w:t>,5</w:t>
            </w:r>
          </w:p>
        </w:tc>
      </w:tr>
      <w:tr w:rsidR="001A1903" w:rsidRPr="009C17C5" w:rsidTr="0056240C">
        <w:trPr>
          <w:trHeight w:val="30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903" w:rsidRPr="00FD2C24" w:rsidRDefault="001A1903" w:rsidP="0045648F">
            <w:pPr>
              <w:rPr>
                <w:rFonts w:ascii="Times New Roman" w:hAnsi="Times New Roman" w:cs="Times New Roman"/>
                <w:iCs/>
              </w:rPr>
            </w:pPr>
            <w:r w:rsidRPr="00FD2C24">
              <w:rPr>
                <w:rFonts w:ascii="Times New Roman" w:hAnsi="Times New Roman" w:cs="Times New Roman"/>
                <w:iCs/>
              </w:rPr>
              <w:t>- темп роста к  предыдущему году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903" w:rsidRPr="00FD2C24" w:rsidRDefault="001A1903" w:rsidP="00A6641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FD2C24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99,8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104,5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903" w:rsidRPr="00FD2C24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FD2C24">
              <w:rPr>
                <w:rFonts w:ascii="Times New Roman" w:hAnsi="Times New Roman" w:cs="Times New Roman"/>
              </w:rPr>
              <w:t>93,5</w:t>
            </w:r>
          </w:p>
        </w:tc>
      </w:tr>
      <w:tr w:rsidR="001A1903" w:rsidRPr="00A6641B" w:rsidTr="0056240C">
        <w:trPr>
          <w:trHeight w:val="5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903" w:rsidRPr="00A6641B" w:rsidRDefault="001A1903" w:rsidP="0045648F">
            <w:pPr>
              <w:rPr>
                <w:rFonts w:ascii="Times New Roman" w:hAnsi="Times New Roman" w:cs="Times New Roman"/>
                <w:iCs/>
              </w:rPr>
            </w:pPr>
            <w:r w:rsidRPr="00A6641B">
              <w:rPr>
                <w:rFonts w:ascii="Times New Roman" w:hAnsi="Times New Roman" w:cs="Times New Roman"/>
                <w:iCs/>
              </w:rPr>
              <w:t>Красноярский край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903" w:rsidRPr="00A6641B" w:rsidRDefault="001A1903" w:rsidP="00A6641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A6641B">
              <w:rPr>
                <w:rFonts w:ascii="Times New Roman" w:hAnsi="Times New Roman" w:cs="Times New Roman"/>
                <w:sz w:val="16"/>
              </w:rPr>
              <w:t>млрд. руб.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344,5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397,1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370,4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387,8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403,4</w:t>
            </w:r>
          </w:p>
        </w:tc>
      </w:tr>
      <w:tr w:rsidR="001A1903" w:rsidRPr="00A6641B" w:rsidTr="0056240C">
        <w:trPr>
          <w:trHeight w:val="510"/>
          <w:jc w:val="center"/>
        </w:trPr>
        <w:tc>
          <w:tcPr>
            <w:tcW w:w="27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1903" w:rsidRPr="00E5020B" w:rsidRDefault="001A1903" w:rsidP="0045648F">
            <w:pPr>
              <w:rPr>
                <w:rFonts w:ascii="Times New Roman" w:hAnsi="Times New Roman" w:cs="Times New Roman"/>
                <w:iCs/>
              </w:rPr>
            </w:pPr>
            <w:r w:rsidRPr="00E5020B">
              <w:rPr>
                <w:rFonts w:ascii="Times New Roman" w:hAnsi="Times New Roman" w:cs="Times New Roman"/>
                <w:iCs/>
              </w:rPr>
              <w:t>- темп роста к  предыдущему году</w:t>
            </w:r>
            <w:r w:rsidR="005742B3" w:rsidRPr="00E5020B">
              <w:rPr>
                <w:rFonts w:ascii="Times New Roman" w:hAnsi="Times New Roman" w:cs="Times New Roman"/>
                <w:iCs/>
              </w:rPr>
              <w:t xml:space="preserve"> (в сопоставимых ценах)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1903" w:rsidRPr="00E5020B" w:rsidRDefault="001A1903" w:rsidP="00A6641B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E5020B">
              <w:rPr>
                <w:rFonts w:ascii="Times New Roman" w:hAnsi="Times New Roman" w:cs="Times New Roman"/>
                <w:sz w:val="16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87,9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104,7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45648F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7849BD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100,09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903" w:rsidRPr="00A6641B" w:rsidRDefault="001A1903" w:rsidP="001D197C">
            <w:pPr>
              <w:jc w:val="right"/>
              <w:rPr>
                <w:rFonts w:ascii="Times New Roman" w:hAnsi="Times New Roman" w:cs="Times New Roman"/>
              </w:rPr>
            </w:pPr>
            <w:r w:rsidRPr="00A6641B">
              <w:rPr>
                <w:rFonts w:ascii="Times New Roman" w:hAnsi="Times New Roman" w:cs="Times New Roman"/>
              </w:rPr>
              <w:t>100,1</w:t>
            </w:r>
          </w:p>
        </w:tc>
      </w:tr>
    </w:tbl>
    <w:p w:rsidR="007018D7" w:rsidRPr="00A6641B" w:rsidRDefault="007018D7" w:rsidP="0045648F">
      <w:pPr>
        <w:ind w:firstLine="708"/>
        <w:jc w:val="both"/>
        <w:rPr>
          <w:rFonts w:ascii="Times New Roman" w:hAnsi="Times New Roman" w:cs="Times New Roman"/>
          <w:szCs w:val="28"/>
        </w:rPr>
      </w:pPr>
    </w:p>
    <w:p w:rsidR="008D2EBD" w:rsidRPr="001A1903" w:rsidRDefault="00433231" w:rsidP="0045648F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1A1903">
        <w:rPr>
          <w:rFonts w:ascii="Times New Roman" w:hAnsi="Times New Roman" w:cs="Times New Roman"/>
          <w:sz w:val="28"/>
          <w:szCs w:val="26"/>
        </w:rPr>
        <w:t xml:space="preserve">Ожидаемые итоги </w:t>
      </w:r>
      <w:r w:rsidR="00B52CAF" w:rsidRPr="001A1903">
        <w:rPr>
          <w:rFonts w:ascii="Times New Roman" w:hAnsi="Times New Roman" w:cs="Times New Roman"/>
          <w:sz w:val="28"/>
          <w:szCs w:val="26"/>
        </w:rPr>
        <w:t xml:space="preserve">текущего года </w:t>
      </w:r>
      <w:r w:rsidRPr="001A1903">
        <w:rPr>
          <w:rFonts w:ascii="Times New Roman" w:hAnsi="Times New Roman" w:cs="Times New Roman"/>
          <w:sz w:val="28"/>
          <w:szCs w:val="26"/>
        </w:rPr>
        <w:t xml:space="preserve"> показывают  замедлени</w:t>
      </w:r>
      <w:r w:rsidR="007310F5" w:rsidRPr="001A1903">
        <w:rPr>
          <w:rFonts w:ascii="Times New Roman" w:hAnsi="Times New Roman" w:cs="Times New Roman"/>
          <w:sz w:val="28"/>
          <w:szCs w:val="26"/>
        </w:rPr>
        <w:t>е</w:t>
      </w:r>
      <w:r w:rsidRPr="001A1903">
        <w:rPr>
          <w:rFonts w:ascii="Times New Roman" w:hAnsi="Times New Roman" w:cs="Times New Roman"/>
          <w:sz w:val="28"/>
          <w:szCs w:val="26"/>
        </w:rPr>
        <w:t xml:space="preserve"> темпов роста</w:t>
      </w:r>
      <w:r w:rsidR="00130735" w:rsidRPr="001A1903">
        <w:rPr>
          <w:rFonts w:ascii="Times New Roman" w:hAnsi="Times New Roman" w:cs="Times New Roman"/>
          <w:sz w:val="28"/>
          <w:szCs w:val="26"/>
        </w:rPr>
        <w:t xml:space="preserve"> объемов производства</w:t>
      </w:r>
      <w:r w:rsidR="007018D7" w:rsidRPr="001A1903">
        <w:rPr>
          <w:rFonts w:ascii="Times New Roman" w:hAnsi="Times New Roman" w:cs="Times New Roman"/>
          <w:sz w:val="28"/>
          <w:szCs w:val="26"/>
        </w:rPr>
        <w:t xml:space="preserve"> </w:t>
      </w:r>
      <w:r w:rsidR="00130735" w:rsidRPr="001A1903">
        <w:rPr>
          <w:rFonts w:ascii="Times New Roman" w:hAnsi="Times New Roman" w:cs="Times New Roman"/>
          <w:sz w:val="28"/>
          <w:szCs w:val="26"/>
        </w:rPr>
        <w:t>в городе</w:t>
      </w:r>
      <w:r w:rsidR="00B52CAF" w:rsidRPr="001A1903">
        <w:rPr>
          <w:rFonts w:ascii="Times New Roman" w:hAnsi="Times New Roman" w:cs="Times New Roman"/>
          <w:sz w:val="28"/>
          <w:szCs w:val="26"/>
        </w:rPr>
        <w:t xml:space="preserve"> и в крае</w:t>
      </w:r>
      <w:r w:rsidR="007310F5" w:rsidRPr="001A1903">
        <w:rPr>
          <w:rFonts w:ascii="Times New Roman" w:hAnsi="Times New Roman" w:cs="Times New Roman"/>
          <w:sz w:val="28"/>
          <w:szCs w:val="26"/>
        </w:rPr>
        <w:t xml:space="preserve">. </w:t>
      </w:r>
      <w:r w:rsidR="00665500">
        <w:rPr>
          <w:rFonts w:ascii="Times New Roman" w:hAnsi="Times New Roman" w:cs="Times New Roman"/>
          <w:sz w:val="28"/>
          <w:szCs w:val="26"/>
        </w:rPr>
        <w:t xml:space="preserve">В текущем году </w:t>
      </w:r>
      <w:r w:rsidR="00665500" w:rsidRPr="00665500">
        <w:rPr>
          <w:rFonts w:ascii="Times New Roman" w:hAnsi="Times New Roman" w:cs="Times New Roman"/>
          <w:sz w:val="28"/>
          <w:szCs w:val="26"/>
        </w:rPr>
        <w:t>индекс промышленного производства (далее - ИПП)</w:t>
      </w:r>
      <w:r w:rsidR="00665500">
        <w:rPr>
          <w:rFonts w:ascii="Times New Roman" w:hAnsi="Times New Roman" w:cs="Times New Roman"/>
          <w:sz w:val="28"/>
          <w:szCs w:val="26"/>
        </w:rPr>
        <w:t xml:space="preserve"> </w:t>
      </w:r>
      <w:r w:rsidR="007310F5" w:rsidRPr="001A1903">
        <w:rPr>
          <w:rFonts w:ascii="Times New Roman" w:hAnsi="Times New Roman" w:cs="Times New Roman"/>
          <w:sz w:val="28"/>
          <w:szCs w:val="26"/>
        </w:rPr>
        <w:t xml:space="preserve"> </w:t>
      </w:r>
      <w:r w:rsidR="00CC32F8" w:rsidRPr="001A1903">
        <w:rPr>
          <w:rFonts w:ascii="Times New Roman" w:hAnsi="Times New Roman" w:cs="Times New Roman"/>
          <w:sz w:val="28"/>
          <w:szCs w:val="26"/>
        </w:rPr>
        <w:t xml:space="preserve">по сравнению с предыдущим годом </w:t>
      </w:r>
      <w:r w:rsidR="00DE7897" w:rsidRPr="001A1903">
        <w:rPr>
          <w:rFonts w:ascii="Times New Roman" w:hAnsi="Times New Roman" w:cs="Times New Roman"/>
          <w:sz w:val="28"/>
          <w:szCs w:val="26"/>
        </w:rPr>
        <w:t>снизится</w:t>
      </w:r>
      <w:r w:rsidR="00CC32F8" w:rsidRPr="001A1903">
        <w:rPr>
          <w:rFonts w:ascii="Times New Roman" w:hAnsi="Times New Roman" w:cs="Times New Roman"/>
          <w:sz w:val="28"/>
          <w:szCs w:val="26"/>
        </w:rPr>
        <w:t xml:space="preserve"> </w:t>
      </w:r>
      <w:r w:rsidR="007310F5" w:rsidRPr="001A1903">
        <w:rPr>
          <w:rFonts w:ascii="Times New Roman" w:hAnsi="Times New Roman" w:cs="Times New Roman"/>
          <w:sz w:val="28"/>
          <w:szCs w:val="26"/>
        </w:rPr>
        <w:t xml:space="preserve">по городу </w:t>
      </w:r>
      <w:r w:rsidR="00B90B6F" w:rsidRPr="001A1903">
        <w:rPr>
          <w:rFonts w:ascii="Times New Roman" w:hAnsi="Times New Roman" w:cs="Times New Roman"/>
          <w:sz w:val="28"/>
          <w:szCs w:val="26"/>
        </w:rPr>
        <w:t xml:space="preserve">Красноярску </w:t>
      </w:r>
      <w:r w:rsidR="00B52CAF" w:rsidRPr="001A1903">
        <w:rPr>
          <w:rFonts w:ascii="Times New Roman" w:hAnsi="Times New Roman" w:cs="Times New Roman"/>
          <w:sz w:val="28"/>
          <w:szCs w:val="26"/>
        </w:rPr>
        <w:t xml:space="preserve">на </w:t>
      </w:r>
      <w:r w:rsidR="00A6641B" w:rsidRPr="001A1903">
        <w:rPr>
          <w:rFonts w:ascii="Times New Roman" w:hAnsi="Times New Roman" w:cs="Times New Roman"/>
          <w:sz w:val="28"/>
          <w:szCs w:val="26"/>
        </w:rPr>
        <w:t>4,9</w:t>
      </w:r>
      <w:r w:rsidR="00B52CAF" w:rsidRPr="001A1903">
        <w:rPr>
          <w:rFonts w:ascii="Times New Roman" w:hAnsi="Times New Roman" w:cs="Times New Roman"/>
          <w:sz w:val="28"/>
          <w:szCs w:val="26"/>
        </w:rPr>
        <w:t xml:space="preserve"> процентных пункт</w:t>
      </w:r>
      <w:r w:rsidR="007310F5" w:rsidRPr="001A1903">
        <w:rPr>
          <w:rFonts w:ascii="Times New Roman" w:hAnsi="Times New Roman" w:cs="Times New Roman"/>
          <w:sz w:val="28"/>
          <w:szCs w:val="26"/>
        </w:rPr>
        <w:t>ов</w:t>
      </w:r>
      <w:r w:rsidR="007D07B8">
        <w:rPr>
          <w:rFonts w:ascii="Times New Roman" w:hAnsi="Times New Roman" w:cs="Times New Roman"/>
          <w:sz w:val="28"/>
          <w:szCs w:val="26"/>
        </w:rPr>
        <w:t xml:space="preserve"> (далее – п.п.)</w:t>
      </w:r>
      <w:r w:rsidR="007310F5" w:rsidRPr="001A1903">
        <w:rPr>
          <w:rFonts w:ascii="Times New Roman" w:hAnsi="Times New Roman" w:cs="Times New Roman"/>
          <w:sz w:val="28"/>
          <w:szCs w:val="26"/>
        </w:rPr>
        <w:t xml:space="preserve">, по краю </w:t>
      </w:r>
      <w:r w:rsidR="00B52CAF" w:rsidRPr="001A1903">
        <w:rPr>
          <w:rFonts w:ascii="Times New Roman" w:hAnsi="Times New Roman" w:cs="Times New Roman"/>
          <w:sz w:val="28"/>
          <w:szCs w:val="26"/>
        </w:rPr>
        <w:t xml:space="preserve">на </w:t>
      </w:r>
      <w:r w:rsidR="00A6641B" w:rsidRPr="001A1903">
        <w:rPr>
          <w:rFonts w:ascii="Times New Roman" w:hAnsi="Times New Roman" w:cs="Times New Roman"/>
          <w:sz w:val="28"/>
          <w:szCs w:val="26"/>
        </w:rPr>
        <w:t>3,2</w:t>
      </w:r>
      <w:r w:rsidR="00B52CAF" w:rsidRPr="001A1903">
        <w:rPr>
          <w:rFonts w:ascii="Times New Roman" w:hAnsi="Times New Roman" w:cs="Times New Roman"/>
          <w:sz w:val="28"/>
          <w:szCs w:val="26"/>
        </w:rPr>
        <w:t xml:space="preserve"> п</w:t>
      </w:r>
      <w:r w:rsidR="007D07B8">
        <w:rPr>
          <w:rFonts w:ascii="Times New Roman" w:hAnsi="Times New Roman" w:cs="Times New Roman"/>
          <w:sz w:val="28"/>
          <w:szCs w:val="26"/>
        </w:rPr>
        <w:t>.</w:t>
      </w:r>
      <w:r w:rsidR="00B52CAF" w:rsidRPr="001A1903">
        <w:rPr>
          <w:rFonts w:ascii="Times New Roman" w:hAnsi="Times New Roman" w:cs="Times New Roman"/>
          <w:sz w:val="28"/>
          <w:szCs w:val="26"/>
        </w:rPr>
        <w:t>п</w:t>
      </w:r>
      <w:r w:rsidR="007D07B8">
        <w:rPr>
          <w:rFonts w:ascii="Times New Roman" w:hAnsi="Times New Roman" w:cs="Times New Roman"/>
          <w:sz w:val="28"/>
          <w:szCs w:val="26"/>
        </w:rPr>
        <w:t>.</w:t>
      </w:r>
    </w:p>
    <w:p w:rsidR="00D17239" w:rsidRDefault="001F78A1" w:rsidP="0045648F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1A1903">
        <w:rPr>
          <w:rFonts w:ascii="Times New Roman" w:hAnsi="Times New Roman" w:cs="Times New Roman"/>
          <w:sz w:val="28"/>
          <w:szCs w:val="26"/>
        </w:rPr>
        <w:t>В</w:t>
      </w:r>
      <w:r w:rsidR="008D2EBD" w:rsidRPr="001A1903">
        <w:rPr>
          <w:rFonts w:ascii="Times New Roman" w:hAnsi="Times New Roman" w:cs="Times New Roman"/>
          <w:sz w:val="28"/>
          <w:szCs w:val="26"/>
        </w:rPr>
        <w:t xml:space="preserve"> 201</w:t>
      </w:r>
      <w:r w:rsidR="00E54FD8" w:rsidRPr="001A1903">
        <w:rPr>
          <w:rFonts w:ascii="Times New Roman" w:hAnsi="Times New Roman" w:cs="Times New Roman"/>
          <w:sz w:val="28"/>
          <w:szCs w:val="26"/>
        </w:rPr>
        <w:t>6</w:t>
      </w:r>
      <w:r w:rsidR="008D2EBD" w:rsidRPr="001A1903">
        <w:rPr>
          <w:rFonts w:ascii="Times New Roman" w:hAnsi="Times New Roman" w:cs="Times New Roman"/>
          <w:sz w:val="28"/>
          <w:szCs w:val="26"/>
        </w:rPr>
        <w:t>-201</w:t>
      </w:r>
      <w:r w:rsidR="00E54FD8" w:rsidRPr="001A1903">
        <w:rPr>
          <w:rFonts w:ascii="Times New Roman" w:hAnsi="Times New Roman" w:cs="Times New Roman"/>
          <w:sz w:val="28"/>
          <w:szCs w:val="26"/>
        </w:rPr>
        <w:t>8</w:t>
      </w:r>
      <w:r w:rsidR="008D2EBD" w:rsidRPr="001A1903">
        <w:rPr>
          <w:rFonts w:ascii="Times New Roman" w:hAnsi="Times New Roman" w:cs="Times New Roman"/>
          <w:sz w:val="28"/>
          <w:szCs w:val="26"/>
        </w:rPr>
        <w:t> год</w:t>
      </w:r>
      <w:r w:rsidRPr="001A1903">
        <w:rPr>
          <w:rFonts w:ascii="Times New Roman" w:hAnsi="Times New Roman" w:cs="Times New Roman"/>
          <w:sz w:val="28"/>
          <w:szCs w:val="26"/>
        </w:rPr>
        <w:t>ах</w:t>
      </w:r>
      <w:r w:rsidR="008D2EBD" w:rsidRPr="001A1903">
        <w:rPr>
          <w:rFonts w:ascii="Times New Roman" w:hAnsi="Times New Roman" w:cs="Times New Roman"/>
          <w:sz w:val="28"/>
          <w:szCs w:val="26"/>
        </w:rPr>
        <w:t xml:space="preserve"> </w:t>
      </w:r>
      <w:r w:rsidR="00E414FC" w:rsidRPr="001A1903">
        <w:rPr>
          <w:rFonts w:ascii="Times New Roman" w:hAnsi="Times New Roman" w:cs="Times New Roman"/>
          <w:sz w:val="28"/>
          <w:szCs w:val="26"/>
        </w:rPr>
        <w:t xml:space="preserve">на территории </w:t>
      </w:r>
      <w:r w:rsidR="008D2EBD" w:rsidRPr="001A1903">
        <w:rPr>
          <w:rFonts w:ascii="Times New Roman" w:hAnsi="Times New Roman" w:cs="Times New Roman"/>
          <w:sz w:val="28"/>
          <w:szCs w:val="26"/>
        </w:rPr>
        <w:t>город</w:t>
      </w:r>
      <w:r w:rsidR="00E414FC" w:rsidRPr="001A1903">
        <w:rPr>
          <w:rFonts w:ascii="Times New Roman" w:hAnsi="Times New Roman" w:cs="Times New Roman"/>
          <w:sz w:val="28"/>
          <w:szCs w:val="26"/>
        </w:rPr>
        <w:t>а</w:t>
      </w:r>
      <w:r w:rsidR="001A1903" w:rsidRPr="001A1903">
        <w:rPr>
          <w:rFonts w:ascii="Times New Roman" w:hAnsi="Times New Roman" w:cs="Times New Roman"/>
          <w:sz w:val="28"/>
          <w:szCs w:val="26"/>
        </w:rPr>
        <w:t xml:space="preserve"> и края</w:t>
      </w:r>
      <w:r w:rsidR="00570B73" w:rsidRPr="001A1903">
        <w:rPr>
          <w:rFonts w:ascii="Times New Roman" w:hAnsi="Times New Roman" w:cs="Times New Roman"/>
          <w:sz w:val="28"/>
          <w:szCs w:val="26"/>
        </w:rPr>
        <w:t xml:space="preserve"> </w:t>
      </w:r>
      <w:r w:rsidR="00E54FD8" w:rsidRPr="001A1903">
        <w:rPr>
          <w:rFonts w:ascii="Times New Roman" w:hAnsi="Times New Roman" w:cs="Times New Roman"/>
          <w:sz w:val="28"/>
          <w:szCs w:val="26"/>
        </w:rPr>
        <w:t xml:space="preserve">прогнозируется </w:t>
      </w:r>
      <w:r w:rsidR="00301814">
        <w:rPr>
          <w:rFonts w:ascii="Times New Roman" w:hAnsi="Times New Roman" w:cs="Times New Roman"/>
          <w:sz w:val="28"/>
          <w:szCs w:val="26"/>
        </w:rPr>
        <w:t xml:space="preserve">постепенный </w:t>
      </w:r>
      <w:r w:rsidR="008D2EBD" w:rsidRPr="001A1903">
        <w:rPr>
          <w:rFonts w:ascii="Times New Roman" w:hAnsi="Times New Roman" w:cs="Times New Roman"/>
          <w:sz w:val="28"/>
          <w:szCs w:val="26"/>
        </w:rPr>
        <w:t xml:space="preserve">рост </w:t>
      </w:r>
      <w:r w:rsidR="000C1C16" w:rsidRPr="001A1903">
        <w:rPr>
          <w:rFonts w:ascii="Times New Roman" w:hAnsi="Times New Roman" w:cs="Times New Roman"/>
          <w:sz w:val="28"/>
          <w:szCs w:val="26"/>
        </w:rPr>
        <w:t xml:space="preserve">объема </w:t>
      </w:r>
      <w:r w:rsidR="008D2EBD" w:rsidRPr="001A1903">
        <w:rPr>
          <w:rFonts w:ascii="Times New Roman" w:hAnsi="Times New Roman" w:cs="Times New Roman"/>
          <w:sz w:val="28"/>
          <w:szCs w:val="26"/>
        </w:rPr>
        <w:t xml:space="preserve">промышленного производства. </w:t>
      </w:r>
    </w:p>
    <w:p w:rsidR="001A1903" w:rsidRPr="001A1903" w:rsidRDefault="00B23021" w:rsidP="0045648F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lastRenderedPageBreak/>
        <w:t>Темп роста о</w:t>
      </w:r>
      <w:r w:rsidR="00366F1D">
        <w:rPr>
          <w:rFonts w:ascii="Times New Roman" w:hAnsi="Times New Roman" w:cs="Times New Roman"/>
          <w:sz w:val="28"/>
          <w:szCs w:val="26"/>
        </w:rPr>
        <w:t>бъем</w:t>
      </w:r>
      <w:r>
        <w:rPr>
          <w:rFonts w:ascii="Times New Roman" w:hAnsi="Times New Roman" w:cs="Times New Roman"/>
          <w:sz w:val="28"/>
          <w:szCs w:val="26"/>
        </w:rPr>
        <w:t>а</w:t>
      </w:r>
      <w:r w:rsidR="00366F1D">
        <w:rPr>
          <w:rFonts w:ascii="Times New Roman" w:hAnsi="Times New Roman" w:cs="Times New Roman"/>
          <w:sz w:val="28"/>
          <w:szCs w:val="26"/>
        </w:rPr>
        <w:t xml:space="preserve"> отгруженных товаров собственного производства в 2016-2018 год</w:t>
      </w:r>
      <w:r w:rsidR="005D4DAC">
        <w:rPr>
          <w:rFonts w:ascii="Times New Roman" w:hAnsi="Times New Roman" w:cs="Times New Roman"/>
          <w:sz w:val="28"/>
          <w:szCs w:val="26"/>
        </w:rPr>
        <w:t>ы</w:t>
      </w:r>
      <w:r w:rsidR="00366F1D">
        <w:rPr>
          <w:rFonts w:ascii="Times New Roman" w:hAnsi="Times New Roman" w:cs="Times New Roman"/>
          <w:sz w:val="28"/>
          <w:szCs w:val="26"/>
        </w:rPr>
        <w:t xml:space="preserve"> относительно 2015 года прогнозируется </w:t>
      </w:r>
      <w:r>
        <w:rPr>
          <w:rFonts w:ascii="Times New Roman" w:hAnsi="Times New Roman" w:cs="Times New Roman"/>
          <w:sz w:val="28"/>
          <w:szCs w:val="26"/>
        </w:rPr>
        <w:t>со снижением. Но на данный фактор в большей степени окажет влияние снижение цен</w:t>
      </w:r>
      <w:r w:rsidR="005D4DAC">
        <w:rPr>
          <w:rFonts w:ascii="Times New Roman" w:hAnsi="Times New Roman" w:cs="Times New Roman"/>
          <w:sz w:val="28"/>
          <w:szCs w:val="26"/>
        </w:rPr>
        <w:t>.</w:t>
      </w:r>
      <w:r w:rsidR="00366F1D">
        <w:rPr>
          <w:rFonts w:ascii="Times New Roman" w:hAnsi="Times New Roman" w:cs="Times New Roman"/>
          <w:sz w:val="28"/>
          <w:szCs w:val="26"/>
        </w:rPr>
        <w:t xml:space="preserve"> </w:t>
      </w:r>
    </w:p>
    <w:p w:rsidR="00D17239" w:rsidRDefault="000C1C16" w:rsidP="0045648F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1A1903">
        <w:rPr>
          <w:rFonts w:ascii="Times New Roman" w:hAnsi="Times New Roman" w:cs="Times New Roman"/>
          <w:sz w:val="28"/>
          <w:szCs w:val="26"/>
        </w:rPr>
        <w:t xml:space="preserve">Согласно Прогнозу СЭР относительно текущего года </w:t>
      </w:r>
      <w:r w:rsidR="00CE6A8D" w:rsidRPr="001A1903">
        <w:rPr>
          <w:rFonts w:ascii="Times New Roman" w:hAnsi="Times New Roman" w:cs="Times New Roman"/>
          <w:sz w:val="28"/>
          <w:szCs w:val="26"/>
        </w:rPr>
        <w:t>р</w:t>
      </w:r>
      <w:r w:rsidR="001F14FC" w:rsidRPr="001A1903">
        <w:rPr>
          <w:rFonts w:ascii="Times New Roman" w:hAnsi="Times New Roman" w:cs="Times New Roman"/>
          <w:sz w:val="28"/>
          <w:szCs w:val="26"/>
        </w:rPr>
        <w:t xml:space="preserve">ост объемов производства </w:t>
      </w:r>
      <w:r w:rsidR="001E7A90" w:rsidRPr="001A1903">
        <w:rPr>
          <w:rFonts w:ascii="Times New Roman" w:hAnsi="Times New Roman" w:cs="Times New Roman"/>
          <w:sz w:val="28"/>
          <w:szCs w:val="26"/>
        </w:rPr>
        <w:t xml:space="preserve">ожидается </w:t>
      </w:r>
      <w:r w:rsidR="00CE6A8D" w:rsidRPr="001A1903">
        <w:rPr>
          <w:rFonts w:ascii="Times New Roman" w:hAnsi="Times New Roman" w:cs="Times New Roman"/>
          <w:sz w:val="28"/>
          <w:szCs w:val="26"/>
        </w:rPr>
        <w:t>в</w:t>
      </w:r>
      <w:r w:rsidR="00200638">
        <w:rPr>
          <w:rFonts w:ascii="Times New Roman" w:hAnsi="Times New Roman" w:cs="Times New Roman"/>
          <w:sz w:val="28"/>
          <w:szCs w:val="26"/>
        </w:rPr>
        <w:t>о всех</w:t>
      </w:r>
      <w:r w:rsidR="001E7A90" w:rsidRPr="001A1903">
        <w:rPr>
          <w:rFonts w:ascii="Times New Roman" w:hAnsi="Times New Roman" w:cs="Times New Roman"/>
          <w:sz w:val="28"/>
          <w:szCs w:val="26"/>
        </w:rPr>
        <w:t xml:space="preserve"> отраслях</w:t>
      </w:r>
      <w:r w:rsidR="00294F8D">
        <w:rPr>
          <w:rFonts w:ascii="Times New Roman" w:hAnsi="Times New Roman" w:cs="Times New Roman"/>
          <w:sz w:val="28"/>
          <w:szCs w:val="26"/>
        </w:rPr>
        <w:t xml:space="preserve">. </w:t>
      </w:r>
      <w:r w:rsidR="00C773E2">
        <w:rPr>
          <w:rFonts w:ascii="Times New Roman" w:hAnsi="Times New Roman" w:cs="Times New Roman"/>
          <w:sz w:val="28"/>
          <w:szCs w:val="26"/>
        </w:rPr>
        <w:t>Развитие городу в основном обеспечат</w:t>
      </w:r>
      <w:r w:rsidR="00294F8D">
        <w:rPr>
          <w:rFonts w:ascii="Times New Roman" w:hAnsi="Times New Roman" w:cs="Times New Roman"/>
          <w:sz w:val="28"/>
          <w:szCs w:val="26"/>
        </w:rPr>
        <w:t xml:space="preserve"> отрасл</w:t>
      </w:r>
      <w:r w:rsidR="00C773E2">
        <w:rPr>
          <w:rFonts w:ascii="Times New Roman" w:hAnsi="Times New Roman" w:cs="Times New Roman"/>
          <w:sz w:val="28"/>
          <w:szCs w:val="26"/>
        </w:rPr>
        <w:t>и</w:t>
      </w:r>
      <w:r w:rsidR="00CE3848">
        <w:rPr>
          <w:rFonts w:ascii="Times New Roman" w:hAnsi="Times New Roman" w:cs="Times New Roman"/>
          <w:sz w:val="28"/>
          <w:szCs w:val="26"/>
        </w:rPr>
        <w:t>,</w:t>
      </w:r>
      <w:r w:rsidR="00294F8D">
        <w:rPr>
          <w:rFonts w:ascii="Times New Roman" w:hAnsi="Times New Roman" w:cs="Times New Roman"/>
          <w:sz w:val="28"/>
          <w:szCs w:val="26"/>
        </w:rPr>
        <w:t xml:space="preserve"> относящи</w:t>
      </w:r>
      <w:r w:rsidR="00C773E2">
        <w:rPr>
          <w:rFonts w:ascii="Times New Roman" w:hAnsi="Times New Roman" w:cs="Times New Roman"/>
          <w:sz w:val="28"/>
          <w:szCs w:val="26"/>
        </w:rPr>
        <w:t>ес</w:t>
      </w:r>
      <w:r w:rsidR="00294F8D">
        <w:rPr>
          <w:rFonts w:ascii="Times New Roman" w:hAnsi="Times New Roman" w:cs="Times New Roman"/>
          <w:sz w:val="28"/>
          <w:szCs w:val="26"/>
        </w:rPr>
        <w:t>я к обрабатывающим производствам</w:t>
      </w:r>
      <w:r w:rsidR="001E7A90" w:rsidRPr="001A1903">
        <w:rPr>
          <w:rFonts w:ascii="Times New Roman" w:hAnsi="Times New Roman" w:cs="Times New Roman"/>
          <w:sz w:val="28"/>
          <w:szCs w:val="26"/>
        </w:rPr>
        <w:t>:</w:t>
      </w:r>
    </w:p>
    <w:p w:rsidR="00294F8D" w:rsidRDefault="00294F8D" w:rsidP="0045648F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«Текстильное и швейное производство» в 2015 году - 106,7%; 2016 году-101,8%; в 2017 году</w:t>
      </w:r>
      <w:r w:rsidR="0056240C">
        <w:rPr>
          <w:rFonts w:ascii="Times New Roman" w:hAnsi="Times New Roman" w:cs="Times New Roman"/>
          <w:sz w:val="28"/>
          <w:szCs w:val="26"/>
        </w:rPr>
        <w:t xml:space="preserve"> - 103,2%;  в 2018 году - 104,0</w:t>
      </w:r>
      <w:r>
        <w:rPr>
          <w:rFonts w:ascii="Times New Roman" w:hAnsi="Times New Roman" w:cs="Times New Roman"/>
          <w:sz w:val="28"/>
          <w:szCs w:val="26"/>
        </w:rPr>
        <w:t>%;</w:t>
      </w:r>
    </w:p>
    <w:p w:rsidR="00294F8D" w:rsidRDefault="00294F8D" w:rsidP="00294F8D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>
        <w:rPr>
          <w:rFonts w:ascii="Times New Roman" w:hAnsi="Times New Roman" w:cs="Times New Roman"/>
          <w:sz w:val="28"/>
          <w:szCs w:val="26"/>
        </w:rPr>
        <w:t>«</w:t>
      </w:r>
      <w:r w:rsidR="00EE0236">
        <w:rPr>
          <w:rFonts w:ascii="Times New Roman" w:hAnsi="Times New Roman" w:cs="Times New Roman"/>
          <w:sz w:val="28"/>
          <w:szCs w:val="26"/>
        </w:rPr>
        <w:t>Ц</w:t>
      </w:r>
      <w:r>
        <w:rPr>
          <w:rFonts w:ascii="Times New Roman" w:hAnsi="Times New Roman" w:cs="Times New Roman"/>
          <w:sz w:val="28"/>
          <w:szCs w:val="26"/>
        </w:rPr>
        <w:t>еллюлозно- бумажное производство; издательская и полигр</w:t>
      </w:r>
      <w:r w:rsidR="00EE0236">
        <w:rPr>
          <w:rFonts w:ascii="Times New Roman" w:hAnsi="Times New Roman" w:cs="Times New Roman"/>
          <w:sz w:val="28"/>
          <w:szCs w:val="26"/>
        </w:rPr>
        <w:t>а</w:t>
      </w:r>
      <w:r>
        <w:rPr>
          <w:rFonts w:ascii="Times New Roman" w:hAnsi="Times New Roman" w:cs="Times New Roman"/>
          <w:sz w:val="28"/>
          <w:szCs w:val="26"/>
        </w:rPr>
        <w:t>фическая деятельность»</w:t>
      </w:r>
      <w:r w:rsidRPr="00294F8D">
        <w:rPr>
          <w:rFonts w:ascii="Times New Roman" w:hAnsi="Times New Roman" w:cs="Times New Roman"/>
          <w:sz w:val="28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6"/>
        </w:rPr>
        <w:t xml:space="preserve">в 2015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>
        <w:rPr>
          <w:rFonts w:ascii="Times New Roman" w:hAnsi="Times New Roman" w:cs="Times New Roman"/>
          <w:sz w:val="28"/>
          <w:szCs w:val="26"/>
        </w:rPr>
        <w:t xml:space="preserve"> 97,7%; 2016 году-</w:t>
      </w:r>
      <w:r w:rsidR="00EE0236">
        <w:rPr>
          <w:rFonts w:ascii="Times New Roman" w:hAnsi="Times New Roman" w:cs="Times New Roman"/>
          <w:sz w:val="28"/>
          <w:szCs w:val="26"/>
        </w:rPr>
        <w:t>101,2</w:t>
      </w:r>
      <w:r>
        <w:rPr>
          <w:rFonts w:ascii="Times New Roman" w:hAnsi="Times New Roman" w:cs="Times New Roman"/>
          <w:sz w:val="28"/>
          <w:szCs w:val="26"/>
        </w:rPr>
        <w:t xml:space="preserve">%; в 2017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="00EE0236">
        <w:rPr>
          <w:rFonts w:ascii="Times New Roman" w:hAnsi="Times New Roman" w:cs="Times New Roman"/>
          <w:sz w:val="28"/>
          <w:szCs w:val="26"/>
        </w:rPr>
        <w:t>102,3</w:t>
      </w:r>
      <w:r>
        <w:rPr>
          <w:rFonts w:ascii="Times New Roman" w:hAnsi="Times New Roman" w:cs="Times New Roman"/>
          <w:sz w:val="28"/>
          <w:szCs w:val="26"/>
        </w:rPr>
        <w:t xml:space="preserve">%;  в 2018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>
        <w:rPr>
          <w:rFonts w:ascii="Times New Roman" w:hAnsi="Times New Roman" w:cs="Times New Roman"/>
          <w:sz w:val="28"/>
          <w:szCs w:val="26"/>
        </w:rPr>
        <w:t xml:space="preserve"> </w:t>
      </w:r>
      <w:r w:rsidR="00EE0236">
        <w:rPr>
          <w:rFonts w:ascii="Times New Roman" w:hAnsi="Times New Roman" w:cs="Times New Roman"/>
          <w:sz w:val="28"/>
          <w:szCs w:val="26"/>
        </w:rPr>
        <w:t>102,5</w:t>
      </w:r>
      <w:r>
        <w:rPr>
          <w:rFonts w:ascii="Times New Roman" w:hAnsi="Times New Roman" w:cs="Times New Roman"/>
          <w:sz w:val="28"/>
          <w:szCs w:val="26"/>
        </w:rPr>
        <w:t>%;</w:t>
      </w:r>
    </w:p>
    <w:p w:rsidR="00080228" w:rsidRPr="00396540" w:rsidRDefault="00CE6A8D" w:rsidP="0045648F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396540">
        <w:rPr>
          <w:rFonts w:ascii="Times New Roman" w:hAnsi="Times New Roman" w:cs="Times New Roman"/>
          <w:sz w:val="28"/>
          <w:szCs w:val="26"/>
        </w:rPr>
        <w:t xml:space="preserve"> </w:t>
      </w:r>
      <w:r w:rsidR="00080228" w:rsidRPr="00396540">
        <w:rPr>
          <w:rFonts w:ascii="Times New Roman" w:hAnsi="Times New Roman" w:cs="Times New Roman"/>
          <w:sz w:val="28"/>
          <w:szCs w:val="26"/>
        </w:rPr>
        <w:t>«Производство прочих неметаллических минеральных продуктов» в 201</w:t>
      </w:r>
      <w:r w:rsidR="00EE0236" w:rsidRPr="00396540">
        <w:rPr>
          <w:rFonts w:ascii="Times New Roman" w:hAnsi="Times New Roman" w:cs="Times New Roman"/>
          <w:sz w:val="28"/>
          <w:szCs w:val="26"/>
        </w:rPr>
        <w:t>5</w:t>
      </w:r>
      <w:r w:rsidR="00080228" w:rsidRPr="00396540">
        <w:rPr>
          <w:rFonts w:ascii="Times New Roman" w:hAnsi="Times New Roman" w:cs="Times New Roman"/>
          <w:sz w:val="28"/>
          <w:szCs w:val="26"/>
        </w:rPr>
        <w:t xml:space="preserve">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="00080228" w:rsidRPr="00396540">
        <w:rPr>
          <w:rFonts w:ascii="Times New Roman" w:hAnsi="Times New Roman" w:cs="Times New Roman"/>
          <w:sz w:val="28"/>
          <w:szCs w:val="26"/>
        </w:rPr>
        <w:t xml:space="preserve"> </w:t>
      </w:r>
      <w:r w:rsidR="00EE0236" w:rsidRPr="00396540">
        <w:rPr>
          <w:rFonts w:ascii="Times New Roman" w:hAnsi="Times New Roman" w:cs="Times New Roman"/>
          <w:sz w:val="28"/>
          <w:szCs w:val="26"/>
        </w:rPr>
        <w:t>96,3</w:t>
      </w:r>
      <w:r w:rsidR="00080228" w:rsidRPr="00396540">
        <w:rPr>
          <w:rFonts w:ascii="Times New Roman" w:hAnsi="Times New Roman" w:cs="Times New Roman"/>
          <w:sz w:val="28"/>
          <w:szCs w:val="26"/>
        </w:rPr>
        <w:t>%; в 201</w:t>
      </w:r>
      <w:r w:rsidR="00EE0236" w:rsidRPr="00396540">
        <w:rPr>
          <w:rFonts w:ascii="Times New Roman" w:hAnsi="Times New Roman" w:cs="Times New Roman"/>
          <w:sz w:val="28"/>
          <w:szCs w:val="26"/>
        </w:rPr>
        <w:t>6</w:t>
      </w:r>
      <w:r w:rsidR="00080228" w:rsidRPr="00396540">
        <w:rPr>
          <w:rFonts w:ascii="Times New Roman" w:hAnsi="Times New Roman" w:cs="Times New Roman"/>
          <w:sz w:val="28"/>
          <w:szCs w:val="26"/>
        </w:rPr>
        <w:t xml:space="preserve">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="00080228" w:rsidRPr="00396540">
        <w:rPr>
          <w:rFonts w:ascii="Times New Roman" w:hAnsi="Times New Roman" w:cs="Times New Roman"/>
          <w:sz w:val="28"/>
          <w:szCs w:val="26"/>
        </w:rPr>
        <w:t xml:space="preserve"> 10</w:t>
      </w:r>
      <w:r w:rsidR="00EE0236" w:rsidRPr="00396540">
        <w:rPr>
          <w:rFonts w:ascii="Times New Roman" w:hAnsi="Times New Roman" w:cs="Times New Roman"/>
          <w:sz w:val="28"/>
          <w:szCs w:val="26"/>
        </w:rPr>
        <w:t>2,5</w:t>
      </w:r>
      <w:r w:rsidR="00080228" w:rsidRPr="00396540">
        <w:rPr>
          <w:rFonts w:ascii="Times New Roman" w:hAnsi="Times New Roman" w:cs="Times New Roman"/>
          <w:sz w:val="28"/>
          <w:szCs w:val="26"/>
        </w:rPr>
        <w:t>%; в 201</w:t>
      </w:r>
      <w:r w:rsidR="00EE0236" w:rsidRPr="00396540">
        <w:rPr>
          <w:rFonts w:ascii="Times New Roman" w:hAnsi="Times New Roman" w:cs="Times New Roman"/>
          <w:sz w:val="28"/>
          <w:szCs w:val="26"/>
        </w:rPr>
        <w:t>7</w:t>
      </w:r>
      <w:r w:rsidR="00080228" w:rsidRPr="00396540">
        <w:rPr>
          <w:rFonts w:ascii="Times New Roman" w:hAnsi="Times New Roman" w:cs="Times New Roman"/>
          <w:sz w:val="28"/>
          <w:szCs w:val="26"/>
        </w:rPr>
        <w:t xml:space="preserve">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="00080228" w:rsidRPr="00396540">
        <w:rPr>
          <w:rFonts w:ascii="Times New Roman" w:hAnsi="Times New Roman" w:cs="Times New Roman"/>
          <w:sz w:val="28"/>
          <w:szCs w:val="26"/>
        </w:rPr>
        <w:t xml:space="preserve"> </w:t>
      </w:r>
      <w:r w:rsidR="00EE0236" w:rsidRPr="00396540">
        <w:rPr>
          <w:rFonts w:ascii="Times New Roman" w:hAnsi="Times New Roman" w:cs="Times New Roman"/>
          <w:sz w:val="28"/>
          <w:szCs w:val="26"/>
        </w:rPr>
        <w:t>104,0</w:t>
      </w:r>
      <w:r w:rsidR="00080228" w:rsidRPr="00396540">
        <w:rPr>
          <w:rFonts w:ascii="Times New Roman" w:hAnsi="Times New Roman" w:cs="Times New Roman"/>
          <w:sz w:val="28"/>
          <w:szCs w:val="26"/>
        </w:rPr>
        <w:t xml:space="preserve">%; в 2017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="00080228" w:rsidRPr="00396540">
        <w:rPr>
          <w:rFonts w:ascii="Times New Roman" w:hAnsi="Times New Roman" w:cs="Times New Roman"/>
          <w:sz w:val="28"/>
          <w:szCs w:val="26"/>
        </w:rPr>
        <w:t xml:space="preserve"> </w:t>
      </w:r>
      <w:r w:rsidR="00EE0236" w:rsidRPr="00396540">
        <w:rPr>
          <w:rFonts w:ascii="Times New Roman" w:hAnsi="Times New Roman" w:cs="Times New Roman"/>
          <w:sz w:val="28"/>
          <w:szCs w:val="26"/>
        </w:rPr>
        <w:t>104,6</w:t>
      </w:r>
      <w:r w:rsidR="00080228" w:rsidRPr="00396540">
        <w:rPr>
          <w:rFonts w:ascii="Times New Roman" w:hAnsi="Times New Roman" w:cs="Times New Roman"/>
          <w:sz w:val="28"/>
          <w:szCs w:val="26"/>
        </w:rPr>
        <w:t>%;</w:t>
      </w:r>
    </w:p>
    <w:p w:rsidR="00EE0236" w:rsidRPr="00396540" w:rsidRDefault="00EE0236" w:rsidP="00EE0236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396540">
        <w:rPr>
          <w:rFonts w:ascii="Times New Roman" w:hAnsi="Times New Roman" w:cs="Times New Roman"/>
          <w:sz w:val="28"/>
          <w:szCs w:val="26"/>
        </w:rPr>
        <w:t xml:space="preserve">«Металлургическое производство и производство готовых металлических изделий» в 2015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Pr="00396540">
        <w:rPr>
          <w:rFonts w:ascii="Times New Roman" w:hAnsi="Times New Roman" w:cs="Times New Roman"/>
          <w:sz w:val="28"/>
          <w:szCs w:val="26"/>
        </w:rPr>
        <w:t xml:space="preserve"> 98,9%; в 2016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Pr="00396540">
        <w:rPr>
          <w:rFonts w:ascii="Times New Roman" w:hAnsi="Times New Roman" w:cs="Times New Roman"/>
          <w:sz w:val="28"/>
          <w:szCs w:val="26"/>
        </w:rPr>
        <w:t xml:space="preserve"> 101,2%; в 2016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Pr="00396540">
        <w:rPr>
          <w:rFonts w:ascii="Times New Roman" w:hAnsi="Times New Roman" w:cs="Times New Roman"/>
          <w:sz w:val="28"/>
          <w:szCs w:val="26"/>
        </w:rPr>
        <w:t xml:space="preserve"> 102,3%; 2017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Pr="00396540">
        <w:rPr>
          <w:rFonts w:ascii="Times New Roman" w:hAnsi="Times New Roman" w:cs="Times New Roman"/>
          <w:sz w:val="28"/>
          <w:szCs w:val="26"/>
        </w:rPr>
        <w:t xml:space="preserve"> 102,2%;</w:t>
      </w:r>
    </w:p>
    <w:p w:rsidR="00CE6A8D" w:rsidRDefault="00CE6A8D" w:rsidP="0045648F">
      <w:pPr>
        <w:ind w:firstLine="720"/>
        <w:jc w:val="both"/>
        <w:rPr>
          <w:rFonts w:ascii="Times New Roman" w:hAnsi="Times New Roman" w:cs="Times New Roman"/>
          <w:sz w:val="28"/>
          <w:szCs w:val="26"/>
        </w:rPr>
      </w:pPr>
      <w:r w:rsidRPr="00396540">
        <w:rPr>
          <w:rFonts w:ascii="Times New Roman" w:hAnsi="Times New Roman" w:cs="Times New Roman"/>
          <w:sz w:val="28"/>
          <w:szCs w:val="26"/>
        </w:rPr>
        <w:t>«Прочие виды деятельности обрабатывающего производства» (производство мебели и юв.изделий) в 201</w:t>
      </w:r>
      <w:r w:rsidR="00396540" w:rsidRPr="00396540">
        <w:rPr>
          <w:rFonts w:ascii="Times New Roman" w:hAnsi="Times New Roman" w:cs="Times New Roman"/>
          <w:sz w:val="28"/>
          <w:szCs w:val="26"/>
        </w:rPr>
        <w:t>5</w:t>
      </w:r>
      <w:r w:rsidRPr="00396540">
        <w:rPr>
          <w:rFonts w:ascii="Times New Roman" w:hAnsi="Times New Roman" w:cs="Times New Roman"/>
          <w:sz w:val="28"/>
          <w:szCs w:val="26"/>
        </w:rPr>
        <w:t xml:space="preserve"> году </w:t>
      </w:r>
      <w:r w:rsidR="00396540">
        <w:rPr>
          <w:rFonts w:ascii="Times New Roman" w:hAnsi="Times New Roman" w:cs="Times New Roman"/>
          <w:sz w:val="28"/>
          <w:szCs w:val="26"/>
        </w:rPr>
        <w:t xml:space="preserve">- </w:t>
      </w:r>
      <w:r w:rsidR="00396540" w:rsidRPr="00396540">
        <w:rPr>
          <w:rFonts w:ascii="Times New Roman" w:hAnsi="Times New Roman" w:cs="Times New Roman"/>
          <w:sz w:val="28"/>
          <w:szCs w:val="26"/>
        </w:rPr>
        <w:t>86,7</w:t>
      </w:r>
      <w:r w:rsidRPr="00396540">
        <w:rPr>
          <w:rFonts w:ascii="Times New Roman" w:hAnsi="Times New Roman" w:cs="Times New Roman"/>
          <w:sz w:val="28"/>
          <w:szCs w:val="26"/>
        </w:rPr>
        <w:t>%, в 201</w:t>
      </w:r>
      <w:r w:rsidR="00396540" w:rsidRPr="00396540">
        <w:rPr>
          <w:rFonts w:ascii="Times New Roman" w:hAnsi="Times New Roman" w:cs="Times New Roman"/>
          <w:sz w:val="28"/>
          <w:szCs w:val="26"/>
        </w:rPr>
        <w:t>6</w:t>
      </w:r>
      <w:r w:rsidRPr="00396540">
        <w:rPr>
          <w:rFonts w:ascii="Times New Roman" w:hAnsi="Times New Roman" w:cs="Times New Roman"/>
          <w:sz w:val="28"/>
          <w:szCs w:val="26"/>
        </w:rPr>
        <w:t xml:space="preserve">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Pr="00396540">
        <w:rPr>
          <w:rFonts w:ascii="Times New Roman" w:hAnsi="Times New Roman" w:cs="Times New Roman"/>
          <w:sz w:val="28"/>
          <w:szCs w:val="26"/>
        </w:rPr>
        <w:t xml:space="preserve"> 103,</w:t>
      </w:r>
      <w:r w:rsidR="00396540" w:rsidRPr="00396540">
        <w:rPr>
          <w:rFonts w:ascii="Times New Roman" w:hAnsi="Times New Roman" w:cs="Times New Roman"/>
          <w:sz w:val="28"/>
          <w:szCs w:val="26"/>
        </w:rPr>
        <w:t>4</w:t>
      </w:r>
      <w:r w:rsidRPr="00396540">
        <w:rPr>
          <w:rFonts w:ascii="Times New Roman" w:hAnsi="Times New Roman" w:cs="Times New Roman"/>
          <w:sz w:val="28"/>
          <w:szCs w:val="26"/>
        </w:rPr>
        <w:t>%; 201</w:t>
      </w:r>
      <w:r w:rsidR="00396540" w:rsidRPr="00396540">
        <w:rPr>
          <w:rFonts w:ascii="Times New Roman" w:hAnsi="Times New Roman" w:cs="Times New Roman"/>
          <w:sz w:val="28"/>
          <w:szCs w:val="26"/>
        </w:rPr>
        <w:t>7</w:t>
      </w:r>
      <w:r w:rsidRPr="00396540">
        <w:rPr>
          <w:rFonts w:ascii="Times New Roman" w:hAnsi="Times New Roman" w:cs="Times New Roman"/>
          <w:sz w:val="28"/>
          <w:szCs w:val="26"/>
        </w:rPr>
        <w:t xml:space="preserve">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Pr="00396540">
        <w:rPr>
          <w:rFonts w:ascii="Times New Roman" w:hAnsi="Times New Roman" w:cs="Times New Roman"/>
          <w:sz w:val="28"/>
          <w:szCs w:val="26"/>
        </w:rPr>
        <w:t xml:space="preserve"> 10</w:t>
      </w:r>
      <w:r w:rsidR="00396540" w:rsidRPr="00396540">
        <w:rPr>
          <w:rFonts w:ascii="Times New Roman" w:hAnsi="Times New Roman" w:cs="Times New Roman"/>
          <w:sz w:val="28"/>
          <w:szCs w:val="26"/>
        </w:rPr>
        <w:t>2,8</w:t>
      </w:r>
      <w:r w:rsidRPr="00396540">
        <w:rPr>
          <w:rFonts w:ascii="Times New Roman" w:hAnsi="Times New Roman" w:cs="Times New Roman"/>
          <w:sz w:val="28"/>
          <w:szCs w:val="26"/>
        </w:rPr>
        <w:t>%; в 201</w:t>
      </w:r>
      <w:r w:rsidR="00396540" w:rsidRPr="00396540">
        <w:rPr>
          <w:rFonts w:ascii="Times New Roman" w:hAnsi="Times New Roman" w:cs="Times New Roman"/>
          <w:sz w:val="28"/>
          <w:szCs w:val="26"/>
        </w:rPr>
        <w:t>8</w:t>
      </w:r>
      <w:r w:rsidRPr="00396540">
        <w:rPr>
          <w:rFonts w:ascii="Times New Roman" w:hAnsi="Times New Roman" w:cs="Times New Roman"/>
          <w:sz w:val="28"/>
          <w:szCs w:val="26"/>
        </w:rPr>
        <w:t xml:space="preserve"> году </w:t>
      </w:r>
      <w:r w:rsidR="00396540">
        <w:rPr>
          <w:rFonts w:ascii="Times New Roman" w:hAnsi="Times New Roman" w:cs="Times New Roman"/>
          <w:sz w:val="28"/>
          <w:szCs w:val="26"/>
        </w:rPr>
        <w:t>-</w:t>
      </w:r>
      <w:r w:rsidRPr="00396540">
        <w:rPr>
          <w:rFonts w:ascii="Times New Roman" w:hAnsi="Times New Roman" w:cs="Times New Roman"/>
          <w:sz w:val="28"/>
          <w:szCs w:val="26"/>
        </w:rPr>
        <w:t xml:space="preserve"> 10</w:t>
      </w:r>
      <w:r w:rsidR="00396540" w:rsidRPr="00396540">
        <w:rPr>
          <w:rFonts w:ascii="Times New Roman" w:hAnsi="Times New Roman" w:cs="Times New Roman"/>
          <w:sz w:val="28"/>
          <w:szCs w:val="26"/>
        </w:rPr>
        <w:t>3,6</w:t>
      </w:r>
      <w:r w:rsidRPr="00396540">
        <w:rPr>
          <w:rFonts w:ascii="Times New Roman" w:hAnsi="Times New Roman" w:cs="Times New Roman"/>
          <w:sz w:val="28"/>
          <w:szCs w:val="26"/>
        </w:rPr>
        <w:t>%.</w:t>
      </w:r>
    </w:p>
    <w:p w:rsidR="00B87D3A" w:rsidRDefault="008D2EBD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4115">
        <w:rPr>
          <w:rFonts w:ascii="Times New Roman" w:hAnsi="Times New Roman" w:cs="Times New Roman"/>
          <w:sz w:val="28"/>
          <w:szCs w:val="28"/>
        </w:rPr>
        <w:t>В</w:t>
      </w:r>
      <w:r w:rsidR="00DA53A3" w:rsidRPr="00454115">
        <w:rPr>
          <w:rFonts w:ascii="Times New Roman" w:hAnsi="Times New Roman" w:cs="Times New Roman"/>
          <w:sz w:val="28"/>
          <w:szCs w:val="28"/>
        </w:rPr>
        <w:t xml:space="preserve"> трехлетней перспективе</w:t>
      </w:r>
      <w:r w:rsidRPr="00454115">
        <w:rPr>
          <w:rFonts w:ascii="Times New Roman" w:hAnsi="Times New Roman" w:cs="Times New Roman"/>
          <w:sz w:val="28"/>
          <w:szCs w:val="28"/>
        </w:rPr>
        <w:t xml:space="preserve"> </w:t>
      </w:r>
      <w:r w:rsidR="00557083" w:rsidRPr="00454115">
        <w:rPr>
          <w:rFonts w:ascii="Times New Roman" w:hAnsi="Times New Roman" w:cs="Times New Roman"/>
          <w:sz w:val="28"/>
          <w:szCs w:val="28"/>
        </w:rPr>
        <w:t xml:space="preserve">объем </w:t>
      </w:r>
      <w:r w:rsidRPr="00454115">
        <w:rPr>
          <w:rFonts w:ascii="Times New Roman" w:hAnsi="Times New Roman" w:cs="Times New Roman"/>
          <w:sz w:val="28"/>
          <w:szCs w:val="28"/>
        </w:rPr>
        <w:t>инвестици</w:t>
      </w:r>
      <w:r w:rsidR="00557083" w:rsidRPr="00454115">
        <w:rPr>
          <w:rFonts w:ascii="Times New Roman" w:hAnsi="Times New Roman" w:cs="Times New Roman"/>
          <w:sz w:val="28"/>
          <w:szCs w:val="28"/>
        </w:rPr>
        <w:t>й</w:t>
      </w:r>
      <w:r w:rsidRPr="00454115">
        <w:rPr>
          <w:rFonts w:ascii="Times New Roman" w:hAnsi="Times New Roman" w:cs="Times New Roman"/>
          <w:sz w:val="28"/>
          <w:szCs w:val="28"/>
        </w:rPr>
        <w:t xml:space="preserve"> </w:t>
      </w:r>
      <w:r w:rsidR="00557083" w:rsidRPr="00454115">
        <w:rPr>
          <w:rFonts w:ascii="Times New Roman" w:hAnsi="Times New Roman" w:cs="Times New Roman"/>
          <w:sz w:val="28"/>
        </w:rPr>
        <w:t>в основной капитал</w:t>
      </w:r>
      <w:r w:rsidR="00DA53A3" w:rsidRPr="00454115">
        <w:rPr>
          <w:rFonts w:ascii="Times New Roman" w:hAnsi="Times New Roman" w:cs="Times New Roman"/>
          <w:sz w:val="28"/>
        </w:rPr>
        <w:t xml:space="preserve"> </w:t>
      </w:r>
      <w:r w:rsidR="00DA53A3" w:rsidRPr="00454115">
        <w:rPr>
          <w:rFonts w:ascii="Times New Roman" w:hAnsi="Times New Roman" w:cs="Times New Roman"/>
          <w:sz w:val="28"/>
          <w:szCs w:val="28"/>
        </w:rPr>
        <w:t xml:space="preserve">  </w:t>
      </w:r>
      <w:r w:rsidR="00E95ABD" w:rsidRPr="00454115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D04A5A" w:rsidRPr="00454115">
        <w:rPr>
          <w:rFonts w:ascii="Times New Roman" w:hAnsi="Times New Roman" w:cs="Times New Roman"/>
          <w:sz w:val="28"/>
          <w:szCs w:val="28"/>
        </w:rPr>
        <w:t xml:space="preserve">в целом по городу </w:t>
      </w:r>
      <w:r w:rsidR="007D07B8">
        <w:rPr>
          <w:rFonts w:ascii="Times New Roman" w:hAnsi="Times New Roman" w:cs="Times New Roman"/>
          <w:sz w:val="28"/>
          <w:szCs w:val="28"/>
        </w:rPr>
        <w:t>302,2</w:t>
      </w:r>
      <w:r w:rsidR="000F3D49" w:rsidRPr="00454115">
        <w:rPr>
          <w:rFonts w:ascii="Times New Roman" w:hAnsi="Times New Roman" w:cs="Times New Roman"/>
          <w:sz w:val="28"/>
          <w:szCs w:val="28"/>
        </w:rPr>
        <w:t xml:space="preserve"> млрд.</w:t>
      </w:r>
      <w:r w:rsidR="00C35320">
        <w:rPr>
          <w:rFonts w:ascii="Times New Roman" w:hAnsi="Times New Roman" w:cs="Times New Roman"/>
          <w:sz w:val="28"/>
          <w:szCs w:val="28"/>
        </w:rPr>
        <w:t xml:space="preserve"> </w:t>
      </w:r>
      <w:r w:rsidR="00E95ABD" w:rsidRPr="00454115">
        <w:rPr>
          <w:rFonts w:ascii="Times New Roman" w:hAnsi="Times New Roman" w:cs="Times New Roman"/>
          <w:sz w:val="28"/>
          <w:szCs w:val="28"/>
        </w:rPr>
        <w:t>рублей</w:t>
      </w:r>
      <w:r w:rsidR="00DA53A3" w:rsidRPr="00454115">
        <w:rPr>
          <w:rFonts w:ascii="Times New Roman" w:hAnsi="Times New Roman" w:cs="Times New Roman"/>
          <w:sz w:val="28"/>
          <w:szCs w:val="28"/>
        </w:rPr>
        <w:t xml:space="preserve"> или</w:t>
      </w:r>
      <w:r w:rsidR="00E95ABD" w:rsidRPr="00454115">
        <w:rPr>
          <w:rFonts w:ascii="Times New Roman" w:hAnsi="Times New Roman" w:cs="Times New Roman"/>
          <w:sz w:val="28"/>
          <w:szCs w:val="28"/>
        </w:rPr>
        <w:t xml:space="preserve"> </w:t>
      </w:r>
      <w:r w:rsidR="007D07B8">
        <w:rPr>
          <w:rFonts w:ascii="Times New Roman" w:hAnsi="Times New Roman" w:cs="Times New Roman"/>
          <w:sz w:val="28"/>
          <w:szCs w:val="28"/>
        </w:rPr>
        <w:t>26</w:t>
      </w:r>
      <w:r w:rsidR="00E95ABD" w:rsidRPr="00454115">
        <w:rPr>
          <w:rFonts w:ascii="Times New Roman" w:hAnsi="Times New Roman" w:cs="Times New Roman"/>
          <w:sz w:val="28"/>
          <w:szCs w:val="28"/>
        </w:rPr>
        <w:t xml:space="preserve">% </w:t>
      </w:r>
      <w:r w:rsidR="00DA53A3" w:rsidRPr="00454115">
        <w:rPr>
          <w:rFonts w:ascii="Times New Roman" w:hAnsi="Times New Roman" w:cs="Times New Roman"/>
          <w:sz w:val="28"/>
          <w:szCs w:val="28"/>
        </w:rPr>
        <w:t xml:space="preserve">от </w:t>
      </w:r>
      <w:r w:rsidR="00E95ABD" w:rsidRPr="00454115">
        <w:rPr>
          <w:rFonts w:ascii="Times New Roman" w:hAnsi="Times New Roman" w:cs="Times New Roman"/>
          <w:sz w:val="28"/>
          <w:szCs w:val="28"/>
        </w:rPr>
        <w:t>все</w:t>
      </w:r>
      <w:r w:rsidR="00DA53A3" w:rsidRPr="00454115">
        <w:rPr>
          <w:rFonts w:ascii="Times New Roman" w:hAnsi="Times New Roman" w:cs="Times New Roman"/>
          <w:sz w:val="28"/>
          <w:szCs w:val="28"/>
        </w:rPr>
        <w:t xml:space="preserve">го </w:t>
      </w:r>
      <w:r w:rsidR="00D04A5A" w:rsidRPr="00454115">
        <w:rPr>
          <w:rFonts w:ascii="Times New Roman" w:hAnsi="Times New Roman" w:cs="Times New Roman"/>
          <w:sz w:val="28"/>
          <w:szCs w:val="28"/>
        </w:rPr>
        <w:t xml:space="preserve">планируемого </w:t>
      </w:r>
      <w:r w:rsidR="00DA53A3" w:rsidRPr="00454115">
        <w:rPr>
          <w:rFonts w:ascii="Times New Roman" w:hAnsi="Times New Roman" w:cs="Times New Roman"/>
          <w:sz w:val="28"/>
          <w:szCs w:val="28"/>
        </w:rPr>
        <w:t>объема</w:t>
      </w:r>
      <w:r w:rsidR="00E95ABD" w:rsidRPr="00454115">
        <w:rPr>
          <w:rFonts w:ascii="Times New Roman" w:hAnsi="Times New Roman" w:cs="Times New Roman"/>
          <w:sz w:val="28"/>
          <w:szCs w:val="28"/>
        </w:rPr>
        <w:t xml:space="preserve"> инвестиций</w:t>
      </w:r>
      <w:r w:rsidR="00DA53A3" w:rsidRPr="00454115">
        <w:rPr>
          <w:rFonts w:ascii="Times New Roman" w:hAnsi="Times New Roman" w:cs="Times New Roman"/>
          <w:sz w:val="28"/>
          <w:szCs w:val="28"/>
        </w:rPr>
        <w:t xml:space="preserve"> по Красноярскому краю</w:t>
      </w:r>
      <w:r w:rsidR="00E95ABD" w:rsidRPr="00454115">
        <w:rPr>
          <w:rFonts w:ascii="Times New Roman" w:hAnsi="Times New Roman" w:cs="Times New Roman"/>
          <w:sz w:val="28"/>
          <w:szCs w:val="28"/>
        </w:rPr>
        <w:t>.</w:t>
      </w:r>
      <w:r w:rsidR="00454115" w:rsidRPr="00454115">
        <w:rPr>
          <w:rFonts w:ascii="Times New Roman" w:hAnsi="Times New Roman" w:cs="Times New Roman"/>
          <w:sz w:val="28"/>
          <w:szCs w:val="28"/>
        </w:rPr>
        <w:t xml:space="preserve"> По сравнению с прогнозом на 2015-2017 годы удельный вес инвестиций города Красноярска в общем объеме по краю </w:t>
      </w:r>
      <w:r w:rsidR="00C773E2">
        <w:rPr>
          <w:rFonts w:ascii="Times New Roman" w:hAnsi="Times New Roman" w:cs="Times New Roman"/>
          <w:sz w:val="28"/>
          <w:szCs w:val="28"/>
        </w:rPr>
        <w:t>прогнозируется со снижением</w:t>
      </w:r>
      <w:r w:rsidR="00454115" w:rsidRPr="00454115">
        <w:rPr>
          <w:rFonts w:ascii="Times New Roman" w:hAnsi="Times New Roman" w:cs="Times New Roman"/>
          <w:sz w:val="28"/>
          <w:szCs w:val="28"/>
        </w:rPr>
        <w:t xml:space="preserve"> на </w:t>
      </w:r>
      <w:r w:rsidR="007D07B8">
        <w:rPr>
          <w:rFonts w:ascii="Times New Roman" w:hAnsi="Times New Roman" w:cs="Times New Roman"/>
          <w:sz w:val="28"/>
          <w:szCs w:val="28"/>
        </w:rPr>
        <w:t>4</w:t>
      </w:r>
      <w:r w:rsidR="00454115" w:rsidRPr="00454115">
        <w:rPr>
          <w:rFonts w:ascii="Times New Roman" w:hAnsi="Times New Roman" w:cs="Times New Roman"/>
          <w:sz w:val="28"/>
          <w:szCs w:val="28"/>
        </w:rPr>
        <w:t xml:space="preserve"> </w:t>
      </w:r>
      <w:r w:rsidR="005D4DAC">
        <w:rPr>
          <w:rFonts w:ascii="Times New Roman" w:hAnsi="Times New Roman" w:cs="Times New Roman"/>
          <w:sz w:val="28"/>
          <w:szCs w:val="28"/>
        </w:rPr>
        <w:t>п.п</w:t>
      </w:r>
      <w:r w:rsidR="00454115" w:rsidRPr="00454115">
        <w:rPr>
          <w:rFonts w:ascii="Times New Roman" w:hAnsi="Times New Roman" w:cs="Times New Roman"/>
          <w:sz w:val="28"/>
          <w:szCs w:val="28"/>
        </w:rPr>
        <w:t>.</w:t>
      </w:r>
      <w:r w:rsidR="00574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1814" w:rsidRDefault="00301814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прогнозом в плановом периоде</w:t>
      </w:r>
      <w:r w:rsidR="00A56C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начиная с 201</w:t>
      </w:r>
      <w:r w:rsidR="00A56CB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года изменится тенденция в динамике инвестиционной деятельности, т.е. после снижения объемов инвестиций в 2014 году</w:t>
      </w:r>
      <w:r w:rsidR="00A56CBD">
        <w:rPr>
          <w:rFonts w:ascii="Times New Roman" w:hAnsi="Times New Roman" w:cs="Times New Roman"/>
          <w:sz w:val="28"/>
          <w:szCs w:val="28"/>
        </w:rPr>
        <w:t xml:space="preserve"> - 99,7%, в 2015 - 99,8%,</w:t>
      </w:r>
      <w:r w:rsidR="005D4DAC">
        <w:rPr>
          <w:rFonts w:ascii="Times New Roman" w:hAnsi="Times New Roman" w:cs="Times New Roman"/>
          <w:sz w:val="28"/>
          <w:szCs w:val="28"/>
        </w:rPr>
        <w:t xml:space="preserve"> в 2016 ожидается рост до 104,5</w:t>
      </w:r>
      <w:r w:rsidR="00A56CBD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6C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FCB" w:rsidRPr="007D07B8" w:rsidRDefault="00E95ABD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B8">
        <w:rPr>
          <w:rFonts w:ascii="Times New Roman" w:hAnsi="Times New Roman" w:cs="Times New Roman"/>
          <w:sz w:val="28"/>
          <w:szCs w:val="28"/>
        </w:rPr>
        <w:t xml:space="preserve">Темпы роста объема инвестиций </w:t>
      </w:r>
      <w:r w:rsidR="00D63849" w:rsidRPr="007D07B8">
        <w:rPr>
          <w:rFonts w:ascii="Times New Roman" w:hAnsi="Times New Roman" w:cs="Times New Roman"/>
          <w:sz w:val="28"/>
          <w:szCs w:val="28"/>
        </w:rPr>
        <w:t>в</w:t>
      </w:r>
      <w:r w:rsidRPr="007D07B8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D63849" w:rsidRPr="007D07B8">
        <w:rPr>
          <w:rFonts w:ascii="Times New Roman" w:hAnsi="Times New Roman" w:cs="Times New Roman"/>
          <w:sz w:val="28"/>
          <w:szCs w:val="28"/>
        </w:rPr>
        <w:t>е</w:t>
      </w:r>
      <w:r w:rsidRPr="007D07B8">
        <w:rPr>
          <w:rFonts w:ascii="Times New Roman" w:hAnsi="Times New Roman" w:cs="Times New Roman"/>
          <w:sz w:val="28"/>
          <w:szCs w:val="28"/>
        </w:rPr>
        <w:t xml:space="preserve"> </w:t>
      </w:r>
      <w:r w:rsidR="00D63849" w:rsidRPr="007D07B8">
        <w:rPr>
          <w:rFonts w:ascii="Times New Roman" w:hAnsi="Times New Roman" w:cs="Times New Roman"/>
          <w:sz w:val="28"/>
          <w:szCs w:val="28"/>
        </w:rPr>
        <w:t>на</w:t>
      </w:r>
      <w:r w:rsidRPr="007D07B8">
        <w:rPr>
          <w:rFonts w:ascii="Times New Roman" w:hAnsi="Times New Roman" w:cs="Times New Roman"/>
          <w:sz w:val="28"/>
          <w:szCs w:val="28"/>
        </w:rPr>
        <w:t xml:space="preserve"> </w:t>
      </w:r>
      <w:r w:rsidR="00D04A5A" w:rsidRPr="007D07B8">
        <w:rPr>
          <w:rFonts w:ascii="Times New Roman" w:hAnsi="Times New Roman" w:cs="Times New Roman"/>
          <w:sz w:val="28"/>
          <w:szCs w:val="28"/>
        </w:rPr>
        <w:t>201</w:t>
      </w:r>
      <w:r w:rsidR="00C35320" w:rsidRPr="007D07B8">
        <w:rPr>
          <w:rFonts w:ascii="Times New Roman" w:hAnsi="Times New Roman" w:cs="Times New Roman"/>
          <w:sz w:val="28"/>
          <w:szCs w:val="28"/>
        </w:rPr>
        <w:t>6</w:t>
      </w:r>
      <w:r w:rsidR="00D04A5A" w:rsidRPr="007D07B8">
        <w:rPr>
          <w:rFonts w:ascii="Times New Roman" w:hAnsi="Times New Roman" w:cs="Times New Roman"/>
          <w:sz w:val="28"/>
          <w:szCs w:val="28"/>
        </w:rPr>
        <w:t>-201</w:t>
      </w:r>
      <w:r w:rsidR="00C35320" w:rsidRPr="007D07B8">
        <w:rPr>
          <w:rFonts w:ascii="Times New Roman" w:hAnsi="Times New Roman" w:cs="Times New Roman"/>
          <w:sz w:val="28"/>
          <w:szCs w:val="28"/>
        </w:rPr>
        <w:t>7</w:t>
      </w:r>
      <w:r w:rsidR="00D04A5A" w:rsidRPr="007D07B8">
        <w:rPr>
          <w:rFonts w:ascii="Times New Roman" w:hAnsi="Times New Roman" w:cs="Times New Roman"/>
          <w:sz w:val="28"/>
          <w:szCs w:val="28"/>
        </w:rPr>
        <w:t xml:space="preserve"> годы</w:t>
      </w:r>
      <w:r w:rsidR="000F3D49" w:rsidRPr="007D07B8">
        <w:rPr>
          <w:rFonts w:ascii="Times New Roman" w:hAnsi="Times New Roman" w:cs="Times New Roman"/>
          <w:sz w:val="28"/>
          <w:szCs w:val="28"/>
        </w:rPr>
        <w:t xml:space="preserve"> по  сравнению с краем</w:t>
      </w:r>
      <w:r w:rsidRPr="007D07B8">
        <w:rPr>
          <w:rFonts w:ascii="Times New Roman" w:hAnsi="Times New Roman" w:cs="Times New Roman"/>
          <w:sz w:val="28"/>
          <w:szCs w:val="28"/>
        </w:rPr>
        <w:t xml:space="preserve"> планируются выше</w:t>
      </w:r>
      <w:r w:rsidR="00CC32F8" w:rsidRPr="007D07B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00FCB" w:rsidRPr="007D07B8" w:rsidRDefault="00100FCB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B8">
        <w:rPr>
          <w:rFonts w:ascii="Times New Roman" w:hAnsi="Times New Roman" w:cs="Times New Roman"/>
          <w:sz w:val="28"/>
          <w:szCs w:val="28"/>
        </w:rPr>
        <w:t>-</w:t>
      </w:r>
      <w:r w:rsidR="000F3D49" w:rsidRPr="007D07B8">
        <w:rPr>
          <w:rFonts w:ascii="Times New Roman" w:hAnsi="Times New Roman" w:cs="Times New Roman"/>
          <w:sz w:val="28"/>
          <w:szCs w:val="28"/>
        </w:rPr>
        <w:t xml:space="preserve"> </w:t>
      </w:r>
      <w:r w:rsidR="00CC32F8" w:rsidRPr="007D07B8">
        <w:rPr>
          <w:rFonts w:ascii="Times New Roman" w:hAnsi="Times New Roman" w:cs="Times New Roman"/>
          <w:sz w:val="28"/>
          <w:szCs w:val="28"/>
        </w:rPr>
        <w:t>в 201</w:t>
      </w:r>
      <w:r w:rsidR="00C35320" w:rsidRPr="007D07B8">
        <w:rPr>
          <w:rFonts w:ascii="Times New Roman" w:hAnsi="Times New Roman" w:cs="Times New Roman"/>
          <w:sz w:val="28"/>
          <w:szCs w:val="28"/>
        </w:rPr>
        <w:t>6</w:t>
      </w:r>
      <w:r w:rsidR="00CC32F8" w:rsidRPr="007D07B8">
        <w:rPr>
          <w:rFonts w:ascii="Times New Roman" w:hAnsi="Times New Roman" w:cs="Times New Roman"/>
          <w:sz w:val="28"/>
          <w:szCs w:val="28"/>
        </w:rPr>
        <w:t xml:space="preserve"> году – на </w:t>
      </w:r>
      <w:r w:rsidR="00C35320" w:rsidRPr="007D07B8">
        <w:rPr>
          <w:rFonts w:ascii="Times New Roman" w:hAnsi="Times New Roman" w:cs="Times New Roman"/>
          <w:sz w:val="28"/>
          <w:szCs w:val="28"/>
        </w:rPr>
        <w:t>16,0</w:t>
      </w:r>
      <w:r w:rsidR="00CC32F8" w:rsidRPr="007D07B8">
        <w:rPr>
          <w:rFonts w:ascii="Times New Roman" w:hAnsi="Times New Roman" w:cs="Times New Roman"/>
          <w:sz w:val="28"/>
          <w:szCs w:val="28"/>
        </w:rPr>
        <w:t xml:space="preserve"> п</w:t>
      </w:r>
      <w:r w:rsidR="00C35320" w:rsidRPr="007D07B8">
        <w:rPr>
          <w:rFonts w:ascii="Times New Roman" w:hAnsi="Times New Roman" w:cs="Times New Roman"/>
          <w:sz w:val="28"/>
          <w:szCs w:val="28"/>
        </w:rPr>
        <w:t>.</w:t>
      </w:r>
      <w:r w:rsidR="00CC32F8" w:rsidRPr="007D07B8">
        <w:rPr>
          <w:rFonts w:ascii="Times New Roman" w:hAnsi="Times New Roman" w:cs="Times New Roman"/>
          <w:sz w:val="28"/>
          <w:szCs w:val="28"/>
        </w:rPr>
        <w:t>п</w:t>
      </w:r>
      <w:r w:rsidR="00C35320" w:rsidRPr="007D07B8">
        <w:rPr>
          <w:rFonts w:ascii="Times New Roman" w:hAnsi="Times New Roman" w:cs="Times New Roman"/>
          <w:sz w:val="28"/>
          <w:szCs w:val="28"/>
        </w:rPr>
        <w:t>.</w:t>
      </w:r>
      <w:r w:rsidR="00CC32F8" w:rsidRPr="007D07B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00FCB" w:rsidRPr="007D07B8" w:rsidRDefault="00100FCB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07B8">
        <w:rPr>
          <w:rFonts w:ascii="Times New Roman" w:hAnsi="Times New Roman" w:cs="Times New Roman"/>
          <w:sz w:val="28"/>
          <w:szCs w:val="28"/>
        </w:rPr>
        <w:t>-</w:t>
      </w:r>
      <w:r w:rsidR="000F3D49" w:rsidRPr="007D07B8">
        <w:rPr>
          <w:rFonts w:ascii="Times New Roman" w:hAnsi="Times New Roman" w:cs="Times New Roman"/>
          <w:sz w:val="28"/>
          <w:szCs w:val="28"/>
        </w:rPr>
        <w:t xml:space="preserve"> </w:t>
      </w:r>
      <w:r w:rsidR="00CC32F8" w:rsidRPr="007D07B8">
        <w:rPr>
          <w:rFonts w:ascii="Times New Roman" w:hAnsi="Times New Roman" w:cs="Times New Roman"/>
          <w:sz w:val="28"/>
          <w:szCs w:val="28"/>
        </w:rPr>
        <w:t>в 201</w:t>
      </w:r>
      <w:r w:rsidR="00C35320" w:rsidRPr="007D07B8">
        <w:rPr>
          <w:rFonts w:ascii="Times New Roman" w:hAnsi="Times New Roman" w:cs="Times New Roman"/>
          <w:sz w:val="28"/>
          <w:szCs w:val="28"/>
        </w:rPr>
        <w:t>7</w:t>
      </w:r>
      <w:r w:rsidR="00CC32F8" w:rsidRPr="007D07B8">
        <w:rPr>
          <w:rFonts w:ascii="Times New Roman" w:hAnsi="Times New Roman" w:cs="Times New Roman"/>
          <w:sz w:val="28"/>
          <w:szCs w:val="28"/>
        </w:rPr>
        <w:t xml:space="preserve"> году – на </w:t>
      </w:r>
      <w:r w:rsidR="00C35320" w:rsidRPr="007D07B8">
        <w:rPr>
          <w:rFonts w:ascii="Times New Roman" w:hAnsi="Times New Roman" w:cs="Times New Roman"/>
          <w:sz w:val="28"/>
          <w:szCs w:val="28"/>
        </w:rPr>
        <w:t>3,7</w:t>
      </w:r>
      <w:r w:rsidR="00CC32F8" w:rsidRPr="007D07B8">
        <w:rPr>
          <w:rFonts w:ascii="Times New Roman" w:hAnsi="Times New Roman" w:cs="Times New Roman"/>
          <w:sz w:val="28"/>
          <w:szCs w:val="28"/>
        </w:rPr>
        <w:t xml:space="preserve"> п</w:t>
      </w:r>
      <w:r w:rsidR="0056240C">
        <w:rPr>
          <w:rFonts w:ascii="Times New Roman" w:hAnsi="Times New Roman" w:cs="Times New Roman"/>
          <w:sz w:val="28"/>
          <w:szCs w:val="28"/>
        </w:rPr>
        <w:t>.</w:t>
      </w:r>
      <w:r w:rsidR="00CC32F8" w:rsidRPr="007D07B8">
        <w:rPr>
          <w:rFonts w:ascii="Times New Roman" w:hAnsi="Times New Roman" w:cs="Times New Roman"/>
          <w:sz w:val="28"/>
          <w:szCs w:val="28"/>
        </w:rPr>
        <w:t>п</w:t>
      </w:r>
      <w:r w:rsidR="00C35320" w:rsidRPr="007D07B8">
        <w:rPr>
          <w:rFonts w:ascii="Times New Roman" w:hAnsi="Times New Roman" w:cs="Times New Roman"/>
          <w:sz w:val="28"/>
          <w:szCs w:val="28"/>
        </w:rPr>
        <w:t>.</w:t>
      </w:r>
      <w:r w:rsidR="00CC32F8" w:rsidRPr="007D07B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C1547" w:rsidRPr="00CC1547" w:rsidRDefault="00C35320" w:rsidP="00CC154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D07B8">
        <w:rPr>
          <w:rFonts w:ascii="Times New Roman" w:hAnsi="Times New Roman" w:cs="Times New Roman"/>
          <w:sz w:val="28"/>
          <w:szCs w:val="28"/>
        </w:rPr>
        <w:t xml:space="preserve">В </w:t>
      </w:r>
      <w:r w:rsidR="00CC32F8" w:rsidRPr="007D07B8">
        <w:rPr>
          <w:rFonts w:ascii="Times New Roman" w:hAnsi="Times New Roman" w:cs="Times New Roman"/>
          <w:sz w:val="28"/>
          <w:szCs w:val="28"/>
        </w:rPr>
        <w:t xml:space="preserve"> 201</w:t>
      </w:r>
      <w:r w:rsidRPr="007D07B8">
        <w:rPr>
          <w:rFonts w:ascii="Times New Roman" w:hAnsi="Times New Roman" w:cs="Times New Roman"/>
          <w:sz w:val="28"/>
          <w:szCs w:val="28"/>
        </w:rPr>
        <w:t>8</w:t>
      </w:r>
      <w:r w:rsidR="00CC32F8" w:rsidRPr="007D07B8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7D07B8">
        <w:rPr>
          <w:rFonts w:ascii="Times New Roman" w:hAnsi="Times New Roman" w:cs="Times New Roman"/>
          <w:sz w:val="28"/>
          <w:szCs w:val="28"/>
        </w:rPr>
        <w:t xml:space="preserve">темп роста </w:t>
      </w:r>
      <w:r w:rsidRPr="007D07B8">
        <w:rPr>
          <w:rFonts w:ascii="Times New Roman" w:hAnsi="Times New Roman" w:cs="Times New Roman"/>
          <w:sz w:val="28"/>
        </w:rPr>
        <w:t xml:space="preserve">объема инвестиций в основной капитал за счет всех источников </w:t>
      </w:r>
      <w:r w:rsidRPr="007D07B8">
        <w:rPr>
          <w:rFonts w:ascii="Times New Roman" w:hAnsi="Times New Roman" w:cs="Times New Roman"/>
          <w:sz w:val="28"/>
          <w:szCs w:val="28"/>
        </w:rPr>
        <w:t>финансирования</w:t>
      </w:r>
      <w:r w:rsidR="00100FCB" w:rsidRPr="007D07B8">
        <w:rPr>
          <w:rFonts w:ascii="Times New Roman" w:hAnsi="Times New Roman" w:cs="Times New Roman"/>
          <w:sz w:val="28"/>
          <w:szCs w:val="28"/>
        </w:rPr>
        <w:t xml:space="preserve"> </w:t>
      </w:r>
      <w:r w:rsidRPr="007D07B8">
        <w:rPr>
          <w:rFonts w:ascii="Times New Roman" w:hAnsi="Times New Roman" w:cs="Times New Roman"/>
          <w:sz w:val="28"/>
          <w:szCs w:val="28"/>
        </w:rPr>
        <w:t xml:space="preserve">снижается на 6,6 </w:t>
      </w:r>
      <w:r w:rsidR="00CC32F8" w:rsidRPr="007D07B8">
        <w:rPr>
          <w:rFonts w:ascii="Times New Roman" w:hAnsi="Times New Roman" w:cs="Times New Roman"/>
          <w:sz w:val="28"/>
          <w:szCs w:val="28"/>
        </w:rPr>
        <w:t>п</w:t>
      </w:r>
      <w:r w:rsidR="007D07B8" w:rsidRPr="007D07B8">
        <w:rPr>
          <w:rFonts w:ascii="Times New Roman" w:hAnsi="Times New Roman" w:cs="Times New Roman"/>
          <w:sz w:val="28"/>
          <w:szCs w:val="28"/>
        </w:rPr>
        <w:t>.</w:t>
      </w:r>
      <w:r w:rsidR="00CC32F8" w:rsidRPr="007D07B8">
        <w:rPr>
          <w:rFonts w:ascii="Times New Roman" w:hAnsi="Times New Roman" w:cs="Times New Roman"/>
          <w:sz w:val="28"/>
          <w:szCs w:val="28"/>
        </w:rPr>
        <w:t>п</w:t>
      </w:r>
      <w:r w:rsidR="007D07B8" w:rsidRPr="007D07B8">
        <w:rPr>
          <w:rFonts w:ascii="Times New Roman" w:hAnsi="Times New Roman" w:cs="Times New Roman"/>
          <w:sz w:val="28"/>
          <w:szCs w:val="28"/>
        </w:rPr>
        <w:t>.</w:t>
      </w:r>
      <w:r w:rsidR="008D2EBD" w:rsidRPr="007D07B8">
        <w:rPr>
          <w:rFonts w:ascii="Times New Roman" w:hAnsi="Times New Roman" w:cs="Times New Roman"/>
          <w:sz w:val="28"/>
          <w:szCs w:val="28"/>
        </w:rPr>
        <w:t xml:space="preserve"> </w:t>
      </w:r>
      <w:r w:rsidR="00CC1547">
        <w:rPr>
          <w:rFonts w:ascii="Times New Roman" w:hAnsi="Times New Roman" w:cs="Times New Roman"/>
          <w:sz w:val="28"/>
          <w:szCs w:val="28"/>
        </w:rPr>
        <w:t>Согласно пояснительной записке к прогнозу социально-экономического развития</w:t>
      </w:r>
      <w:r w:rsidR="00CE3848">
        <w:rPr>
          <w:rFonts w:ascii="Times New Roman" w:hAnsi="Times New Roman" w:cs="Times New Roman"/>
          <w:sz w:val="28"/>
          <w:szCs w:val="28"/>
        </w:rPr>
        <w:t>,</w:t>
      </w:r>
      <w:r w:rsidR="00CC1547">
        <w:rPr>
          <w:rFonts w:ascii="Times New Roman" w:hAnsi="Times New Roman" w:cs="Times New Roman"/>
          <w:sz w:val="28"/>
          <w:szCs w:val="28"/>
        </w:rPr>
        <w:t xml:space="preserve"> </w:t>
      </w:r>
      <w:r w:rsidR="00CC1547" w:rsidRPr="00CC1547">
        <w:rPr>
          <w:rFonts w:ascii="Times New Roman" w:hAnsi="Times New Roman" w:cs="Times New Roman"/>
          <w:sz w:val="28"/>
          <w:szCs w:val="28"/>
        </w:rPr>
        <w:t xml:space="preserve">спад инвестиционной активности связан с </w:t>
      </w:r>
      <w:r w:rsidR="0061055A">
        <w:rPr>
          <w:rFonts w:ascii="Times New Roman" w:hAnsi="Times New Roman" w:cs="Times New Roman"/>
          <w:sz w:val="28"/>
          <w:szCs w:val="28"/>
        </w:rPr>
        <w:t xml:space="preserve">завершением </w:t>
      </w:r>
      <w:r w:rsidR="00CC1547" w:rsidRPr="00CC1547">
        <w:rPr>
          <w:rFonts w:ascii="Times New Roman" w:hAnsi="Times New Roman" w:cs="Times New Roman"/>
          <w:sz w:val="28"/>
          <w:szCs w:val="28"/>
        </w:rPr>
        <w:t>реализаци</w:t>
      </w:r>
      <w:r w:rsidR="0061055A">
        <w:rPr>
          <w:rFonts w:ascii="Times New Roman" w:hAnsi="Times New Roman" w:cs="Times New Roman"/>
          <w:sz w:val="28"/>
          <w:szCs w:val="28"/>
        </w:rPr>
        <w:t>и</w:t>
      </w:r>
      <w:r w:rsidR="00CC1547" w:rsidRPr="00CC1547">
        <w:rPr>
          <w:rFonts w:ascii="Times New Roman" w:hAnsi="Times New Roman" w:cs="Times New Roman"/>
          <w:sz w:val="28"/>
          <w:szCs w:val="28"/>
        </w:rPr>
        <w:t xml:space="preserve"> проектов предусмотренных в рамках подготовки </w:t>
      </w:r>
      <w:r w:rsidR="00A56CBD">
        <w:rPr>
          <w:rFonts w:ascii="Times New Roman" w:hAnsi="Times New Roman" w:cs="Times New Roman"/>
          <w:sz w:val="28"/>
          <w:szCs w:val="28"/>
        </w:rPr>
        <w:t>к</w:t>
      </w:r>
      <w:r w:rsidR="00CC1547" w:rsidRPr="00CC1547">
        <w:rPr>
          <w:rFonts w:ascii="Times New Roman" w:hAnsi="Times New Roman" w:cs="Times New Roman"/>
          <w:sz w:val="28"/>
          <w:szCs w:val="28"/>
        </w:rPr>
        <w:t xml:space="preserve"> Универсиаде 2019 года. </w:t>
      </w:r>
    </w:p>
    <w:p w:rsidR="00DE1F44" w:rsidRPr="008871E0" w:rsidRDefault="00771DC2" w:rsidP="0045648F">
      <w:pPr>
        <w:ind w:firstLine="709"/>
        <w:jc w:val="both"/>
        <w:rPr>
          <w:rFonts w:ascii="Times New Roman" w:hAnsi="Times New Roman" w:cs="Times New Roman"/>
          <w:sz w:val="28"/>
          <w:szCs w:val="26"/>
        </w:rPr>
      </w:pPr>
      <w:r w:rsidRPr="008871E0">
        <w:rPr>
          <w:rFonts w:ascii="Times New Roman" w:hAnsi="Times New Roman" w:cs="Times New Roman"/>
          <w:sz w:val="28"/>
          <w:szCs w:val="28"/>
        </w:rPr>
        <w:t>Согласно Прогнозу СЭР</w:t>
      </w:r>
      <w:r w:rsidR="00CA18A0" w:rsidRPr="008871E0">
        <w:rPr>
          <w:rFonts w:ascii="Times New Roman" w:hAnsi="Times New Roman" w:cs="Times New Roman"/>
          <w:sz w:val="28"/>
          <w:szCs w:val="28"/>
        </w:rPr>
        <w:t xml:space="preserve"> основной поток инвестиций </w:t>
      </w:r>
      <w:r w:rsidR="00337EBA" w:rsidRPr="008871E0">
        <w:rPr>
          <w:rFonts w:ascii="Times New Roman" w:hAnsi="Times New Roman" w:cs="Times New Roman"/>
          <w:sz w:val="28"/>
          <w:szCs w:val="28"/>
        </w:rPr>
        <w:t xml:space="preserve">в </w:t>
      </w:r>
      <w:r w:rsidR="0091720A" w:rsidRPr="008871E0">
        <w:rPr>
          <w:rFonts w:ascii="Times New Roman" w:hAnsi="Times New Roman" w:cs="Times New Roman"/>
          <w:sz w:val="28"/>
          <w:szCs w:val="28"/>
        </w:rPr>
        <w:t>трехлетний период</w:t>
      </w:r>
      <w:r w:rsidR="00337EBA" w:rsidRPr="008871E0">
        <w:rPr>
          <w:rFonts w:ascii="Times New Roman" w:hAnsi="Times New Roman" w:cs="Times New Roman"/>
          <w:sz w:val="28"/>
          <w:szCs w:val="28"/>
        </w:rPr>
        <w:t xml:space="preserve"> </w:t>
      </w:r>
      <w:r w:rsidR="00CA18A0" w:rsidRPr="008871E0">
        <w:rPr>
          <w:rFonts w:ascii="Times New Roman" w:hAnsi="Times New Roman" w:cs="Times New Roman"/>
          <w:sz w:val="28"/>
          <w:szCs w:val="28"/>
        </w:rPr>
        <w:t>будет направлен в такие виды деятельности, как:</w:t>
      </w:r>
    </w:p>
    <w:p w:rsidR="003A40DA" w:rsidRPr="003A40DA" w:rsidRDefault="003A40DA" w:rsidP="003A40D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40DA">
        <w:rPr>
          <w:rFonts w:ascii="Times New Roman" w:hAnsi="Times New Roman" w:cs="Times New Roman"/>
          <w:sz w:val="28"/>
          <w:szCs w:val="28"/>
        </w:rPr>
        <w:t>- «Транспорт и связь» - 52,2 млрд.</w:t>
      </w:r>
      <w:r w:rsidR="0056240C">
        <w:rPr>
          <w:rFonts w:ascii="Times New Roman" w:hAnsi="Times New Roman" w:cs="Times New Roman"/>
          <w:sz w:val="28"/>
          <w:szCs w:val="28"/>
        </w:rPr>
        <w:t xml:space="preserve"> рублей или 17,3</w:t>
      </w:r>
      <w:r w:rsidRPr="003A40DA">
        <w:rPr>
          <w:rFonts w:ascii="Times New Roman" w:hAnsi="Times New Roman" w:cs="Times New Roman"/>
          <w:sz w:val="28"/>
          <w:szCs w:val="28"/>
        </w:rPr>
        <w:t>% от общего объема инвестиций;</w:t>
      </w:r>
    </w:p>
    <w:p w:rsidR="000D09FE" w:rsidRPr="008871E0" w:rsidRDefault="000D09FE" w:rsidP="000D09FE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871E0">
        <w:rPr>
          <w:rFonts w:ascii="Times New Roman" w:hAnsi="Times New Roman" w:cs="Times New Roman"/>
          <w:sz w:val="28"/>
        </w:rPr>
        <w:t>- </w:t>
      </w:r>
      <w:r w:rsidRPr="008871E0">
        <w:rPr>
          <w:rFonts w:ascii="Times New Roman" w:hAnsi="Times New Roman" w:cs="Times New Roman"/>
          <w:sz w:val="28"/>
          <w:szCs w:val="28"/>
        </w:rPr>
        <w:t>«Производство и распределение электроэнергии, газа и воды» - 52,8 млрд.рублей или 17,5% от общего объема инвестиций;</w:t>
      </w:r>
    </w:p>
    <w:p w:rsidR="00DE1F44" w:rsidRPr="003A40DA" w:rsidRDefault="00DE1F44" w:rsidP="0045648F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40DA">
        <w:rPr>
          <w:rFonts w:ascii="Times New Roman" w:hAnsi="Times New Roman" w:cs="Times New Roman"/>
          <w:sz w:val="28"/>
          <w:szCs w:val="26"/>
        </w:rPr>
        <w:t>- </w:t>
      </w:r>
      <w:r w:rsidR="00CA18A0" w:rsidRPr="003A40DA">
        <w:rPr>
          <w:rFonts w:ascii="Times New Roman" w:hAnsi="Times New Roman" w:cs="Times New Roman"/>
          <w:sz w:val="28"/>
          <w:szCs w:val="28"/>
        </w:rPr>
        <w:t>«</w:t>
      </w:r>
      <w:r w:rsidR="00B3457F" w:rsidRPr="003A40DA">
        <w:rPr>
          <w:rFonts w:ascii="Times New Roman" w:hAnsi="Times New Roman" w:cs="Times New Roman"/>
          <w:sz w:val="28"/>
          <w:szCs w:val="28"/>
        </w:rPr>
        <w:t>О</w:t>
      </w:r>
      <w:r w:rsidR="00CA18A0" w:rsidRPr="003A40DA">
        <w:rPr>
          <w:rFonts w:ascii="Times New Roman" w:hAnsi="Times New Roman" w:cs="Times New Roman"/>
          <w:sz w:val="28"/>
          <w:szCs w:val="28"/>
        </w:rPr>
        <w:t>перации с недвижимым имуществом, аренда и предоставление услуг»</w:t>
      </w:r>
      <w:r w:rsidR="0091720A" w:rsidRPr="003A40DA">
        <w:rPr>
          <w:rFonts w:ascii="Times New Roman" w:hAnsi="Times New Roman" w:cs="Times New Roman"/>
          <w:sz w:val="28"/>
          <w:szCs w:val="28"/>
        </w:rPr>
        <w:t xml:space="preserve"> </w:t>
      </w:r>
      <w:r w:rsidR="0091720A" w:rsidRPr="003A40DA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B87D3A">
        <w:rPr>
          <w:rFonts w:ascii="Times New Roman" w:hAnsi="Times New Roman" w:cs="Times New Roman"/>
          <w:sz w:val="28"/>
          <w:szCs w:val="28"/>
        </w:rPr>
        <w:t>78,9</w:t>
      </w:r>
      <w:r w:rsidR="005742B3">
        <w:rPr>
          <w:rFonts w:ascii="Times New Roman" w:hAnsi="Times New Roman" w:cs="Times New Roman"/>
          <w:sz w:val="28"/>
          <w:szCs w:val="28"/>
        </w:rPr>
        <w:t xml:space="preserve"> </w:t>
      </w:r>
      <w:r w:rsidR="0091720A" w:rsidRPr="003A40DA">
        <w:rPr>
          <w:rFonts w:ascii="Times New Roman" w:hAnsi="Times New Roman" w:cs="Times New Roman"/>
          <w:sz w:val="28"/>
          <w:szCs w:val="28"/>
        </w:rPr>
        <w:t xml:space="preserve">млрд. рублей или </w:t>
      </w:r>
      <w:r w:rsidR="000D09FE" w:rsidRPr="003A40DA">
        <w:rPr>
          <w:rFonts w:ascii="Times New Roman" w:hAnsi="Times New Roman" w:cs="Times New Roman"/>
          <w:sz w:val="28"/>
          <w:szCs w:val="28"/>
        </w:rPr>
        <w:t>26,1</w:t>
      </w:r>
      <w:r w:rsidR="0091720A" w:rsidRPr="003A40DA">
        <w:rPr>
          <w:rFonts w:ascii="Times New Roman" w:hAnsi="Times New Roman" w:cs="Times New Roman"/>
          <w:sz w:val="28"/>
          <w:szCs w:val="28"/>
        </w:rPr>
        <w:t>% от общего объема инвестиций</w:t>
      </w:r>
      <w:r w:rsidR="003A40DA">
        <w:rPr>
          <w:rFonts w:ascii="Times New Roman" w:hAnsi="Times New Roman" w:cs="Times New Roman"/>
          <w:sz w:val="28"/>
          <w:szCs w:val="28"/>
        </w:rPr>
        <w:t>.</w:t>
      </w:r>
    </w:p>
    <w:p w:rsidR="00CC0A07" w:rsidRPr="009C17C5" w:rsidRDefault="00312660" w:rsidP="0045648F">
      <w:pPr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общая сумма капитальных вложений в эти отрасли составит </w:t>
      </w:r>
      <w:r w:rsidR="003A40DA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>183,9</w:t>
      </w:r>
      <w:r w:rsidR="00583E62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млрд.</w:t>
      </w:r>
      <w:r w:rsidR="00E06F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>рублей или</w:t>
      </w:r>
      <w:r w:rsidR="00C15BD9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40DA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>61</w:t>
      </w:r>
      <w:r w:rsidR="00C15BD9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от общего объема инвестиций. При этом пояснительная записка </w:t>
      </w:r>
      <w:r w:rsidR="00A62DA2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прогнозу СЭР </w:t>
      </w:r>
      <w:r w:rsidR="00C15BD9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>не содержит</w:t>
      </w:r>
      <w:r w:rsidR="004E7887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информацию о конкретных  инвестиционных проектах</w:t>
      </w:r>
      <w:r w:rsidR="00100FCB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E7887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планируемых осуществить в отраслях</w:t>
      </w:r>
      <w:r w:rsidR="003A40DA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40DA" w:rsidRPr="003A40DA">
        <w:rPr>
          <w:rFonts w:ascii="Times New Roman" w:hAnsi="Times New Roman" w:cs="Times New Roman"/>
          <w:sz w:val="28"/>
          <w:szCs w:val="28"/>
        </w:rPr>
        <w:t>«Транспорт и связь» и «Операции с недвижимым имуществом, аренда и предоставление услуг»</w:t>
      </w:r>
      <w:r w:rsidR="004E7887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F14FC" w:rsidRPr="003A40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60263" w:rsidRPr="009C17C5" w:rsidRDefault="00360263" w:rsidP="0045648F">
      <w:pPr>
        <w:jc w:val="center"/>
        <w:rPr>
          <w:rFonts w:ascii="Times New Roman" w:hAnsi="Times New Roman" w:cs="Times New Roman"/>
          <w:highlight w:val="yellow"/>
        </w:rPr>
      </w:pPr>
    </w:p>
    <w:p w:rsidR="00360263" w:rsidRPr="00E06F60" w:rsidRDefault="00360263" w:rsidP="0045648F">
      <w:pPr>
        <w:jc w:val="center"/>
        <w:rPr>
          <w:rFonts w:ascii="Times New Roman" w:hAnsi="Times New Roman" w:cs="Times New Roman"/>
          <w:sz w:val="28"/>
        </w:rPr>
      </w:pPr>
      <w:r w:rsidRPr="00E06F60">
        <w:rPr>
          <w:rFonts w:ascii="Times New Roman" w:hAnsi="Times New Roman" w:cs="Times New Roman"/>
          <w:sz w:val="28"/>
        </w:rPr>
        <w:t>Структура инвестиций</w:t>
      </w:r>
      <w:r w:rsidR="00B20A5F" w:rsidRPr="00E06F60">
        <w:rPr>
          <w:rFonts w:ascii="Times New Roman" w:hAnsi="Times New Roman" w:cs="Times New Roman"/>
          <w:sz w:val="28"/>
        </w:rPr>
        <w:t xml:space="preserve"> по источникам привлечения средств</w:t>
      </w:r>
    </w:p>
    <w:p w:rsidR="00360263" w:rsidRPr="00E06F60" w:rsidRDefault="00417268" w:rsidP="00DD712D">
      <w:pPr>
        <w:jc w:val="right"/>
        <w:rPr>
          <w:rFonts w:ascii="Times New Roman" w:hAnsi="Times New Roman" w:cs="Times New Roman"/>
          <w:sz w:val="24"/>
        </w:rPr>
      </w:pPr>
      <w:r w:rsidRPr="00E06F60">
        <w:rPr>
          <w:rFonts w:ascii="Times New Roman" w:hAnsi="Times New Roman" w:cs="Times New Roman"/>
          <w:sz w:val="24"/>
        </w:rPr>
        <w:t>Таблица 2</w:t>
      </w:r>
    </w:p>
    <w:tbl>
      <w:tblPr>
        <w:tblW w:w="10050" w:type="dxa"/>
        <w:tblInd w:w="-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01"/>
        <w:gridCol w:w="1161"/>
        <w:gridCol w:w="734"/>
        <w:gridCol w:w="1195"/>
        <w:gridCol w:w="790"/>
        <w:gridCol w:w="1251"/>
        <w:gridCol w:w="790"/>
        <w:gridCol w:w="1251"/>
        <w:gridCol w:w="677"/>
      </w:tblGrid>
      <w:tr w:rsidR="00360263" w:rsidRPr="00E06F60" w:rsidTr="00B87D3A">
        <w:tc>
          <w:tcPr>
            <w:tcW w:w="2201" w:type="dxa"/>
            <w:vMerge w:val="restart"/>
            <w:vAlign w:val="center"/>
          </w:tcPr>
          <w:p w:rsidR="00360263" w:rsidRPr="00E06F60" w:rsidRDefault="00360263" w:rsidP="0045648F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895" w:type="dxa"/>
            <w:gridSpan w:val="2"/>
            <w:vAlign w:val="center"/>
          </w:tcPr>
          <w:p w:rsidR="00360263" w:rsidRPr="00E06F60" w:rsidRDefault="00360263" w:rsidP="00E06F60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Оценка 201</w:t>
            </w:r>
            <w:r w:rsidR="00E06F60">
              <w:rPr>
                <w:rFonts w:ascii="Times New Roman" w:hAnsi="Times New Roman" w:cs="Times New Roman"/>
              </w:rPr>
              <w:t>5</w:t>
            </w:r>
            <w:r w:rsidRPr="00E06F60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985" w:type="dxa"/>
            <w:gridSpan w:val="2"/>
            <w:vAlign w:val="center"/>
          </w:tcPr>
          <w:p w:rsidR="00360263" w:rsidRPr="00E06F60" w:rsidRDefault="00360263" w:rsidP="00E06F60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Проект бюджета на 201</w:t>
            </w:r>
            <w:r w:rsidR="00E06F60">
              <w:rPr>
                <w:rFonts w:ascii="Times New Roman" w:hAnsi="Times New Roman" w:cs="Times New Roman"/>
              </w:rPr>
              <w:t>6</w:t>
            </w:r>
            <w:r w:rsidRPr="00E06F60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2041" w:type="dxa"/>
            <w:gridSpan w:val="2"/>
            <w:vAlign w:val="center"/>
          </w:tcPr>
          <w:p w:rsidR="00360263" w:rsidRPr="00E06F60" w:rsidRDefault="00360263" w:rsidP="00E06F60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Проект бюджета на 201</w:t>
            </w:r>
            <w:r w:rsidR="00E06F60">
              <w:rPr>
                <w:rFonts w:ascii="Times New Roman" w:hAnsi="Times New Roman" w:cs="Times New Roman"/>
              </w:rPr>
              <w:t>7</w:t>
            </w:r>
            <w:r w:rsidRPr="00E06F60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928" w:type="dxa"/>
            <w:gridSpan w:val="2"/>
            <w:vAlign w:val="center"/>
          </w:tcPr>
          <w:p w:rsidR="00360263" w:rsidRPr="00E06F60" w:rsidRDefault="00360263" w:rsidP="00E06F60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Проект бюджета на 201</w:t>
            </w:r>
            <w:r w:rsidR="00E06F60">
              <w:rPr>
                <w:rFonts w:ascii="Times New Roman" w:hAnsi="Times New Roman" w:cs="Times New Roman"/>
              </w:rPr>
              <w:t>8</w:t>
            </w:r>
            <w:r w:rsidRPr="00E06F60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360263" w:rsidRPr="00E06F60" w:rsidTr="00B87D3A">
        <w:tc>
          <w:tcPr>
            <w:tcW w:w="2201" w:type="dxa"/>
            <w:vMerge/>
          </w:tcPr>
          <w:p w:rsidR="00360263" w:rsidRPr="00E06F60" w:rsidRDefault="00360263" w:rsidP="0045648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1" w:type="dxa"/>
            <w:vAlign w:val="center"/>
          </w:tcPr>
          <w:p w:rsidR="00360263" w:rsidRPr="00E06F60" w:rsidRDefault="00360263" w:rsidP="0045648F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Сумма, тыс.руб.</w:t>
            </w:r>
          </w:p>
        </w:tc>
        <w:tc>
          <w:tcPr>
            <w:tcW w:w="734" w:type="dxa"/>
            <w:vAlign w:val="center"/>
          </w:tcPr>
          <w:p w:rsidR="00360263" w:rsidRPr="00E06F60" w:rsidRDefault="00360263" w:rsidP="0045648F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уд.вес, %</w:t>
            </w:r>
          </w:p>
        </w:tc>
        <w:tc>
          <w:tcPr>
            <w:tcW w:w="1195" w:type="dxa"/>
            <w:vAlign w:val="center"/>
          </w:tcPr>
          <w:p w:rsidR="00360263" w:rsidRPr="00E06F60" w:rsidRDefault="00360263" w:rsidP="0045648F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Сумма, тыс.руб.</w:t>
            </w:r>
          </w:p>
        </w:tc>
        <w:tc>
          <w:tcPr>
            <w:tcW w:w="790" w:type="dxa"/>
            <w:vAlign w:val="center"/>
          </w:tcPr>
          <w:p w:rsidR="00360263" w:rsidRPr="00E06F60" w:rsidRDefault="00360263" w:rsidP="0045648F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уд.вес, %</w:t>
            </w:r>
          </w:p>
        </w:tc>
        <w:tc>
          <w:tcPr>
            <w:tcW w:w="1251" w:type="dxa"/>
            <w:vAlign w:val="center"/>
          </w:tcPr>
          <w:p w:rsidR="00360263" w:rsidRPr="00E06F60" w:rsidRDefault="00360263" w:rsidP="0045648F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Сумма, тыс.руб.</w:t>
            </w:r>
          </w:p>
        </w:tc>
        <w:tc>
          <w:tcPr>
            <w:tcW w:w="790" w:type="dxa"/>
            <w:vAlign w:val="center"/>
          </w:tcPr>
          <w:p w:rsidR="00360263" w:rsidRPr="00E06F60" w:rsidRDefault="00360263" w:rsidP="0045648F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уд.вес, %</w:t>
            </w:r>
          </w:p>
        </w:tc>
        <w:tc>
          <w:tcPr>
            <w:tcW w:w="1251" w:type="dxa"/>
            <w:vAlign w:val="center"/>
          </w:tcPr>
          <w:p w:rsidR="00360263" w:rsidRPr="00E06F60" w:rsidRDefault="00360263" w:rsidP="0045648F">
            <w:pPr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Сумма, тыс.руб.</w:t>
            </w:r>
          </w:p>
        </w:tc>
        <w:tc>
          <w:tcPr>
            <w:tcW w:w="677" w:type="dxa"/>
            <w:vAlign w:val="center"/>
          </w:tcPr>
          <w:p w:rsidR="00360263" w:rsidRPr="00E06F60" w:rsidRDefault="00360263" w:rsidP="008262F9">
            <w:pPr>
              <w:ind w:right="-108" w:hanging="140"/>
              <w:jc w:val="center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уд.вес, %</w:t>
            </w:r>
          </w:p>
        </w:tc>
      </w:tr>
      <w:tr w:rsidR="006434AF" w:rsidRPr="00E06F60" w:rsidTr="00B87D3A">
        <w:tc>
          <w:tcPr>
            <w:tcW w:w="2201" w:type="dxa"/>
          </w:tcPr>
          <w:p w:rsidR="006434AF" w:rsidRPr="00E06F60" w:rsidRDefault="006434AF" w:rsidP="0045648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инвестиций в основной капитал за счет всех источников финансирования по полному кругу хозяйствующих субъектов</w:t>
            </w:r>
            <w:r w:rsidR="00826ACA">
              <w:rPr>
                <w:rFonts w:ascii="Times New Roman" w:hAnsi="Times New Roman" w:cs="Times New Roman"/>
              </w:rPr>
              <w:t>, из них:</w:t>
            </w:r>
          </w:p>
        </w:tc>
        <w:tc>
          <w:tcPr>
            <w:tcW w:w="1161" w:type="dxa"/>
            <w:vAlign w:val="center"/>
          </w:tcPr>
          <w:p w:rsidR="006434AF" w:rsidRDefault="006434AF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87 395 133,5</w:t>
            </w:r>
          </w:p>
        </w:tc>
        <w:tc>
          <w:tcPr>
            <w:tcW w:w="734" w:type="dxa"/>
            <w:vAlign w:val="center"/>
          </w:tcPr>
          <w:p w:rsidR="006434AF" w:rsidRDefault="006434AF" w:rsidP="006434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1195" w:type="dxa"/>
            <w:vAlign w:val="center"/>
          </w:tcPr>
          <w:p w:rsidR="006434AF" w:rsidRDefault="006434AF" w:rsidP="00B87344">
            <w:pPr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96 257 319,7</w:t>
            </w:r>
          </w:p>
        </w:tc>
        <w:tc>
          <w:tcPr>
            <w:tcW w:w="790" w:type="dxa"/>
            <w:vAlign w:val="center"/>
          </w:tcPr>
          <w:p w:rsidR="006434AF" w:rsidRDefault="006434AF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1251" w:type="dxa"/>
            <w:vAlign w:val="center"/>
          </w:tcPr>
          <w:p w:rsidR="006434AF" w:rsidRDefault="006434AF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104 505 208,4</w:t>
            </w:r>
          </w:p>
        </w:tc>
        <w:tc>
          <w:tcPr>
            <w:tcW w:w="790" w:type="dxa"/>
            <w:vAlign w:val="center"/>
          </w:tcPr>
          <w:p w:rsidR="006434AF" w:rsidRDefault="006434AF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1251" w:type="dxa"/>
            <w:vAlign w:val="center"/>
          </w:tcPr>
          <w:p w:rsidR="006434AF" w:rsidRDefault="006434AF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101 467 960,3</w:t>
            </w:r>
          </w:p>
        </w:tc>
        <w:tc>
          <w:tcPr>
            <w:tcW w:w="677" w:type="dxa"/>
            <w:vAlign w:val="center"/>
          </w:tcPr>
          <w:p w:rsidR="006434AF" w:rsidRDefault="006434AF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</w:tr>
      <w:tr w:rsidR="00360263" w:rsidRPr="00E06F60" w:rsidTr="00B87D3A">
        <w:tc>
          <w:tcPr>
            <w:tcW w:w="2201" w:type="dxa"/>
          </w:tcPr>
          <w:p w:rsidR="00360263" w:rsidRPr="00E06F60" w:rsidRDefault="00360263" w:rsidP="0045648F">
            <w:pPr>
              <w:jc w:val="both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Объем инвестиций за счет всех источников (без субъектов малого предпринимательства),  в том числе</w:t>
            </w:r>
            <w:r w:rsidR="00826AC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161" w:type="dxa"/>
            <w:vAlign w:val="center"/>
          </w:tcPr>
          <w:p w:rsidR="005742B3" w:rsidRPr="00B87D3A" w:rsidRDefault="005742B3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7D3A">
              <w:rPr>
                <w:rFonts w:ascii="Times New Roman" w:hAnsi="Times New Roman" w:cs="Times New Roman"/>
                <w:sz w:val="18"/>
                <w:szCs w:val="18"/>
              </w:rPr>
              <w:t>79 252 095,1</w:t>
            </w:r>
          </w:p>
        </w:tc>
        <w:tc>
          <w:tcPr>
            <w:tcW w:w="734" w:type="dxa"/>
            <w:vAlign w:val="center"/>
          </w:tcPr>
          <w:p w:rsidR="005742B3" w:rsidRPr="00B87D3A" w:rsidRDefault="005742B3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87D3A">
              <w:rPr>
                <w:rFonts w:ascii="Times New Roman" w:hAnsi="Times New Roman" w:cs="Times New Roman"/>
                <w:sz w:val="18"/>
                <w:szCs w:val="18"/>
              </w:rPr>
              <w:t>90,7</w:t>
            </w:r>
          </w:p>
        </w:tc>
        <w:tc>
          <w:tcPr>
            <w:tcW w:w="1195" w:type="dxa"/>
            <w:vAlign w:val="center"/>
          </w:tcPr>
          <w:p w:rsidR="00360263" w:rsidRPr="00E06F60" w:rsidRDefault="00573947" w:rsidP="00B87344">
            <w:pPr>
              <w:ind w:left="-2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</w:t>
            </w:r>
            <w:r w:rsidR="00410D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520</w:t>
            </w:r>
            <w:r w:rsidR="00A56CB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067,5</w:t>
            </w:r>
          </w:p>
        </w:tc>
        <w:tc>
          <w:tcPr>
            <w:tcW w:w="790" w:type="dxa"/>
            <w:vAlign w:val="center"/>
          </w:tcPr>
          <w:p w:rsidR="00360263" w:rsidRPr="00E06F60" w:rsidRDefault="006434AF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90,9</w:t>
            </w:r>
          </w:p>
        </w:tc>
        <w:tc>
          <w:tcPr>
            <w:tcW w:w="1251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95 210 676,8</w:t>
            </w:r>
          </w:p>
        </w:tc>
        <w:tc>
          <w:tcPr>
            <w:tcW w:w="790" w:type="dxa"/>
            <w:vAlign w:val="center"/>
          </w:tcPr>
          <w:p w:rsidR="00360263" w:rsidRPr="00E06F60" w:rsidRDefault="006434AF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91,1</w:t>
            </w:r>
          </w:p>
        </w:tc>
        <w:tc>
          <w:tcPr>
            <w:tcW w:w="1251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91 666 086,7</w:t>
            </w:r>
          </w:p>
        </w:tc>
        <w:tc>
          <w:tcPr>
            <w:tcW w:w="677" w:type="dxa"/>
            <w:vAlign w:val="center"/>
          </w:tcPr>
          <w:p w:rsidR="00360263" w:rsidRPr="00E06F60" w:rsidRDefault="006434AF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90,3</w:t>
            </w:r>
          </w:p>
        </w:tc>
      </w:tr>
      <w:tr w:rsidR="00360263" w:rsidRPr="00E06F60" w:rsidTr="00B87D3A">
        <w:tc>
          <w:tcPr>
            <w:tcW w:w="2201" w:type="dxa"/>
          </w:tcPr>
          <w:p w:rsidR="00360263" w:rsidRPr="00E06F60" w:rsidRDefault="00945A50" w:rsidP="0045648F">
            <w:pPr>
              <w:jc w:val="both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1.</w:t>
            </w:r>
            <w:r w:rsidR="001F14FC" w:rsidRPr="00E06F60">
              <w:rPr>
                <w:rFonts w:ascii="Times New Roman" w:hAnsi="Times New Roman" w:cs="Times New Roman"/>
              </w:rPr>
              <w:t>О</w:t>
            </w:r>
            <w:r w:rsidR="00360263" w:rsidRPr="00E06F60">
              <w:rPr>
                <w:rFonts w:ascii="Times New Roman" w:hAnsi="Times New Roman" w:cs="Times New Roman"/>
              </w:rPr>
              <w:t>бъем инвестиций в основной капитал за счет собственных средств организаций</w:t>
            </w:r>
          </w:p>
        </w:tc>
        <w:tc>
          <w:tcPr>
            <w:tcW w:w="1161" w:type="dxa"/>
            <w:vAlign w:val="center"/>
          </w:tcPr>
          <w:p w:rsidR="00360263" w:rsidRPr="00E06F60" w:rsidRDefault="005C394B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16 972 619,7</w:t>
            </w:r>
          </w:p>
        </w:tc>
        <w:tc>
          <w:tcPr>
            <w:tcW w:w="734" w:type="dxa"/>
            <w:vAlign w:val="center"/>
          </w:tcPr>
          <w:p w:rsidR="005742B3" w:rsidRPr="00E06F60" w:rsidRDefault="00B87D3A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21,4</w:t>
            </w:r>
          </w:p>
        </w:tc>
        <w:tc>
          <w:tcPr>
            <w:tcW w:w="1195" w:type="dxa"/>
            <w:vAlign w:val="center"/>
          </w:tcPr>
          <w:p w:rsidR="00360263" w:rsidRPr="00E06F60" w:rsidRDefault="00573947" w:rsidP="00891ABE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410D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332</w:t>
            </w:r>
            <w:r w:rsidR="00410D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801,8</w:t>
            </w:r>
          </w:p>
        </w:tc>
        <w:tc>
          <w:tcPr>
            <w:tcW w:w="790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20,9</w:t>
            </w:r>
          </w:p>
        </w:tc>
        <w:tc>
          <w:tcPr>
            <w:tcW w:w="1251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19 511 782,4</w:t>
            </w:r>
          </w:p>
        </w:tc>
        <w:tc>
          <w:tcPr>
            <w:tcW w:w="790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20,5</w:t>
            </w:r>
          </w:p>
        </w:tc>
        <w:tc>
          <w:tcPr>
            <w:tcW w:w="1251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21 312 108,4</w:t>
            </w:r>
          </w:p>
        </w:tc>
        <w:tc>
          <w:tcPr>
            <w:tcW w:w="677" w:type="dxa"/>
            <w:vAlign w:val="center"/>
          </w:tcPr>
          <w:p w:rsidR="00360263" w:rsidRPr="00E06F60" w:rsidRDefault="003F75D0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23,2</w:t>
            </w:r>
          </w:p>
        </w:tc>
      </w:tr>
      <w:tr w:rsidR="00360263" w:rsidRPr="00E06F60" w:rsidTr="00B87D3A">
        <w:tc>
          <w:tcPr>
            <w:tcW w:w="2201" w:type="dxa"/>
          </w:tcPr>
          <w:p w:rsidR="00360263" w:rsidRPr="00E06F60" w:rsidRDefault="00945A50" w:rsidP="0045648F">
            <w:pPr>
              <w:jc w:val="both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2.</w:t>
            </w:r>
            <w:r w:rsidR="001F14FC" w:rsidRPr="00E06F60">
              <w:rPr>
                <w:rFonts w:ascii="Times New Roman" w:hAnsi="Times New Roman" w:cs="Times New Roman"/>
              </w:rPr>
              <w:t>О</w:t>
            </w:r>
            <w:r w:rsidR="00360263" w:rsidRPr="00E06F60">
              <w:rPr>
                <w:rFonts w:ascii="Times New Roman" w:hAnsi="Times New Roman" w:cs="Times New Roman"/>
              </w:rPr>
              <w:t xml:space="preserve">бъем инвестиций в основной капитал за счет привлеченных средств, </w:t>
            </w:r>
          </w:p>
          <w:p w:rsidR="00360263" w:rsidRPr="00E06F60" w:rsidRDefault="00360263" w:rsidP="0045648F">
            <w:pPr>
              <w:jc w:val="both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из них</w:t>
            </w:r>
            <w:r w:rsidR="001F14FC" w:rsidRPr="00E06F60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161" w:type="dxa"/>
            <w:vAlign w:val="center"/>
          </w:tcPr>
          <w:p w:rsidR="00360263" w:rsidRPr="00E06F60" w:rsidRDefault="005C394B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62 279 475,4</w:t>
            </w:r>
          </w:p>
        </w:tc>
        <w:tc>
          <w:tcPr>
            <w:tcW w:w="734" w:type="dxa"/>
            <w:vAlign w:val="center"/>
          </w:tcPr>
          <w:p w:rsidR="005742B3" w:rsidRPr="00E06F60" w:rsidRDefault="00B87D3A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78,6</w:t>
            </w:r>
          </w:p>
        </w:tc>
        <w:tc>
          <w:tcPr>
            <w:tcW w:w="1195" w:type="dxa"/>
            <w:vAlign w:val="center"/>
          </w:tcPr>
          <w:p w:rsidR="00360263" w:rsidRPr="00E06F60" w:rsidRDefault="00573947" w:rsidP="00891ABE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69</w:t>
            </w:r>
            <w:r w:rsidR="00410D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187</w:t>
            </w:r>
            <w:r w:rsidR="00410D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265,7</w:t>
            </w:r>
          </w:p>
        </w:tc>
        <w:tc>
          <w:tcPr>
            <w:tcW w:w="790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79,1</w:t>
            </w:r>
          </w:p>
        </w:tc>
        <w:tc>
          <w:tcPr>
            <w:tcW w:w="1251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75 698 894,4</w:t>
            </w:r>
          </w:p>
        </w:tc>
        <w:tc>
          <w:tcPr>
            <w:tcW w:w="790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79,5</w:t>
            </w:r>
          </w:p>
        </w:tc>
        <w:tc>
          <w:tcPr>
            <w:tcW w:w="1251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70 353 978,3</w:t>
            </w:r>
          </w:p>
        </w:tc>
        <w:tc>
          <w:tcPr>
            <w:tcW w:w="677" w:type="dxa"/>
            <w:vAlign w:val="center"/>
          </w:tcPr>
          <w:p w:rsidR="00360263" w:rsidRPr="00E06F60" w:rsidRDefault="003F75D0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76,8</w:t>
            </w:r>
          </w:p>
        </w:tc>
      </w:tr>
      <w:tr w:rsidR="00945A50" w:rsidRPr="00E06F60" w:rsidTr="00B87D3A">
        <w:tc>
          <w:tcPr>
            <w:tcW w:w="2201" w:type="dxa"/>
          </w:tcPr>
          <w:p w:rsidR="00945A50" w:rsidRPr="00E06F60" w:rsidRDefault="00945A50" w:rsidP="0045648F">
            <w:pPr>
              <w:jc w:val="both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2.1.</w:t>
            </w:r>
            <w:r w:rsidR="001F14FC" w:rsidRPr="00E06F60">
              <w:rPr>
                <w:rFonts w:ascii="Times New Roman" w:hAnsi="Times New Roman" w:cs="Times New Roman"/>
              </w:rPr>
              <w:t>З</w:t>
            </w:r>
            <w:r w:rsidRPr="00E06F60">
              <w:rPr>
                <w:rFonts w:ascii="Times New Roman" w:hAnsi="Times New Roman" w:cs="Times New Roman"/>
              </w:rPr>
              <w:t>а счет средств бюджетов всех уровней, из них</w:t>
            </w:r>
            <w:r w:rsidR="00826AC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161" w:type="dxa"/>
            <w:vAlign w:val="center"/>
          </w:tcPr>
          <w:p w:rsidR="00945A50" w:rsidRPr="00E06F60" w:rsidRDefault="00135EA8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17 907 365,2</w:t>
            </w:r>
          </w:p>
        </w:tc>
        <w:tc>
          <w:tcPr>
            <w:tcW w:w="734" w:type="dxa"/>
            <w:vAlign w:val="center"/>
          </w:tcPr>
          <w:p w:rsidR="005742B3" w:rsidRPr="00E06F60" w:rsidRDefault="00B87D3A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28,8</w:t>
            </w:r>
          </w:p>
        </w:tc>
        <w:tc>
          <w:tcPr>
            <w:tcW w:w="1195" w:type="dxa"/>
            <w:vAlign w:val="center"/>
          </w:tcPr>
          <w:p w:rsidR="00945A50" w:rsidRPr="00E06F60" w:rsidRDefault="00573947" w:rsidP="00891ABE">
            <w:pPr>
              <w:ind w:right="-4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  <w:r w:rsidR="00410D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959</w:t>
            </w:r>
            <w:r w:rsidR="00410D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363,0</w:t>
            </w:r>
          </w:p>
        </w:tc>
        <w:tc>
          <w:tcPr>
            <w:tcW w:w="790" w:type="dxa"/>
            <w:vAlign w:val="center"/>
          </w:tcPr>
          <w:p w:rsidR="005742B3" w:rsidRPr="00E06F60" w:rsidRDefault="00A56CBD" w:rsidP="00574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19,4</w:t>
            </w:r>
          </w:p>
        </w:tc>
        <w:tc>
          <w:tcPr>
            <w:tcW w:w="1251" w:type="dxa"/>
            <w:vAlign w:val="center"/>
          </w:tcPr>
          <w:p w:rsidR="00945A50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19 116 167,3</w:t>
            </w:r>
          </w:p>
        </w:tc>
        <w:tc>
          <w:tcPr>
            <w:tcW w:w="790" w:type="dxa"/>
            <w:vAlign w:val="center"/>
          </w:tcPr>
          <w:p w:rsidR="00945A50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20,0</w:t>
            </w:r>
          </w:p>
        </w:tc>
        <w:tc>
          <w:tcPr>
            <w:tcW w:w="1251" w:type="dxa"/>
            <w:vAlign w:val="center"/>
          </w:tcPr>
          <w:p w:rsidR="00945A50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18 259 914,6</w:t>
            </w:r>
          </w:p>
        </w:tc>
        <w:tc>
          <w:tcPr>
            <w:tcW w:w="677" w:type="dxa"/>
            <w:vAlign w:val="center"/>
          </w:tcPr>
          <w:p w:rsidR="00945A50" w:rsidRPr="00E06F60" w:rsidRDefault="008E1CB0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19,9</w:t>
            </w:r>
          </w:p>
        </w:tc>
      </w:tr>
      <w:tr w:rsidR="00360263" w:rsidRPr="00E06F60" w:rsidTr="00B87D3A">
        <w:tc>
          <w:tcPr>
            <w:tcW w:w="2201" w:type="dxa"/>
          </w:tcPr>
          <w:p w:rsidR="00360263" w:rsidRPr="00E06F60" w:rsidRDefault="00945A50" w:rsidP="0045648F">
            <w:pPr>
              <w:jc w:val="both"/>
              <w:rPr>
                <w:rFonts w:ascii="Times New Roman" w:hAnsi="Times New Roman" w:cs="Times New Roman"/>
              </w:rPr>
            </w:pPr>
            <w:r w:rsidRPr="00E06F60">
              <w:rPr>
                <w:rFonts w:ascii="Times New Roman" w:hAnsi="Times New Roman" w:cs="Times New Roman"/>
              </w:rPr>
              <w:t>2.1.1.</w:t>
            </w:r>
            <w:r w:rsidR="001F14FC" w:rsidRPr="00E06F60">
              <w:rPr>
                <w:rFonts w:ascii="Times New Roman" w:hAnsi="Times New Roman" w:cs="Times New Roman"/>
              </w:rPr>
              <w:t>З</w:t>
            </w:r>
            <w:r w:rsidR="00360263" w:rsidRPr="00E06F60">
              <w:rPr>
                <w:rFonts w:ascii="Times New Roman" w:hAnsi="Times New Roman" w:cs="Times New Roman"/>
              </w:rPr>
              <w:t>а счет средств бюджета города</w:t>
            </w:r>
          </w:p>
        </w:tc>
        <w:tc>
          <w:tcPr>
            <w:tcW w:w="1161" w:type="dxa"/>
            <w:vAlign w:val="center"/>
          </w:tcPr>
          <w:p w:rsidR="005742B3" w:rsidRPr="00E06F60" w:rsidRDefault="00135EA8" w:rsidP="00B87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2 393 879,7</w:t>
            </w:r>
          </w:p>
        </w:tc>
        <w:tc>
          <w:tcPr>
            <w:tcW w:w="734" w:type="dxa"/>
            <w:vAlign w:val="center"/>
          </w:tcPr>
          <w:p w:rsidR="00360263" w:rsidRPr="00E06F60" w:rsidRDefault="00636C07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</w:t>
            </w:r>
            <w:r w:rsidR="004A2AFE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195" w:type="dxa"/>
            <w:vAlign w:val="center"/>
          </w:tcPr>
          <w:p w:rsidR="005742B3" w:rsidRPr="00E06F60" w:rsidRDefault="00573947" w:rsidP="00B87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410D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915</w:t>
            </w:r>
            <w:r w:rsidR="00410D26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492,3</w:t>
            </w:r>
          </w:p>
        </w:tc>
        <w:tc>
          <w:tcPr>
            <w:tcW w:w="790" w:type="dxa"/>
            <w:vAlign w:val="center"/>
          </w:tcPr>
          <w:p w:rsidR="00360263" w:rsidRPr="00E06F60" w:rsidRDefault="00A56CBD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</w:t>
            </w:r>
            <w:r w:rsidR="00BD37F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51" w:type="dxa"/>
            <w:vAlign w:val="center"/>
          </w:tcPr>
          <w:p w:rsidR="005742B3" w:rsidRPr="00E06F60" w:rsidRDefault="00A56CBD" w:rsidP="00B87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907 627,2</w:t>
            </w:r>
          </w:p>
        </w:tc>
        <w:tc>
          <w:tcPr>
            <w:tcW w:w="790" w:type="dxa"/>
            <w:vAlign w:val="center"/>
          </w:tcPr>
          <w:p w:rsidR="00360263" w:rsidRPr="00E06F60" w:rsidRDefault="003F75D0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1,</w:t>
            </w:r>
            <w:r w:rsidR="00BD37F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51" w:type="dxa"/>
            <w:vAlign w:val="center"/>
          </w:tcPr>
          <w:p w:rsidR="005742B3" w:rsidRPr="00E06F60" w:rsidRDefault="00A56CBD" w:rsidP="00B87D3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196 779,8</w:t>
            </w:r>
          </w:p>
        </w:tc>
        <w:tc>
          <w:tcPr>
            <w:tcW w:w="677" w:type="dxa"/>
            <w:vAlign w:val="center"/>
          </w:tcPr>
          <w:p w:rsidR="00360263" w:rsidRPr="00E06F60" w:rsidRDefault="003F75D0" w:rsidP="004564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</w:t>
            </w:r>
            <w:r w:rsidR="00BD37F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</w:tr>
    </w:tbl>
    <w:p w:rsidR="007F74F2" w:rsidRDefault="007F74F2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6E66" w:rsidRDefault="00A30EEA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0EEA">
        <w:rPr>
          <w:rFonts w:ascii="Times New Roman" w:hAnsi="Times New Roman" w:cs="Times New Roman"/>
          <w:sz w:val="28"/>
          <w:szCs w:val="28"/>
        </w:rPr>
        <w:t>Объем инвестиций за счет всех источников (без субъек</w:t>
      </w:r>
      <w:r>
        <w:rPr>
          <w:rFonts w:ascii="Times New Roman" w:hAnsi="Times New Roman" w:cs="Times New Roman"/>
          <w:sz w:val="28"/>
          <w:szCs w:val="28"/>
        </w:rPr>
        <w:t xml:space="preserve">тов малого предпринимательства) по городу </w:t>
      </w:r>
      <w:r w:rsidR="00B9500A">
        <w:rPr>
          <w:rFonts w:ascii="Times New Roman" w:hAnsi="Times New Roman" w:cs="Times New Roman"/>
          <w:sz w:val="28"/>
          <w:szCs w:val="28"/>
        </w:rPr>
        <w:t xml:space="preserve">Красноярску </w:t>
      </w:r>
      <w:r w:rsidR="00143108">
        <w:rPr>
          <w:rFonts w:ascii="Times New Roman" w:hAnsi="Times New Roman" w:cs="Times New Roman"/>
          <w:sz w:val="28"/>
          <w:szCs w:val="28"/>
        </w:rPr>
        <w:t>в планируемом трехлетнем периоде ожидается в сумме 274</w:t>
      </w:r>
      <w:r w:rsidR="00566E66">
        <w:rPr>
          <w:rFonts w:ascii="Times New Roman" w:hAnsi="Times New Roman" w:cs="Times New Roman"/>
          <w:sz w:val="28"/>
          <w:szCs w:val="28"/>
        </w:rPr>
        <w:t>,4 млрд</w:t>
      </w:r>
      <w:r w:rsidR="00143108">
        <w:rPr>
          <w:rFonts w:ascii="Times New Roman" w:hAnsi="Times New Roman" w:cs="Times New Roman"/>
          <w:sz w:val="28"/>
          <w:szCs w:val="28"/>
        </w:rPr>
        <w:t xml:space="preserve">. рублей или </w:t>
      </w:r>
      <w:r w:rsidRPr="00A30EEA">
        <w:rPr>
          <w:rFonts w:ascii="Times New Roman" w:hAnsi="Times New Roman" w:cs="Times New Roman"/>
          <w:sz w:val="28"/>
          <w:szCs w:val="28"/>
        </w:rPr>
        <w:t xml:space="preserve"> </w:t>
      </w:r>
      <w:r w:rsidR="00566E66">
        <w:rPr>
          <w:rFonts w:ascii="Times New Roman" w:hAnsi="Times New Roman" w:cs="Times New Roman"/>
          <w:sz w:val="28"/>
          <w:szCs w:val="28"/>
        </w:rPr>
        <w:t>90,8% от общ</w:t>
      </w:r>
      <w:r w:rsidR="00826ACA">
        <w:rPr>
          <w:rFonts w:ascii="Times New Roman" w:hAnsi="Times New Roman" w:cs="Times New Roman"/>
          <w:sz w:val="28"/>
          <w:szCs w:val="28"/>
        </w:rPr>
        <w:t>его объема</w:t>
      </w:r>
      <w:r w:rsidR="00566E66">
        <w:rPr>
          <w:rFonts w:ascii="Times New Roman" w:hAnsi="Times New Roman" w:cs="Times New Roman"/>
          <w:sz w:val="28"/>
          <w:szCs w:val="28"/>
        </w:rPr>
        <w:t xml:space="preserve"> инвестиций</w:t>
      </w:r>
      <w:r w:rsidR="00826ACA" w:rsidRPr="00826ACA">
        <w:rPr>
          <w:rFonts w:ascii="Times New Roman" w:hAnsi="Times New Roman" w:cs="Times New Roman"/>
        </w:rPr>
        <w:t xml:space="preserve"> </w:t>
      </w:r>
      <w:r w:rsidR="00826ACA" w:rsidRPr="00826ACA">
        <w:rPr>
          <w:rFonts w:ascii="Times New Roman" w:hAnsi="Times New Roman" w:cs="Times New Roman"/>
          <w:sz w:val="28"/>
          <w:szCs w:val="28"/>
        </w:rPr>
        <w:t>в основной капитал за счет всех источников финансирования по полному кругу хозяйствующих субъектов</w:t>
      </w:r>
      <w:r w:rsidR="00566E66">
        <w:rPr>
          <w:rFonts w:ascii="Times New Roman" w:hAnsi="Times New Roman" w:cs="Times New Roman"/>
          <w:sz w:val="28"/>
          <w:szCs w:val="28"/>
        </w:rPr>
        <w:t>.</w:t>
      </w:r>
      <w:r w:rsidRPr="00A30EEA">
        <w:rPr>
          <w:rFonts w:ascii="Times New Roman" w:hAnsi="Times New Roman" w:cs="Times New Roman"/>
          <w:sz w:val="28"/>
          <w:szCs w:val="28"/>
        </w:rPr>
        <w:t xml:space="preserve"> </w:t>
      </w:r>
      <w:r w:rsidR="00566E66">
        <w:rPr>
          <w:rFonts w:ascii="Times New Roman" w:hAnsi="Times New Roman" w:cs="Times New Roman"/>
          <w:sz w:val="28"/>
          <w:szCs w:val="28"/>
        </w:rPr>
        <w:t>Из них почти 80% планируется осуществить за счет привлеченных средств.</w:t>
      </w:r>
    </w:p>
    <w:p w:rsidR="00E637FB" w:rsidRDefault="00826ACA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Бюджетные инвестиции города</w:t>
      </w:r>
      <w:r w:rsidR="00566E66">
        <w:rPr>
          <w:rFonts w:ascii="Times New Roman" w:hAnsi="Times New Roman" w:cs="Times New Roman"/>
          <w:sz w:val="28"/>
          <w:szCs w:val="28"/>
        </w:rPr>
        <w:t xml:space="preserve"> в трехлетнем периоде планируется </w:t>
      </w:r>
      <w:r>
        <w:rPr>
          <w:rFonts w:ascii="Times New Roman" w:hAnsi="Times New Roman" w:cs="Times New Roman"/>
          <w:sz w:val="28"/>
          <w:szCs w:val="28"/>
        </w:rPr>
        <w:t>в сумме</w:t>
      </w:r>
      <w:r w:rsidR="00566E66">
        <w:rPr>
          <w:rFonts w:ascii="Times New Roman" w:hAnsi="Times New Roman" w:cs="Times New Roman"/>
          <w:sz w:val="28"/>
          <w:szCs w:val="28"/>
        </w:rPr>
        <w:t xml:space="preserve">  3,0 млрд. рублей или 1,1% от общего объема инвестиций </w:t>
      </w:r>
      <w:r w:rsidR="00566E66" w:rsidRPr="001D1ECF">
        <w:rPr>
          <w:rFonts w:ascii="Times New Roman" w:hAnsi="Times New Roman" w:cs="Times New Roman"/>
          <w:sz w:val="28"/>
          <w:szCs w:val="28"/>
        </w:rPr>
        <w:t>за счет всех источников (без субъектов малого предпринимательства). По сравнению с</w:t>
      </w:r>
      <w:r>
        <w:rPr>
          <w:rFonts w:ascii="Times New Roman" w:hAnsi="Times New Roman" w:cs="Times New Roman"/>
          <w:sz w:val="28"/>
          <w:szCs w:val="28"/>
        </w:rPr>
        <w:t xml:space="preserve"> предыдущим</w:t>
      </w:r>
      <w:r w:rsidR="00566E66" w:rsidRPr="001D1ECF">
        <w:rPr>
          <w:rFonts w:ascii="Times New Roman" w:hAnsi="Times New Roman" w:cs="Times New Roman"/>
          <w:sz w:val="28"/>
          <w:szCs w:val="28"/>
        </w:rPr>
        <w:t xml:space="preserve"> Прогнозом СЭР на 2015-2017 гг. объем бюджетных инвестиций </w:t>
      </w:r>
      <w:r w:rsidR="00CE3848">
        <w:rPr>
          <w:rFonts w:ascii="Times New Roman" w:hAnsi="Times New Roman" w:cs="Times New Roman"/>
          <w:sz w:val="28"/>
          <w:szCs w:val="28"/>
        </w:rPr>
        <w:t xml:space="preserve">прогнозируется со </w:t>
      </w:r>
      <w:r w:rsidR="00566E66" w:rsidRPr="001D1ECF">
        <w:rPr>
          <w:rFonts w:ascii="Times New Roman" w:hAnsi="Times New Roman" w:cs="Times New Roman"/>
          <w:sz w:val="28"/>
          <w:szCs w:val="28"/>
        </w:rPr>
        <w:t>сни</w:t>
      </w:r>
      <w:r w:rsidR="00CE3848">
        <w:rPr>
          <w:rFonts w:ascii="Times New Roman" w:hAnsi="Times New Roman" w:cs="Times New Roman"/>
          <w:sz w:val="28"/>
          <w:szCs w:val="28"/>
        </w:rPr>
        <w:t>жением</w:t>
      </w:r>
      <w:r w:rsidR="00566E66" w:rsidRPr="001D1ECF">
        <w:rPr>
          <w:rFonts w:ascii="Times New Roman" w:hAnsi="Times New Roman" w:cs="Times New Roman"/>
          <w:sz w:val="28"/>
          <w:szCs w:val="28"/>
        </w:rPr>
        <w:t xml:space="preserve"> на 1,9%.</w:t>
      </w:r>
      <w:r w:rsidR="00375AF6" w:rsidRPr="001D1E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8B7" w:rsidRDefault="0073474A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83AEF">
        <w:rPr>
          <w:rFonts w:ascii="Times New Roman" w:hAnsi="Times New Roman" w:cs="Times New Roman"/>
          <w:sz w:val="28"/>
          <w:szCs w:val="28"/>
        </w:rPr>
        <w:t xml:space="preserve">ходе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B38B7">
        <w:rPr>
          <w:rFonts w:ascii="Times New Roman" w:hAnsi="Times New Roman" w:cs="Times New Roman"/>
          <w:sz w:val="28"/>
          <w:szCs w:val="28"/>
        </w:rPr>
        <w:t>нализ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B38B7">
        <w:rPr>
          <w:rFonts w:ascii="Times New Roman" w:hAnsi="Times New Roman" w:cs="Times New Roman"/>
          <w:sz w:val="28"/>
          <w:szCs w:val="28"/>
        </w:rPr>
        <w:t xml:space="preserve"> </w:t>
      </w:r>
      <w:r w:rsidR="002C094F">
        <w:rPr>
          <w:rFonts w:ascii="Times New Roman" w:hAnsi="Times New Roman" w:cs="Times New Roman"/>
          <w:sz w:val="28"/>
          <w:szCs w:val="28"/>
        </w:rPr>
        <w:t>макроэкономических показателей</w:t>
      </w:r>
      <w:r w:rsidR="00F83AEF">
        <w:rPr>
          <w:rFonts w:ascii="Times New Roman" w:hAnsi="Times New Roman" w:cs="Times New Roman"/>
          <w:sz w:val="28"/>
          <w:szCs w:val="28"/>
        </w:rPr>
        <w:t>,</w:t>
      </w:r>
      <w:r w:rsidR="002C094F">
        <w:rPr>
          <w:rFonts w:ascii="Times New Roman" w:hAnsi="Times New Roman" w:cs="Times New Roman"/>
          <w:sz w:val="28"/>
          <w:szCs w:val="28"/>
        </w:rPr>
        <w:t xml:space="preserve"> </w:t>
      </w:r>
      <w:r w:rsidR="001B38B7">
        <w:rPr>
          <w:rFonts w:ascii="Times New Roman" w:hAnsi="Times New Roman" w:cs="Times New Roman"/>
          <w:sz w:val="28"/>
          <w:szCs w:val="28"/>
        </w:rPr>
        <w:t xml:space="preserve"> входящих в Прогноз </w:t>
      </w:r>
      <w:r w:rsidR="001B38B7">
        <w:rPr>
          <w:rFonts w:ascii="Times New Roman" w:hAnsi="Times New Roman" w:cs="Times New Roman"/>
          <w:sz w:val="28"/>
          <w:szCs w:val="28"/>
        </w:rPr>
        <w:lastRenderedPageBreak/>
        <w:t>СЭР на 2017-2018 годы установлено следующее.</w:t>
      </w:r>
    </w:p>
    <w:p w:rsidR="001B38B7" w:rsidRDefault="001B38B7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6839">
        <w:rPr>
          <w:rFonts w:ascii="Times New Roman" w:hAnsi="Times New Roman" w:cs="Times New Roman"/>
          <w:sz w:val="28"/>
          <w:szCs w:val="28"/>
        </w:rPr>
        <w:t xml:space="preserve">В рамках реализации инвестиционной деятельности по отрасли «Строительство» </w:t>
      </w:r>
      <w:r w:rsidR="002C094F" w:rsidRPr="00F56839">
        <w:rPr>
          <w:rFonts w:ascii="Times New Roman" w:hAnsi="Times New Roman" w:cs="Times New Roman"/>
          <w:sz w:val="28"/>
          <w:szCs w:val="28"/>
        </w:rPr>
        <w:t>на 2016</w:t>
      </w:r>
      <w:r w:rsidR="00F90589" w:rsidRPr="00F56839">
        <w:rPr>
          <w:rFonts w:ascii="Times New Roman" w:hAnsi="Times New Roman" w:cs="Times New Roman"/>
          <w:sz w:val="28"/>
          <w:szCs w:val="28"/>
        </w:rPr>
        <w:t xml:space="preserve"> - 2018 </w:t>
      </w:r>
      <w:r w:rsidR="002C094F" w:rsidRPr="00F56839">
        <w:rPr>
          <w:rFonts w:ascii="Times New Roman" w:hAnsi="Times New Roman" w:cs="Times New Roman"/>
          <w:sz w:val="28"/>
          <w:szCs w:val="28"/>
        </w:rPr>
        <w:t xml:space="preserve">годы </w:t>
      </w:r>
      <w:r w:rsidRPr="00F56839">
        <w:rPr>
          <w:rFonts w:ascii="Times New Roman" w:hAnsi="Times New Roman" w:cs="Times New Roman"/>
          <w:sz w:val="28"/>
          <w:szCs w:val="28"/>
        </w:rPr>
        <w:t xml:space="preserve">планируется строительство 9 объектов дошкольного образования </w:t>
      </w:r>
      <w:r w:rsidRPr="00F56839">
        <w:rPr>
          <w:rFonts w:ascii="Times New Roman" w:hAnsi="Times New Roman" w:cs="Times New Roman"/>
          <w:i/>
          <w:sz w:val="24"/>
          <w:szCs w:val="28"/>
        </w:rPr>
        <w:t>(</w:t>
      </w:r>
      <w:r w:rsidR="002C094F" w:rsidRPr="00F56839">
        <w:rPr>
          <w:rFonts w:ascii="Times New Roman" w:hAnsi="Times New Roman" w:cs="Times New Roman"/>
          <w:i/>
          <w:sz w:val="24"/>
          <w:szCs w:val="28"/>
        </w:rPr>
        <w:t>стр. 53-54 Пояснительной записки к ПСЭР)</w:t>
      </w:r>
      <w:r w:rsidR="00F90589" w:rsidRPr="00F56839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="00F90589" w:rsidRPr="00F56839">
        <w:rPr>
          <w:rFonts w:ascii="Times New Roman" w:hAnsi="Times New Roman" w:cs="Times New Roman"/>
          <w:sz w:val="28"/>
          <w:szCs w:val="28"/>
        </w:rPr>
        <w:t>Согласно АИП строительство всех 9 объектов запланировано на 2016 год. П</w:t>
      </w:r>
      <w:r w:rsidR="002C094F" w:rsidRPr="00F56839">
        <w:rPr>
          <w:rFonts w:ascii="Times New Roman" w:hAnsi="Times New Roman" w:cs="Times New Roman"/>
          <w:sz w:val="28"/>
          <w:szCs w:val="28"/>
        </w:rPr>
        <w:t xml:space="preserve">оказатель «численность детей, посещающих дошкольные образовательные организации муниципальной формы собственности……» </w:t>
      </w:r>
      <w:r w:rsidR="002C094F" w:rsidRPr="00F56839">
        <w:rPr>
          <w:rFonts w:ascii="Times New Roman" w:hAnsi="Times New Roman" w:cs="Times New Roman"/>
          <w:i/>
          <w:sz w:val="24"/>
          <w:szCs w:val="28"/>
        </w:rPr>
        <w:t>(код</w:t>
      </w:r>
      <w:r w:rsidR="0061055A" w:rsidRPr="00F56839">
        <w:rPr>
          <w:rFonts w:ascii="Times New Roman" w:hAnsi="Times New Roman" w:cs="Times New Roman"/>
          <w:i/>
          <w:sz w:val="24"/>
          <w:szCs w:val="28"/>
        </w:rPr>
        <w:t xml:space="preserve"> показателя</w:t>
      </w:r>
      <w:r w:rsidR="002C094F" w:rsidRPr="00F56839">
        <w:rPr>
          <w:rFonts w:ascii="Times New Roman" w:hAnsi="Times New Roman" w:cs="Times New Roman"/>
          <w:i/>
          <w:sz w:val="24"/>
          <w:szCs w:val="28"/>
        </w:rPr>
        <w:t xml:space="preserve"> 23.6.1</w:t>
      </w:r>
      <w:r w:rsidR="00EE641E" w:rsidRPr="00F56839">
        <w:rPr>
          <w:rFonts w:ascii="Times New Roman" w:hAnsi="Times New Roman" w:cs="Times New Roman"/>
          <w:sz w:val="28"/>
          <w:szCs w:val="28"/>
        </w:rPr>
        <w:t xml:space="preserve"> </w:t>
      </w:r>
      <w:r w:rsidR="00EE641E" w:rsidRPr="00F56839">
        <w:rPr>
          <w:rFonts w:ascii="Times New Roman" w:hAnsi="Times New Roman" w:cs="Times New Roman"/>
          <w:i/>
          <w:sz w:val="24"/>
          <w:szCs w:val="28"/>
        </w:rPr>
        <w:t>в таблице «Мониторинг показателей за 2013-2015 годы и прогноз социально-экономического развития города Красноярска на 2016-2018 годы»</w:t>
      </w:r>
      <w:r w:rsidR="00BE1FBB" w:rsidRPr="00F56839">
        <w:rPr>
          <w:rFonts w:ascii="Times New Roman" w:hAnsi="Times New Roman" w:cs="Times New Roman"/>
          <w:i/>
          <w:sz w:val="24"/>
          <w:szCs w:val="28"/>
        </w:rPr>
        <w:t>, далее – Таблица</w:t>
      </w:r>
      <w:r w:rsidR="002C094F" w:rsidRPr="00F56839">
        <w:rPr>
          <w:rFonts w:ascii="Times New Roman" w:hAnsi="Times New Roman" w:cs="Times New Roman"/>
          <w:i/>
          <w:sz w:val="24"/>
          <w:szCs w:val="28"/>
        </w:rPr>
        <w:t>)</w:t>
      </w:r>
      <w:r w:rsidR="002C094F" w:rsidRPr="00F56839">
        <w:rPr>
          <w:rFonts w:ascii="Times New Roman" w:hAnsi="Times New Roman" w:cs="Times New Roman"/>
          <w:sz w:val="24"/>
          <w:szCs w:val="28"/>
        </w:rPr>
        <w:t xml:space="preserve"> </w:t>
      </w:r>
      <w:r w:rsidR="002C094F" w:rsidRPr="00F56839">
        <w:rPr>
          <w:rFonts w:ascii="Times New Roman" w:hAnsi="Times New Roman" w:cs="Times New Roman"/>
          <w:sz w:val="28"/>
          <w:szCs w:val="28"/>
        </w:rPr>
        <w:t>запланирован на трехлетний период</w:t>
      </w:r>
      <w:r w:rsidR="0061055A" w:rsidRPr="00F56839"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="002C094F" w:rsidRPr="00F56839">
        <w:rPr>
          <w:rFonts w:ascii="Times New Roman" w:hAnsi="Times New Roman" w:cs="Times New Roman"/>
          <w:sz w:val="28"/>
          <w:szCs w:val="28"/>
        </w:rPr>
        <w:t xml:space="preserve"> в объеме 48 715 человек без роста.</w:t>
      </w:r>
      <w:r w:rsidR="00F92171" w:rsidRPr="00F56839">
        <w:rPr>
          <w:rFonts w:ascii="Times New Roman" w:hAnsi="Times New Roman" w:cs="Times New Roman"/>
          <w:sz w:val="28"/>
          <w:szCs w:val="28"/>
        </w:rPr>
        <w:t xml:space="preserve"> При</w:t>
      </w:r>
      <w:r w:rsidR="00F92171">
        <w:rPr>
          <w:rFonts w:ascii="Times New Roman" w:hAnsi="Times New Roman" w:cs="Times New Roman"/>
          <w:sz w:val="28"/>
          <w:szCs w:val="28"/>
        </w:rPr>
        <w:t xml:space="preserve"> этом пояснительная записка к ПСЭР на 2016-2018 годы в разделе «Образование» не содержит причин изменения данного показателя относительно 2015 года и сохранения </w:t>
      </w:r>
      <w:r w:rsidR="00BE1FBB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F92171">
        <w:rPr>
          <w:rFonts w:ascii="Times New Roman" w:hAnsi="Times New Roman" w:cs="Times New Roman"/>
          <w:sz w:val="28"/>
          <w:szCs w:val="28"/>
        </w:rPr>
        <w:t xml:space="preserve">показателя на плановый </w:t>
      </w:r>
      <w:r w:rsidR="00BE1FBB">
        <w:rPr>
          <w:rFonts w:ascii="Times New Roman" w:hAnsi="Times New Roman" w:cs="Times New Roman"/>
          <w:sz w:val="28"/>
          <w:szCs w:val="28"/>
        </w:rPr>
        <w:t xml:space="preserve">трехлетний </w:t>
      </w:r>
      <w:r w:rsidR="00F92171">
        <w:rPr>
          <w:rFonts w:ascii="Times New Roman" w:hAnsi="Times New Roman" w:cs="Times New Roman"/>
          <w:sz w:val="28"/>
          <w:szCs w:val="28"/>
        </w:rPr>
        <w:t>период.</w:t>
      </w:r>
    </w:p>
    <w:p w:rsidR="00BE1FBB" w:rsidRDefault="00BE1FBB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содержит оценку и прогнозные показатели по разделу «Молодежная политика» при этом </w:t>
      </w:r>
      <w:r w:rsidR="00F83AE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Пояснительн</w:t>
      </w:r>
      <w:r w:rsidR="00F83AEF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записк</w:t>
      </w:r>
      <w:r w:rsidR="00F83AEF">
        <w:rPr>
          <w:rFonts w:ascii="Times New Roman" w:hAnsi="Times New Roman" w:cs="Times New Roman"/>
          <w:sz w:val="28"/>
          <w:szCs w:val="28"/>
        </w:rPr>
        <w:t xml:space="preserve">е </w:t>
      </w:r>
      <w:r w:rsidR="00826ACA">
        <w:rPr>
          <w:rFonts w:ascii="Times New Roman" w:hAnsi="Times New Roman" w:cs="Times New Roman"/>
          <w:sz w:val="28"/>
          <w:szCs w:val="28"/>
        </w:rPr>
        <w:t>отсутствует раздел с пояснениями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3A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1E96" w:rsidRDefault="009E2854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BE1FBB">
        <w:rPr>
          <w:rFonts w:ascii="Times New Roman" w:hAnsi="Times New Roman" w:cs="Times New Roman"/>
          <w:sz w:val="28"/>
          <w:szCs w:val="28"/>
        </w:rPr>
        <w:t>Т</w:t>
      </w:r>
      <w:r w:rsidR="00071E96">
        <w:rPr>
          <w:rFonts w:ascii="Times New Roman" w:hAnsi="Times New Roman" w:cs="Times New Roman"/>
          <w:sz w:val="28"/>
          <w:szCs w:val="28"/>
        </w:rPr>
        <w:t>аблица содержит разделы, по которым отсутствуют значения показателей на 2015-2018 годы:</w:t>
      </w:r>
    </w:p>
    <w:p w:rsidR="00071E96" w:rsidRPr="00CE4D46" w:rsidRDefault="00071E96" w:rsidP="00CE4D46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 w:rsidRPr="00CE4D46">
        <w:rPr>
          <w:sz w:val="28"/>
          <w:szCs w:val="28"/>
        </w:rPr>
        <w:t>«Производство товаров и услуг»;</w:t>
      </w:r>
    </w:p>
    <w:p w:rsidR="00071E96" w:rsidRPr="00CE4D46" w:rsidRDefault="00071E96" w:rsidP="00CE4D46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 w:rsidRPr="00CE4D46">
        <w:rPr>
          <w:sz w:val="28"/>
          <w:szCs w:val="28"/>
        </w:rPr>
        <w:t>«Тарифы»;</w:t>
      </w:r>
    </w:p>
    <w:p w:rsidR="00071E96" w:rsidRPr="00CE4D46" w:rsidRDefault="009E2854" w:rsidP="00B138F7">
      <w:pPr>
        <w:pStyle w:val="a5"/>
        <w:numPr>
          <w:ilvl w:val="0"/>
          <w:numId w:val="19"/>
        </w:numPr>
        <w:ind w:left="0" w:firstLine="1069"/>
        <w:jc w:val="both"/>
        <w:rPr>
          <w:sz w:val="28"/>
          <w:szCs w:val="28"/>
        </w:rPr>
      </w:pPr>
      <w:r>
        <w:rPr>
          <w:sz w:val="28"/>
          <w:szCs w:val="28"/>
        </w:rPr>
        <w:t>«Ж</w:t>
      </w:r>
      <w:r w:rsidR="00071E96" w:rsidRPr="00CE4D46">
        <w:rPr>
          <w:sz w:val="28"/>
          <w:szCs w:val="28"/>
        </w:rPr>
        <w:t>илищный фонд по формам собственности» в части аварийно</w:t>
      </w:r>
      <w:r>
        <w:rPr>
          <w:sz w:val="28"/>
          <w:szCs w:val="28"/>
        </w:rPr>
        <w:t>го</w:t>
      </w:r>
      <w:r w:rsidR="00071E96" w:rsidRPr="00CE4D46">
        <w:rPr>
          <w:sz w:val="28"/>
          <w:szCs w:val="28"/>
        </w:rPr>
        <w:t xml:space="preserve"> и ветхо</w:t>
      </w:r>
      <w:r>
        <w:rPr>
          <w:sz w:val="28"/>
          <w:szCs w:val="28"/>
        </w:rPr>
        <w:t>го</w:t>
      </w:r>
      <w:r w:rsidR="00071E96" w:rsidRPr="00CE4D46">
        <w:rPr>
          <w:sz w:val="28"/>
          <w:szCs w:val="28"/>
        </w:rPr>
        <w:t xml:space="preserve"> жиль</w:t>
      </w:r>
      <w:r>
        <w:rPr>
          <w:sz w:val="28"/>
          <w:szCs w:val="28"/>
        </w:rPr>
        <w:t>я</w:t>
      </w:r>
      <w:r w:rsidR="00071E96" w:rsidRPr="00CE4D46">
        <w:rPr>
          <w:sz w:val="28"/>
          <w:szCs w:val="28"/>
        </w:rPr>
        <w:t>;</w:t>
      </w:r>
    </w:p>
    <w:p w:rsidR="00071E96" w:rsidRPr="00CE4D46" w:rsidRDefault="00071E96" w:rsidP="00B138F7">
      <w:pPr>
        <w:pStyle w:val="a5"/>
        <w:numPr>
          <w:ilvl w:val="0"/>
          <w:numId w:val="19"/>
        </w:numPr>
        <w:ind w:left="0" w:firstLine="1069"/>
        <w:jc w:val="both"/>
        <w:rPr>
          <w:sz w:val="28"/>
          <w:szCs w:val="28"/>
        </w:rPr>
      </w:pPr>
      <w:r w:rsidRPr="00CE4D46">
        <w:rPr>
          <w:sz w:val="28"/>
          <w:szCs w:val="28"/>
        </w:rPr>
        <w:t>«Образование» в части общеобразовательных организаций – школы-интернат и специальные (коррекционные) школы;</w:t>
      </w:r>
    </w:p>
    <w:p w:rsidR="00071E96" w:rsidRPr="00CE4D46" w:rsidRDefault="00071E96" w:rsidP="00CE4D46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 w:rsidRPr="00CE4D46">
        <w:rPr>
          <w:sz w:val="28"/>
          <w:szCs w:val="28"/>
        </w:rPr>
        <w:t>«Туризм»;</w:t>
      </w:r>
    </w:p>
    <w:p w:rsidR="00071E96" w:rsidRDefault="00071E96" w:rsidP="00B138F7">
      <w:pPr>
        <w:pStyle w:val="a5"/>
        <w:numPr>
          <w:ilvl w:val="0"/>
          <w:numId w:val="19"/>
        </w:numPr>
        <w:ind w:left="0" w:firstLine="1069"/>
        <w:jc w:val="both"/>
        <w:rPr>
          <w:sz w:val="28"/>
          <w:szCs w:val="28"/>
        </w:rPr>
      </w:pPr>
      <w:r w:rsidRPr="00CE4D46">
        <w:rPr>
          <w:sz w:val="28"/>
          <w:szCs w:val="28"/>
        </w:rPr>
        <w:t>«Среднемесячная заработная плата работников бюджетной сферы» в части реальной заработной платы по отраслям «О</w:t>
      </w:r>
      <w:r w:rsidR="00CE4D46" w:rsidRPr="00CE4D46">
        <w:rPr>
          <w:sz w:val="28"/>
          <w:szCs w:val="28"/>
        </w:rPr>
        <w:t>б</w:t>
      </w:r>
      <w:r w:rsidRPr="00CE4D46">
        <w:rPr>
          <w:sz w:val="28"/>
          <w:szCs w:val="28"/>
        </w:rPr>
        <w:t xml:space="preserve">разование», «Здравоохранение», «Деятельность по организации отдыха </w:t>
      </w:r>
      <w:r w:rsidR="00CE4D46" w:rsidRPr="00CE4D46">
        <w:rPr>
          <w:sz w:val="28"/>
          <w:szCs w:val="28"/>
        </w:rPr>
        <w:t>и развлечения, культуры и спорта»</w:t>
      </w:r>
      <w:r w:rsidRPr="00CE4D46">
        <w:rPr>
          <w:sz w:val="28"/>
          <w:szCs w:val="28"/>
        </w:rPr>
        <w:t>.</w:t>
      </w:r>
    </w:p>
    <w:p w:rsidR="0097535F" w:rsidRDefault="0054325C" w:rsidP="0054325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325C">
        <w:rPr>
          <w:rFonts w:ascii="Times New Roman" w:hAnsi="Times New Roman" w:cs="Times New Roman"/>
          <w:sz w:val="28"/>
          <w:szCs w:val="28"/>
        </w:rPr>
        <w:t xml:space="preserve">Не утверждена система показателей, которая должна характеризовать разделы прогноза социально-экономического  развития города. Таким образом, существует вероятность, что ежегодно система показателей будет устанавливаться произвольно. Например, анализ мониторинга  показателей за 2012 - 2017 годы (был представлен к проекту бюджета на 2015 - 2017 годы) и показателей за 2013 - 2018 годы (представлен к проекту бюджета на 2016-2018 годы) </w:t>
      </w:r>
      <w:r w:rsidR="003B0E4B">
        <w:rPr>
          <w:rFonts w:ascii="Times New Roman" w:hAnsi="Times New Roman" w:cs="Times New Roman"/>
          <w:sz w:val="28"/>
          <w:szCs w:val="28"/>
        </w:rPr>
        <w:t>показал</w:t>
      </w:r>
      <w:r w:rsidRPr="0054325C">
        <w:rPr>
          <w:rFonts w:ascii="Times New Roman" w:hAnsi="Times New Roman" w:cs="Times New Roman"/>
          <w:sz w:val="28"/>
          <w:szCs w:val="28"/>
        </w:rPr>
        <w:t xml:space="preserve"> снижение количества показателей характеризующий уровень жизни в городе Красноярске. В основном это связано с исключением таких показателей как общий фонд заработной платы по городу Красноярску и фондов заработной платы в разрезе отраслей.</w:t>
      </w:r>
    </w:p>
    <w:p w:rsidR="00E607A5" w:rsidRDefault="00E607A5" w:rsidP="0054325C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284"/>
        <w:gridCol w:w="3345"/>
        <w:gridCol w:w="3118"/>
      </w:tblGrid>
      <w:tr w:rsidR="00334375" w:rsidRPr="007F74F2" w:rsidTr="007F74F2">
        <w:tc>
          <w:tcPr>
            <w:tcW w:w="3284" w:type="dxa"/>
            <w:vMerge w:val="restart"/>
            <w:vAlign w:val="center"/>
          </w:tcPr>
          <w:p w:rsidR="00334375" w:rsidRPr="007F74F2" w:rsidRDefault="00334375" w:rsidP="007F74F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F74F2">
              <w:rPr>
                <w:rFonts w:ascii="Times New Roman" w:hAnsi="Times New Roman" w:cs="Times New Roman"/>
                <w:sz w:val="24"/>
                <w:szCs w:val="28"/>
              </w:rPr>
              <w:t>Наименование раздел</w:t>
            </w:r>
            <w:r w:rsidR="007F74F2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</w:p>
        </w:tc>
        <w:tc>
          <w:tcPr>
            <w:tcW w:w="6463" w:type="dxa"/>
            <w:gridSpan w:val="2"/>
          </w:tcPr>
          <w:p w:rsidR="00334375" w:rsidRPr="007F74F2" w:rsidRDefault="00334375" w:rsidP="009753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F74F2">
              <w:rPr>
                <w:rFonts w:ascii="Times New Roman" w:hAnsi="Times New Roman" w:cs="Times New Roman"/>
                <w:sz w:val="24"/>
                <w:szCs w:val="28"/>
              </w:rPr>
              <w:t>Количество показателей</w:t>
            </w:r>
          </w:p>
        </w:tc>
      </w:tr>
      <w:tr w:rsidR="00334375" w:rsidRPr="007F74F2" w:rsidTr="00F41CA5">
        <w:tc>
          <w:tcPr>
            <w:tcW w:w="3284" w:type="dxa"/>
            <w:vMerge/>
          </w:tcPr>
          <w:p w:rsidR="00334375" w:rsidRPr="007F74F2" w:rsidRDefault="00334375" w:rsidP="009753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345" w:type="dxa"/>
          </w:tcPr>
          <w:p w:rsidR="00334375" w:rsidRPr="007F74F2" w:rsidRDefault="00334375" w:rsidP="009753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F74F2">
              <w:rPr>
                <w:rFonts w:ascii="Times New Roman" w:hAnsi="Times New Roman" w:cs="Times New Roman"/>
                <w:sz w:val="24"/>
                <w:szCs w:val="28"/>
              </w:rPr>
              <w:t xml:space="preserve">период </w:t>
            </w:r>
          </w:p>
          <w:p w:rsidR="00334375" w:rsidRPr="007F74F2" w:rsidRDefault="00334375" w:rsidP="009753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F74F2">
              <w:rPr>
                <w:rFonts w:ascii="Times New Roman" w:hAnsi="Times New Roman" w:cs="Times New Roman"/>
                <w:sz w:val="24"/>
                <w:szCs w:val="28"/>
              </w:rPr>
              <w:t>2012-2017 годы</w:t>
            </w:r>
          </w:p>
        </w:tc>
        <w:tc>
          <w:tcPr>
            <w:tcW w:w="3118" w:type="dxa"/>
          </w:tcPr>
          <w:p w:rsidR="00F41CA5" w:rsidRPr="007F74F2" w:rsidRDefault="00334375" w:rsidP="009753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F74F2">
              <w:rPr>
                <w:rFonts w:ascii="Times New Roman" w:hAnsi="Times New Roman" w:cs="Times New Roman"/>
                <w:sz w:val="24"/>
                <w:szCs w:val="28"/>
              </w:rPr>
              <w:t xml:space="preserve">период </w:t>
            </w:r>
          </w:p>
          <w:p w:rsidR="00334375" w:rsidRPr="007F74F2" w:rsidRDefault="00334375" w:rsidP="009753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F74F2">
              <w:rPr>
                <w:rFonts w:ascii="Times New Roman" w:hAnsi="Times New Roman" w:cs="Times New Roman"/>
                <w:sz w:val="24"/>
                <w:szCs w:val="28"/>
              </w:rPr>
              <w:t>2013-2018 годы</w:t>
            </w:r>
          </w:p>
        </w:tc>
      </w:tr>
      <w:tr w:rsidR="00334375" w:rsidRPr="007F74F2" w:rsidTr="00F41CA5">
        <w:tc>
          <w:tcPr>
            <w:tcW w:w="3284" w:type="dxa"/>
            <w:vAlign w:val="center"/>
          </w:tcPr>
          <w:p w:rsidR="00334375" w:rsidRPr="007F74F2" w:rsidRDefault="00334375" w:rsidP="009753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F74F2">
              <w:rPr>
                <w:rFonts w:ascii="Times New Roman" w:hAnsi="Times New Roman" w:cs="Times New Roman"/>
                <w:sz w:val="24"/>
                <w:szCs w:val="28"/>
              </w:rPr>
              <w:t>«Уровень жизни»</w:t>
            </w:r>
          </w:p>
        </w:tc>
        <w:tc>
          <w:tcPr>
            <w:tcW w:w="3345" w:type="dxa"/>
            <w:vAlign w:val="center"/>
          </w:tcPr>
          <w:p w:rsidR="00334375" w:rsidRPr="007F74F2" w:rsidRDefault="00334375" w:rsidP="009753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F74F2">
              <w:rPr>
                <w:rFonts w:ascii="Times New Roman" w:hAnsi="Times New Roman" w:cs="Times New Roman"/>
                <w:sz w:val="24"/>
                <w:szCs w:val="28"/>
              </w:rPr>
              <w:t>73</w:t>
            </w:r>
          </w:p>
        </w:tc>
        <w:tc>
          <w:tcPr>
            <w:tcW w:w="3118" w:type="dxa"/>
            <w:vAlign w:val="center"/>
          </w:tcPr>
          <w:p w:rsidR="00334375" w:rsidRPr="007F74F2" w:rsidRDefault="00334375" w:rsidP="009753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F74F2"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</w:tr>
    </w:tbl>
    <w:p w:rsidR="00C0219B" w:rsidRDefault="00C0219B" w:rsidP="00C021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07A5" w:rsidRPr="00E607A5" w:rsidRDefault="00D8017E" w:rsidP="00E607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Учитывая сложную экономическую </w:t>
      </w:r>
      <w:r w:rsidR="00E607A5" w:rsidRPr="00E607A5">
        <w:rPr>
          <w:rFonts w:ascii="Times New Roman" w:hAnsi="Times New Roman" w:cs="Times New Roman"/>
          <w:sz w:val="28"/>
          <w:szCs w:val="28"/>
        </w:rPr>
        <w:t xml:space="preserve">ситуацию, в представленных материалах прогноза социально-экономического развития на 2016-2018 годы, </w:t>
      </w:r>
      <w:r w:rsidR="00131697" w:rsidRPr="008E1CB0">
        <w:rPr>
          <w:rFonts w:ascii="Times New Roman" w:hAnsi="Times New Roman" w:cs="Times New Roman"/>
          <w:sz w:val="28"/>
          <w:szCs w:val="28"/>
        </w:rPr>
        <w:t>не обозначены</w:t>
      </w:r>
      <w:r w:rsidR="001316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риски недостижения </w:t>
      </w:r>
      <w:r w:rsidR="00E607A5" w:rsidRPr="00E607A5">
        <w:rPr>
          <w:rFonts w:ascii="Times New Roman" w:hAnsi="Times New Roman" w:cs="Times New Roman"/>
          <w:sz w:val="28"/>
          <w:szCs w:val="28"/>
        </w:rPr>
        <w:t xml:space="preserve">макроэкономических показателей </w:t>
      </w:r>
      <w:r w:rsidR="00131697">
        <w:rPr>
          <w:rFonts w:ascii="Times New Roman" w:hAnsi="Times New Roman" w:cs="Times New Roman"/>
          <w:sz w:val="28"/>
          <w:szCs w:val="28"/>
        </w:rPr>
        <w:t xml:space="preserve">(например, рост инфляции, снижение реальных доходов населения, ухудшение финансово-хозяйственной деятельности организаций) </w:t>
      </w:r>
      <w:r w:rsidR="00E607A5" w:rsidRPr="00E607A5">
        <w:rPr>
          <w:rFonts w:ascii="Times New Roman" w:hAnsi="Times New Roman" w:cs="Times New Roman"/>
          <w:sz w:val="28"/>
          <w:szCs w:val="28"/>
        </w:rPr>
        <w:t>и меры, направленные на их снижение с целью сохранения сбалансированного бюджета на среднесрочный период</w:t>
      </w:r>
      <w:r w:rsidR="001316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1ECF" w:rsidRPr="00E607A5" w:rsidRDefault="001D1ECF" w:rsidP="00954E45">
      <w:pPr>
        <w:ind w:firstLine="1260"/>
        <w:jc w:val="both"/>
        <w:rPr>
          <w:rFonts w:ascii="Times New Roman" w:hAnsi="Times New Roman" w:cs="Times New Roman"/>
          <w:sz w:val="28"/>
          <w:szCs w:val="28"/>
        </w:rPr>
      </w:pPr>
    </w:p>
    <w:p w:rsidR="004167BC" w:rsidRPr="004D7077" w:rsidRDefault="00710C8C" w:rsidP="005A3C22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bookmarkStart w:id="2" w:name="_Toc374300141"/>
      <w:bookmarkStart w:id="3" w:name="_Toc437005565"/>
      <w:r>
        <w:rPr>
          <w:rFonts w:ascii="Times New Roman" w:hAnsi="Times New Roman"/>
        </w:rPr>
        <w:t>2. </w:t>
      </w:r>
      <w:r w:rsidR="00054119" w:rsidRPr="004D7077">
        <w:rPr>
          <w:rFonts w:ascii="Times New Roman" w:hAnsi="Times New Roman"/>
        </w:rPr>
        <w:t xml:space="preserve">Общая характеристика проекта </w:t>
      </w:r>
      <w:r w:rsidR="004167BC" w:rsidRPr="004D7077">
        <w:rPr>
          <w:rFonts w:ascii="Times New Roman" w:hAnsi="Times New Roman"/>
        </w:rPr>
        <w:t>решения Красноярского городского Совета</w:t>
      </w:r>
      <w:r w:rsidR="002710BA" w:rsidRPr="004D7077">
        <w:rPr>
          <w:rFonts w:ascii="Times New Roman" w:hAnsi="Times New Roman"/>
        </w:rPr>
        <w:t> </w:t>
      </w:r>
      <w:r w:rsidR="004167BC" w:rsidRPr="004D7077">
        <w:rPr>
          <w:rFonts w:ascii="Times New Roman" w:hAnsi="Times New Roman"/>
        </w:rPr>
        <w:t>депутатов «О бюджете города на 201</w:t>
      </w:r>
      <w:r w:rsidR="004D7077">
        <w:rPr>
          <w:rFonts w:ascii="Times New Roman" w:hAnsi="Times New Roman"/>
        </w:rPr>
        <w:t>6</w:t>
      </w:r>
      <w:r w:rsidR="004167BC" w:rsidRPr="004D7077">
        <w:rPr>
          <w:rFonts w:ascii="Times New Roman" w:hAnsi="Times New Roman"/>
        </w:rPr>
        <w:t xml:space="preserve"> год и плановый период</w:t>
      </w:r>
      <w:r w:rsidR="002710BA" w:rsidRPr="004D7077">
        <w:rPr>
          <w:rFonts w:ascii="Times New Roman" w:hAnsi="Times New Roman"/>
        </w:rPr>
        <w:t xml:space="preserve"> </w:t>
      </w:r>
      <w:r w:rsidR="004167BC" w:rsidRPr="004D7077">
        <w:rPr>
          <w:rFonts w:ascii="Times New Roman" w:hAnsi="Times New Roman"/>
        </w:rPr>
        <w:t>201</w:t>
      </w:r>
      <w:r w:rsidR="004D7077">
        <w:rPr>
          <w:rFonts w:ascii="Times New Roman" w:hAnsi="Times New Roman"/>
        </w:rPr>
        <w:t>7</w:t>
      </w:r>
      <w:r w:rsidR="007878C4" w:rsidRPr="004D7077">
        <w:rPr>
          <w:rFonts w:ascii="Times New Roman" w:hAnsi="Times New Roman"/>
        </w:rPr>
        <w:noBreakHyphen/>
      </w:r>
      <w:r w:rsidR="004167BC" w:rsidRPr="004D7077">
        <w:rPr>
          <w:rFonts w:ascii="Times New Roman" w:hAnsi="Times New Roman"/>
        </w:rPr>
        <w:t>201</w:t>
      </w:r>
      <w:r w:rsidR="004D7077">
        <w:rPr>
          <w:rFonts w:ascii="Times New Roman" w:hAnsi="Times New Roman"/>
        </w:rPr>
        <w:t>8</w:t>
      </w:r>
      <w:r w:rsidR="002710BA" w:rsidRPr="004D7077">
        <w:rPr>
          <w:rFonts w:ascii="Times New Roman" w:hAnsi="Times New Roman"/>
        </w:rPr>
        <w:t> </w:t>
      </w:r>
      <w:r w:rsidR="004167BC" w:rsidRPr="004D7077">
        <w:rPr>
          <w:rFonts w:ascii="Times New Roman" w:hAnsi="Times New Roman"/>
        </w:rPr>
        <w:t>годов»</w:t>
      </w:r>
      <w:bookmarkEnd w:id="2"/>
      <w:bookmarkEnd w:id="3"/>
    </w:p>
    <w:p w:rsidR="009E1112" w:rsidRPr="004D7077" w:rsidRDefault="009E1112" w:rsidP="0045648F">
      <w:pPr>
        <w:rPr>
          <w:rFonts w:ascii="Times New Roman" w:hAnsi="Times New Roman" w:cs="Times New Roman"/>
          <w:szCs w:val="28"/>
        </w:rPr>
      </w:pPr>
    </w:p>
    <w:p w:rsidR="00F24030" w:rsidRPr="004D7077" w:rsidRDefault="00F24030" w:rsidP="0045648F">
      <w:pPr>
        <w:rPr>
          <w:rFonts w:ascii="Times New Roman" w:hAnsi="Times New Roman" w:cs="Times New Roman"/>
          <w:szCs w:val="28"/>
        </w:rPr>
      </w:pPr>
    </w:p>
    <w:p w:rsidR="0052558E" w:rsidRPr="004D7077" w:rsidRDefault="00AA25D8" w:rsidP="00E332C2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bookmarkStart w:id="4" w:name="_Toc374300142"/>
      <w:bookmarkStart w:id="5" w:name="_Toc437005566"/>
      <w:r w:rsidRPr="004D7077">
        <w:rPr>
          <w:rFonts w:ascii="Times New Roman" w:hAnsi="Times New Roman" w:cs="Times New Roman"/>
          <w:i w:val="0"/>
        </w:rPr>
        <w:t>2.1</w:t>
      </w:r>
      <w:r w:rsidR="009A06C6" w:rsidRPr="004D7077">
        <w:rPr>
          <w:rFonts w:ascii="Times New Roman" w:hAnsi="Times New Roman" w:cs="Times New Roman"/>
          <w:i w:val="0"/>
        </w:rPr>
        <w:t>.</w:t>
      </w:r>
      <w:bookmarkEnd w:id="4"/>
      <w:r w:rsidR="00710C8C">
        <w:rPr>
          <w:rFonts w:ascii="Times New Roman" w:hAnsi="Times New Roman" w:cs="Times New Roman"/>
          <w:i w:val="0"/>
        </w:rPr>
        <w:t> </w:t>
      </w:r>
      <w:r w:rsidR="0052558E" w:rsidRPr="004D7077">
        <w:rPr>
          <w:rFonts w:ascii="Times New Roman" w:hAnsi="Times New Roman" w:cs="Times New Roman"/>
          <w:i w:val="0"/>
        </w:rPr>
        <w:t xml:space="preserve">Основные параметры проекта </w:t>
      </w:r>
      <w:r w:rsidR="00515036">
        <w:rPr>
          <w:rFonts w:ascii="Times New Roman" w:hAnsi="Times New Roman" w:cs="Times New Roman"/>
          <w:i w:val="0"/>
        </w:rPr>
        <w:t xml:space="preserve">бюджета </w:t>
      </w:r>
      <w:r w:rsidR="0052558E" w:rsidRPr="004D7077">
        <w:rPr>
          <w:rFonts w:ascii="Times New Roman" w:hAnsi="Times New Roman" w:cs="Times New Roman"/>
          <w:i w:val="0"/>
        </w:rPr>
        <w:t>Красноярского городского Совета деп</w:t>
      </w:r>
      <w:r w:rsidR="004D7077">
        <w:rPr>
          <w:rFonts w:ascii="Times New Roman" w:hAnsi="Times New Roman" w:cs="Times New Roman"/>
          <w:i w:val="0"/>
        </w:rPr>
        <w:t>утатов «О бюджете города на 2016 год и плановый период 2017</w:t>
      </w:r>
      <w:r w:rsidR="004D7077">
        <w:rPr>
          <w:rFonts w:ascii="Times New Roman" w:hAnsi="Times New Roman" w:cs="Times New Roman"/>
          <w:i w:val="0"/>
        </w:rPr>
        <w:noBreakHyphen/>
        <w:t>2018</w:t>
      </w:r>
      <w:r w:rsidR="0052558E" w:rsidRPr="004D7077">
        <w:rPr>
          <w:rFonts w:ascii="Times New Roman" w:hAnsi="Times New Roman" w:cs="Times New Roman"/>
          <w:i w:val="0"/>
        </w:rPr>
        <w:t> годов»</w:t>
      </w:r>
      <w:bookmarkEnd w:id="5"/>
    </w:p>
    <w:p w:rsidR="004133A9" w:rsidRPr="009C17C5" w:rsidRDefault="004133A9" w:rsidP="0045648F">
      <w:pPr>
        <w:rPr>
          <w:rFonts w:ascii="Times New Roman" w:hAnsi="Times New Roman" w:cs="Times New Roman"/>
          <w:sz w:val="16"/>
          <w:highlight w:val="yellow"/>
        </w:rPr>
      </w:pPr>
    </w:p>
    <w:p w:rsidR="00F24030" w:rsidRPr="009C17C5" w:rsidRDefault="00F24030" w:rsidP="0045648F">
      <w:pPr>
        <w:rPr>
          <w:rFonts w:ascii="Times New Roman" w:hAnsi="Times New Roman" w:cs="Times New Roman"/>
          <w:sz w:val="16"/>
          <w:highlight w:val="yellow"/>
        </w:rPr>
      </w:pPr>
    </w:p>
    <w:p w:rsidR="00B86B07" w:rsidRPr="009C17C5" w:rsidRDefault="00B86B07" w:rsidP="0045648F">
      <w:pPr>
        <w:rPr>
          <w:rFonts w:ascii="Times New Roman" w:hAnsi="Times New Roman" w:cs="Times New Roman"/>
          <w:sz w:val="4"/>
          <w:highlight w:val="yellow"/>
        </w:rPr>
      </w:pPr>
    </w:p>
    <w:p w:rsidR="00EE7AF8" w:rsidRPr="004D7077" w:rsidRDefault="00E03202" w:rsidP="005A3C22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077">
        <w:rPr>
          <w:rFonts w:ascii="Times New Roman" w:hAnsi="Times New Roman" w:cs="Times New Roman"/>
          <w:sz w:val="28"/>
          <w:szCs w:val="28"/>
        </w:rPr>
        <w:t xml:space="preserve">Предлагаемые к утверждению параметры </w:t>
      </w:r>
      <w:r w:rsidR="00FD6CFC" w:rsidRPr="004D7077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4D7077">
        <w:rPr>
          <w:rFonts w:ascii="Times New Roman" w:hAnsi="Times New Roman" w:cs="Times New Roman"/>
          <w:sz w:val="28"/>
          <w:szCs w:val="28"/>
        </w:rPr>
        <w:t>бюджета</w:t>
      </w:r>
      <w:r w:rsidR="008F4ECD" w:rsidRPr="004D7077">
        <w:rPr>
          <w:rFonts w:ascii="Times New Roman" w:hAnsi="Times New Roman" w:cs="Times New Roman"/>
          <w:sz w:val="28"/>
          <w:szCs w:val="28"/>
        </w:rPr>
        <w:t xml:space="preserve"> </w:t>
      </w:r>
      <w:r w:rsidR="003A479A" w:rsidRPr="004D7077">
        <w:rPr>
          <w:rFonts w:ascii="Times New Roman" w:hAnsi="Times New Roman" w:cs="Times New Roman"/>
          <w:sz w:val="28"/>
          <w:szCs w:val="28"/>
        </w:rPr>
        <w:t>в сравнении с</w:t>
      </w:r>
      <w:r w:rsidR="00011265" w:rsidRPr="004D7077">
        <w:rPr>
          <w:rFonts w:ascii="Times New Roman" w:hAnsi="Times New Roman" w:cs="Times New Roman"/>
          <w:sz w:val="28"/>
          <w:szCs w:val="28"/>
        </w:rPr>
        <w:t xml:space="preserve"> </w:t>
      </w:r>
      <w:r w:rsidR="003A479A" w:rsidRPr="004D7077">
        <w:rPr>
          <w:rFonts w:ascii="Times New Roman" w:hAnsi="Times New Roman" w:cs="Times New Roman"/>
          <w:sz w:val="28"/>
          <w:szCs w:val="28"/>
        </w:rPr>
        <w:t>201</w:t>
      </w:r>
      <w:r w:rsidR="004D7077">
        <w:rPr>
          <w:rFonts w:ascii="Times New Roman" w:hAnsi="Times New Roman" w:cs="Times New Roman"/>
          <w:sz w:val="28"/>
          <w:szCs w:val="28"/>
        </w:rPr>
        <w:t>5</w:t>
      </w:r>
      <w:r w:rsidR="003A479A" w:rsidRPr="004D7077">
        <w:rPr>
          <w:rFonts w:ascii="Times New Roman" w:hAnsi="Times New Roman" w:cs="Times New Roman"/>
          <w:sz w:val="28"/>
          <w:szCs w:val="28"/>
        </w:rPr>
        <w:t xml:space="preserve"> год</w:t>
      </w:r>
      <w:r w:rsidR="00E11247" w:rsidRPr="004D7077">
        <w:rPr>
          <w:rFonts w:ascii="Times New Roman" w:hAnsi="Times New Roman" w:cs="Times New Roman"/>
          <w:sz w:val="28"/>
          <w:szCs w:val="28"/>
        </w:rPr>
        <w:t>ом</w:t>
      </w:r>
      <w:r w:rsidR="003A479A" w:rsidRPr="004D7077">
        <w:rPr>
          <w:rFonts w:ascii="Times New Roman" w:hAnsi="Times New Roman" w:cs="Times New Roman"/>
          <w:sz w:val="28"/>
          <w:szCs w:val="28"/>
        </w:rPr>
        <w:t xml:space="preserve"> отражены в </w:t>
      </w:r>
      <w:r w:rsidR="0018205E" w:rsidRPr="004D7077"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="003A479A" w:rsidRPr="004D7077">
        <w:rPr>
          <w:rFonts w:ascii="Times New Roman" w:hAnsi="Times New Roman" w:cs="Times New Roman"/>
          <w:sz w:val="28"/>
          <w:szCs w:val="28"/>
        </w:rPr>
        <w:t>таблице</w:t>
      </w:r>
      <w:r w:rsidR="0018205E" w:rsidRPr="004D7077">
        <w:rPr>
          <w:rFonts w:ascii="Times New Roman" w:hAnsi="Times New Roman" w:cs="Times New Roman"/>
          <w:sz w:val="28"/>
          <w:szCs w:val="28"/>
        </w:rPr>
        <w:t>.</w:t>
      </w:r>
    </w:p>
    <w:p w:rsidR="00CC2331" w:rsidRPr="009C17C5" w:rsidRDefault="00CC2331" w:rsidP="005A3C22">
      <w:pPr>
        <w:jc w:val="center"/>
        <w:rPr>
          <w:rFonts w:ascii="Times New Roman" w:hAnsi="Times New Roman" w:cs="Times New Roman"/>
          <w:b/>
          <w:szCs w:val="28"/>
          <w:highlight w:val="yellow"/>
        </w:rPr>
      </w:pPr>
    </w:p>
    <w:p w:rsidR="003040CC" w:rsidRPr="004D7077" w:rsidRDefault="00C5448A" w:rsidP="005A3C22">
      <w:pPr>
        <w:jc w:val="center"/>
        <w:rPr>
          <w:rFonts w:ascii="Times New Roman" w:hAnsi="Times New Roman" w:cs="Times New Roman"/>
          <w:sz w:val="28"/>
          <w:szCs w:val="24"/>
        </w:rPr>
      </w:pPr>
      <w:r w:rsidRPr="004D7077">
        <w:rPr>
          <w:rFonts w:ascii="Times New Roman" w:hAnsi="Times New Roman" w:cs="Times New Roman"/>
          <w:sz w:val="28"/>
          <w:szCs w:val="24"/>
        </w:rPr>
        <w:t>О</w:t>
      </w:r>
      <w:r w:rsidR="006C72A1" w:rsidRPr="004D7077">
        <w:rPr>
          <w:rFonts w:ascii="Times New Roman" w:hAnsi="Times New Roman" w:cs="Times New Roman"/>
          <w:sz w:val="28"/>
          <w:szCs w:val="24"/>
        </w:rPr>
        <w:t>сновны</w:t>
      </w:r>
      <w:r w:rsidRPr="004D7077">
        <w:rPr>
          <w:rFonts w:ascii="Times New Roman" w:hAnsi="Times New Roman" w:cs="Times New Roman"/>
          <w:sz w:val="28"/>
          <w:szCs w:val="24"/>
        </w:rPr>
        <w:t>е</w:t>
      </w:r>
      <w:r w:rsidR="006C72A1" w:rsidRPr="004D7077">
        <w:rPr>
          <w:rFonts w:ascii="Times New Roman" w:hAnsi="Times New Roman" w:cs="Times New Roman"/>
          <w:sz w:val="28"/>
          <w:szCs w:val="24"/>
        </w:rPr>
        <w:t xml:space="preserve"> параме</w:t>
      </w:r>
      <w:r w:rsidR="007D1ECB" w:rsidRPr="004D7077">
        <w:rPr>
          <w:rFonts w:ascii="Times New Roman" w:hAnsi="Times New Roman" w:cs="Times New Roman"/>
          <w:sz w:val="28"/>
          <w:szCs w:val="24"/>
        </w:rPr>
        <w:t>тр</w:t>
      </w:r>
      <w:r w:rsidRPr="004D7077">
        <w:rPr>
          <w:rFonts w:ascii="Times New Roman" w:hAnsi="Times New Roman" w:cs="Times New Roman"/>
          <w:sz w:val="28"/>
          <w:szCs w:val="24"/>
        </w:rPr>
        <w:t>ы</w:t>
      </w:r>
      <w:r w:rsidR="00515036">
        <w:rPr>
          <w:rFonts w:ascii="Times New Roman" w:hAnsi="Times New Roman" w:cs="Times New Roman"/>
          <w:sz w:val="28"/>
          <w:szCs w:val="24"/>
        </w:rPr>
        <w:t xml:space="preserve"> проекта </w:t>
      </w:r>
      <w:r w:rsidR="007D1ECB" w:rsidRPr="004D7077">
        <w:rPr>
          <w:rFonts w:ascii="Times New Roman" w:hAnsi="Times New Roman" w:cs="Times New Roman"/>
          <w:sz w:val="28"/>
          <w:szCs w:val="24"/>
        </w:rPr>
        <w:t>бюджета города Красноярска</w:t>
      </w:r>
      <w:r w:rsidR="0037537B" w:rsidRPr="004D7077">
        <w:rPr>
          <w:rFonts w:ascii="Times New Roman" w:hAnsi="Times New Roman" w:cs="Times New Roman"/>
          <w:sz w:val="28"/>
          <w:szCs w:val="24"/>
        </w:rPr>
        <w:t xml:space="preserve"> </w:t>
      </w:r>
      <w:r w:rsidR="00417268" w:rsidRPr="004D7077">
        <w:rPr>
          <w:rFonts w:ascii="Times New Roman" w:hAnsi="Times New Roman" w:cs="Times New Roman"/>
          <w:sz w:val="28"/>
          <w:szCs w:val="24"/>
        </w:rPr>
        <w:t>в</w:t>
      </w:r>
      <w:r w:rsidR="0037537B" w:rsidRPr="004D7077">
        <w:rPr>
          <w:rFonts w:ascii="Times New Roman" w:hAnsi="Times New Roman" w:cs="Times New Roman"/>
          <w:sz w:val="28"/>
          <w:szCs w:val="24"/>
        </w:rPr>
        <w:t xml:space="preserve"> 20</w:t>
      </w:r>
      <w:r w:rsidR="003040CC" w:rsidRPr="004D7077">
        <w:rPr>
          <w:rFonts w:ascii="Times New Roman" w:hAnsi="Times New Roman" w:cs="Times New Roman"/>
          <w:sz w:val="28"/>
          <w:szCs w:val="24"/>
        </w:rPr>
        <w:t>1</w:t>
      </w:r>
      <w:r w:rsidR="004D7077">
        <w:rPr>
          <w:rFonts w:ascii="Times New Roman" w:hAnsi="Times New Roman" w:cs="Times New Roman"/>
          <w:sz w:val="28"/>
          <w:szCs w:val="24"/>
        </w:rPr>
        <w:t>5</w:t>
      </w:r>
      <w:r w:rsidR="003040CC" w:rsidRPr="004D7077">
        <w:rPr>
          <w:rFonts w:ascii="Times New Roman" w:hAnsi="Times New Roman" w:cs="Times New Roman"/>
          <w:sz w:val="28"/>
          <w:szCs w:val="24"/>
        </w:rPr>
        <w:t xml:space="preserve"> </w:t>
      </w:r>
      <w:r w:rsidR="00A40648" w:rsidRPr="004D7077">
        <w:rPr>
          <w:rFonts w:ascii="Times New Roman" w:hAnsi="Times New Roman" w:cs="Times New Roman"/>
          <w:sz w:val="28"/>
          <w:szCs w:val="24"/>
        </w:rPr>
        <w:t>-</w:t>
      </w:r>
      <w:r w:rsidR="003040CC" w:rsidRPr="004D7077">
        <w:rPr>
          <w:rFonts w:ascii="Times New Roman" w:hAnsi="Times New Roman" w:cs="Times New Roman"/>
          <w:sz w:val="28"/>
          <w:szCs w:val="24"/>
        </w:rPr>
        <w:t xml:space="preserve"> </w:t>
      </w:r>
      <w:r w:rsidR="00A40648" w:rsidRPr="004D7077">
        <w:rPr>
          <w:rFonts w:ascii="Times New Roman" w:hAnsi="Times New Roman" w:cs="Times New Roman"/>
          <w:sz w:val="28"/>
          <w:szCs w:val="24"/>
        </w:rPr>
        <w:t>201</w:t>
      </w:r>
      <w:r w:rsidR="004D7077">
        <w:rPr>
          <w:rFonts w:ascii="Times New Roman" w:hAnsi="Times New Roman" w:cs="Times New Roman"/>
          <w:sz w:val="28"/>
          <w:szCs w:val="24"/>
        </w:rPr>
        <w:t>8</w:t>
      </w:r>
      <w:r w:rsidR="00A40648" w:rsidRPr="004D7077">
        <w:rPr>
          <w:rFonts w:ascii="Times New Roman" w:hAnsi="Times New Roman" w:cs="Times New Roman"/>
          <w:sz w:val="28"/>
          <w:szCs w:val="24"/>
        </w:rPr>
        <w:t xml:space="preserve"> год</w:t>
      </w:r>
      <w:r w:rsidR="00417268" w:rsidRPr="004D7077">
        <w:rPr>
          <w:rFonts w:ascii="Times New Roman" w:hAnsi="Times New Roman" w:cs="Times New Roman"/>
          <w:sz w:val="28"/>
          <w:szCs w:val="24"/>
        </w:rPr>
        <w:t>ах</w:t>
      </w:r>
      <w:r w:rsidR="0079603D" w:rsidRPr="004D707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4E5118" w:rsidRPr="009C17C5" w:rsidRDefault="004E5118" w:rsidP="0045648F">
      <w:pPr>
        <w:jc w:val="right"/>
        <w:rPr>
          <w:rFonts w:ascii="Times New Roman" w:hAnsi="Times New Roman" w:cs="Times New Roman"/>
          <w:sz w:val="10"/>
          <w:szCs w:val="24"/>
          <w:highlight w:val="yellow"/>
        </w:rPr>
      </w:pPr>
    </w:p>
    <w:p w:rsidR="00D75E4C" w:rsidRPr="009507ED" w:rsidRDefault="00417268" w:rsidP="0045648F">
      <w:pPr>
        <w:jc w:val="right"/>
        <w:rPr>
          <w:rFonts w:ascii="Times New Roman" w:hAnsi="Times New Roman" w:cs="Times New Roman"/>
          <w:sz w:val="24"/>
          <w:szCs w:val="24"/>
        </w:rPr>
      </w:pPr>
      <w:r w:rsidRPr="009507ED">
        <w:rPr>
          <w:rFonts w:ascii="Times New Roman" w:hAnsi="Times New Roman" w:cs="Times New Roman"/>
          <w:sz w:val="24"/>
          <w:szCs w:val="24"/>
        </w:rPr>
        <w:t>Таблица 3</w:t>
      </w:r>
    </w:p>
    <w:p w:rsidR="006C72A1" w:rsidRPr="009507ED" w:rsidRDefault="0079603D" w:rsidP="0045648F">
      <w:pPr>
        <w:jc w:val="right"/>
        <w:rPr>
          <w:rFonts w:ascii="Times New Roman" w:hAnsi="Times New Roman" w:cs="Times New Roman"/>
          <w:sz w:val="24"/>
          <w:szCs w:val="24"/>
        </w:rPr>
      </w:pPr>
      <w:r w:rsidRPr="009507ED">
        <w:rPr>
          <w:rFonts w:ascii="Times New Roman" w:hAnsi="Times New Roman" w:cs="Times New Roman"/>
          <w:sz w:val="24"/>
          <w:szCs w:val="24"/>
        </w:rPr>
        <w:t>тыс. руб.</w:t>
      </w:r>
    </w:p>
    <w:tbl>
      <w:tblPr>
        <w:tblW w:w="5107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999"/>
        <w:gridCol w:w="986"/>
        <w:gridCol w:w="992"/>
        <w:gridCol w:w="938"/>
        <w:gridCol w:w="906"/>
        <w:gridCol w:w="992"/>
        <w:gridCol w:w="759"/>
        <w:gridCol w:w="940"/>
        <w:gridCol w:w="709"/>
        <w:gridCol w:w="1135"/>
        <w:gridCol w:w="709"/>
      </w:tblGrid>
      <w:tr w:rsidR="00335746" w:rsidRPr="009507ED" w:rsidTr="00EA3200">
        <w:trPr>
          <w:trHeight w:val="436"/>
          <w:tblHeader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46" w:rsidRPr="009507ED" w:rsidRDefault="00335746" w:rsidP="00335746">
            <w:pPr>
              <w:widowControl/>
              <w:ind w:firstLine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>Показатели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46" w:rsidRPr="009507ED" w:rsidRDefault="00335746" w:rsidP="005A31DE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>Бюджет города на 201</w:t>
            </w:r>
            <w:r w:rsidR="005A31DE" w:rsidRPr="009507E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35746" w:rsidRPr="009507ED" w:rsidRDefault="00335746" w:rsidP="00F90589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>Оценка исполнения бюджета города в 201</w:t>
            </w:r>
            <w:r w:rsidR="00F90589" w:rsidRPr="009507E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 xml:space="preserve"> году</w:t>
            </w:r>
          </w:p>
        </w:tc>
        <w:tc>
          <w:tcPr>
            <w:tcW w:w="4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5746" w:rsidRPr="009507ED" w:rsidRDefault="00335746" w:rsidP="00CC3577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07ED">
              <w:rPr>
                <w:rFonts w:ascii="Times New Roman" w:hAnsi="Times New Roman" w:cs="Times New Roman"/>
                <w:sz w:val="16"/>
                <w:szCs w:val="18"/>
              </w:rPr>
              <w:t>Прирост/снижение оценки 201</w:t>
            </w:r>
            <w:r w:rsidR="00F90589" w:rsidRPr="009507ED">
              <w:rPr>
                <w:rFonts w:ascii="Times New Roman" w:hAnsi="Times New Roman" w:cs="Times New Roman"/>
                <w:sz w:val="16"/>
                <w:szCs w:val="18"/>
              </w:rPr>
              <w:t>5</w:t>
            </w:r>
            <w:r w:rsidRPr="009507ED">
              <w:rPr>
                <w:rFonts w:ascii="Times New Roman" w:hAnsi="Times New Roman" w:cs="Times New Roman"/>
                <w:sz w:val="16"/>
                <w:szCs w:val="18"/>
              </w:rPr>
              <w:t>/ к бюджету 201</w:t>
            </w:r>
            <w:r w:rsidR="00CC3577">
              <w:rPr>
                <w:rFonts w:ascii="Times New Roman" w:hAnsi="Times New Roman" w:cs="Times New Roman"/>
                <w:sz w:val="16"/>
                <w:szCs w:val="18"/>
              </w:rPr>
              <w:t>5</w:t>
            </w:r>
            <w:r w:rsidRPr="009507ED">
              <w:rPr>
                <w:rFonts w:ascii="Times New Roman" w:hAnsi="Times New Roman" w:cs="Times New Roman"/>
                <w:sz w:val="16"/>
                <w:szCs w:val="18"/>
              </w:rPr>
              <w:t xml:space="preserve"> от 16.12.201</w:t>
            </w:r>
            <w:r w:rsidR="00CC3577">
              <w:rPr>
                <w:rFonts w:ascii="Times New Roman" w:hAnsi="Times New Roman" w:cs="Times New Roman"/>
                <w:sz w:val="16"/>
                <w:szCs w:val="18"/>
              </w:rPr>
              <w:t>4</w:t>
            </w:r>
            <w:r w:rsidRPr="009507ED">
              <w:rPr>
                <w:rFonts w:ascii="Times New Roman" w:hAnsi="Times New Roman" w:cs="Times New Roman"/>
                <w:sz w:val="16"/>
                <w:szCs w:val="18"/>
              </w:rPr>
              <w:t>,%</w:t>
            </w:r>
          </w:p>
        </w:tc>
        <w:tc>
          <w:tcPr>
            <w:tcW w:w="260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746" w:rsidRPr="009507ED" w:rsidRDefault="00335746" w:rsidP="00335746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>Проект бюджета</w:t>
            </w:r>
          </w:p>
        </w:tc>
      </w:tr>
      <w:tr w:rsidR="00EA3200" w:rsidRPr="009507ED" w:rsidTr="00EA3200">
        <w:trPr>
          <w:trHeight w:val="1208"/>
          <w:tblHeader/>
        </w:trPr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5746" w:rsidRPr="009507ED" w:rsidRDefault="00335746" w:rsidP="00335746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746" w:rsidRPr="009507ED" w:rsidRDefault="00535A75" w:rsidP="00335746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5"/>
              </w:rPr>
            </w:pPr>
            <w:r w:rsidRPr="009507ED">
              <w:rPr>
                <w:rFonts w:ascii="Times New Roman" w:hAnsi="Times New Roman" w:cs="Times New Roman"/>
                <w:sz w:val="13"/>
                <w:szCs w:val="15"/>
              </w:rPr>
              <w:t>в ред.  16.12.2014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746" w:rsidRPr="009507ED" w:rsidRDefault="00335746" w:rsidP="00F90589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5"/>
              </w:rPr>
            </w:pPr>
            <w:r w:rsidRPr="009507ED">
              <w:rPr>
                <w:rFonts w:ascii="Times New Roman" w:hAnsi="Times New Roman" w:cs="Times New Roman"/>
                <w:sz w:val="13"/>
                <w:szCs w:val="15"/>
              </w:rPr>
              <w:t xml:space="preserve">в ред.  </w:t>
            </w:r>
            <w:r w:rsidR="00F90589" w:rsidRPr="009507ED">
              <w:rPr>
                <w:rFonts w:ascii="Times New Roman" w:hAnsi="Times New Roman" w:cs="Times New Roman"/>
                <w:sz w:val="13"/>
                <w:szCs w:val="15"/>
              </w:rPr>
              <w:t>09.06.2015</w:t>
            </w:r>
          </w:p>
        </w:tc>
        <w:tc>
          <w:tcPr>
            <w:tcW w:w="46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746" w:rsidRPr="009507ED" w:rsidRDefault="00335746" w:rsidP="00335746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746" w:rsidRPr="009507ED" w:rsidRDefault="00335746" w:rsidP="00335746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46" w:rsidRPr="009507ED" w:rsidRDefault="00335746" w:rsidP="00102B97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102B97" w:rsidRPr="009507E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746" w:rsidRPr="009507ED" w:rsidRDefault="00335746" w:rsidP="00102B97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>Прирост/снижение проекта 201</w:t>
            </w:r>
            <w:r w:rsidR="00102B97" w:rsidRPr="009507ED">
              <w:rPr>
                <w:rFonts w:ascii="Times New Roman" w:hAnsi="Times New Roman" w:cs="Times New Roman"/>
                <w:sz w:val="13"/>
                <w:szCs w:val="13"/>
              </w:rPr>
              <w:t>6</w:t>
            </w: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 xml:space="preserve"> года/ к оценке 201</w:t>
            </w:r>
            <w:r w:rsidR="00102B97" w:rsidRPr="009507ED">
              <w:rPr>
                <w:rFonts w:ascii="Times New Roman" w:hAnsi="Times New Roman" w:cs="Times New Roman"/>
                <w:sz w:val="13"/>
                <w:szCs w:val="13"/>
              </w:rPr>
              <w:t>5</w:t>
            </w: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 xml:space="preserve"> года, %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46" w:rsidRPr="009507ED" w:rsidRDefault="00335746" w:rsidP="00102B97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102B97" w:rsidRPr="009507E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35746" w:rsidRPr="009507ED" w:rsidRDefault="00335746" w:rsidP="00335746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>Прирост/снижение проекта 201</w:t>
            </w:r>
            <w:r w:rsidR="00102B97" w:rsidRPr="009507ED">
              <w:rPr>
                <w:rFonts w:ascii="Times New Roman" w:hAnsi="Times New Roman" w:cs="Times New Roman"/>
                <w:sz w:val="13"/>
                <w:szCs w:val="13"/>
              </w:rPr>
              <w:t>7</w:t>
            </w: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 xml:space="preserve"> года/ к проекту 201</w:t>
            </w:r>
            <w:r w:rsidR="00102B97" w:rsidRPr="009507ED">
              <w:rPr>
                <w:rFonts w:ascii="Times New Roman" w:hAnsi="Times New Roman" w:cs="Times New Roman"/>
                <w:sz w:val="13"/>
                <w:szCs w:val="13"/>
              </w:rPr>
              <w:t>6</w:t>
            </w: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 xml:space="preserve"> года,</w:t>
            </w:r>
          </w:p>
          <w:p w:rsidR="00335746" w:rsidRPr="009507ED" w:rsidRDefault="00335746" w:rsidP="00335746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>%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46" w:rsidRPr="009507ED" w:rsidRDefault="00335746" w:rsidP="00102B97">
            <w:pPr>
              <w:widowControl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>201</w:t>
            </w:r>
            <w:r w:rsidR="00102B97" w:rsidRPr="009507E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Pr="009507ED">
              <w:rPr>
                <w:rFonts w:ascii="Times New Roman" w:hAnsi="Times New Roman" w:cs="Times New Roman"/>
                <w:sz w:val="18"/>
                <w:szCs w:val="18"/>
              </w:rPr>
              <w:t xml:space="preserve"> год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746" w:rsidRPr="009507ED" w:rsidRDefault="00335746" w:rsidP="00102B97">
            <w:pPr>
              <w:widowControl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>Прирост/снижение проекта 201</w:t>
            </w:r>
            <w:r w:rsidR="00102B97" w:rsidRPr="009507ED">
              <w:rPr>
                <w:rFonts w:ascii="Times New Roman" w:hAnsi="Times New Roman" w:cs="Times New Roman"/>
                <w:sz w:val="13"/>
                <w:szCs w:val="13"/>
              </w:rPr>
              <w:t>8</w:t>
            </w: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 xml:space="preserve"> года/ к проекту 201</w:t>
            </w:r>
            <w:r w:rsidR="00102B97" w:rsidRPr="009507ED">
              <w:rPr>
                <w:rFonts w:ascii="Times New Roman" w:hAnsi="Times New Roman" w:cs="Times New Roman"/>
                <w:sz w:val="13"/>
                <w:szCs w:val="13"/>
              </w:rPr>
              <w:t>7</w:t>
            </w:r>
            <w:r w:rsidRPr="009507ED">
              <w:rPr>
                <w:rFonts w:ascii="Times New Roman" w:hAnsi="Times New Roman" w:cs="Times New Roman"/>
                <w:sz w:val="13"/>
                <w:szCs w:val="13"/>
              </w:rPr>
              <w:t xml:space="preserve"> года, %</w:t>
            </w:r>
          </w:p>
        </w:tc>
      </w:tr>
      <w:tr w:rsidR="00EA3200" w:rsidRPr="009507ED" w:rsidTr="00102B97">
        <w:trPr>
          <w:trHeight w:val="315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606" w:rsidRPr="009507ED" w:rsidRDefault="008D2606" w:rsidP="00ED2C95">
            <w:pPr>
              <w:widowControl/>
              <w:jc w:val="right"/>
              <w:rPr>
                <w:rFonts w:ascii="Times New Roman" w:hAnsi="Times New Roman" w:cs="Times New Roman"/>
                <w:bCs/>
                <w:sz w:val="16"/>
              </w:rPr>
            </w:pPr>
            <w:r w:rsidRPr="009507ED">
              <w:rPr>
                <w:rFonts w:ascii="Times New Roman" w:hAnsi="Times New Roman" w:cs="Times New Roman"/>
                <w:bCs/>
                <w:sz w:val="16"/>
              </w:rPr>
              <w:t>Доходы</w:t>
            </w:r>
            <w:r w:rsidR="008E0FB6" w:rsidRPr="009507ED">
              <w:rPr>
                <w:rFonts w:ascii="Times New Roman" w:hAnsi="Times New Roman" w:cs="Times New Roman"/>
                <w:bCs/>
                <w:sz w:val="16"/>
              </w:rPr>
              <w:t>, в том числе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606" w:rsidRPr="009507ED" w:rsidRDefault="00535A75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24 993 288,42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F9058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27 236 675,54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F90589" w:rsidP="00D8017E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25 68</w:t>
            </w:r>
            <w:r w:rsidR="00D8017E">
              <w:rPr>
                <w:rFonts w:ascii="Times New Roman" w:hAnsi="Times New Roman" w:cs="Times New Roman"/>
                <w:sz w:val="12"/>
                <w:szCs w:val="16"/>
              </w:rPr>
              <w:t>5</w:t>
            </w: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 366,12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2E34A6" w:rsidP="00535A7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</w:t>
            </w:r>
            <w:r w:rsidR="00535A75" w:rsidRPr="009507ED">
              <w:rPr>
                <w:rFonts w:ascii="Times New Roman" w:hAnsi="Times New Roman" w:cs="Times New Roman"/>
                <w:sz w:val="12"/>
                <w:szCs w:val="16"/>
              </w:rPr>
              <w:t>2,8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102B97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26 007 777,88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+1,3</w:t>
            </w:r>
          </w:p>
        </w:tc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27 257 823,77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+4,8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27 754 428,42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+1,8</w:t>
            </w:r>
          </w:p>
        </w:tc>
      </w:tr>
      <w:tr w:rsidR="00EA3200" w:rsidRPr="009507ED" w:rsidTr="00102B97">
        <w:trPr>
          <w:trHeight w:val="315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FB6" w:rsidRPr="009507ED" w:rsidRDefault="008E0FB6" w:rsidP="00B20A5F">
            <w:pPr>
              <w:widowControl/>
              <w:rPr>
                <w:rFonts w:ascii="Times New Roman" w:hAnsi="Times New Roman" w:cs="Times New Roman"/>
                <w:bCs/>
                <w:i/>
                <w:sz w:val="12"/>
              </w:rPr>
            </w:pPr>
            <w:r w:rsidRPr="009507ED">
              <w:rPr>
                <w:rFonts w:ascii="Times New Roman" w:hAnsi="Times New Roman" w:cs="Times New Roman"/>
                <w:bCs/>
                <w:i/>
                <w:sz w:val="12"/>
              </w:rPr>
              <w:t>-налоговые  и неналоговые доходы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FB6" w:rsidRPr="009507ED" w:rsidRDefault="00535A75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16 496 389,55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FB6" w:rsidRPr="009507ED" w:rsidRDefault="00F9058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16 496 389,55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F9058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14 172 769,12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535A75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-14,1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FB6" w:rsidRPr="009507ED" w:rsidRDefault="00102B97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14 559 194,99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+2,7</w:t>
            </w:r>
          </w:p>
        </w:tc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FB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15 319 865,10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+5,2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FB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16 400 079,15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+7,1</w:t>
            </w:r>
          </w:p>
        </w:tc>
      </w:tr>
      <w:tr w:rsidR="00EA3200" w:rsidRPr="009507ED" w:rsidTr="00102B97">
        <w:trPr>
          <w:trHeight w:val="315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0FB6" w:rsidRPr="009507ED" w:rsidRDefault="008E0FB6" w:rsidP="00B20A5F">
            <w:pPr>
              <w:widowControl/>
              <w:ind w:right="-102"/>
              <w:rPr>
                <w:rFonts w:ascii="Times New Roman" w:hAnsi="Times New Roman" w:cs="Times New Roman"/>
                <w:bCs/>
                <w:i/>
                <w:sz w:val="12"/>
              </w:rPr>
            </w:pPr>
            <w:r w:rsidRPr="009507ED">
              <w:rPr>
                <w:rFonts w:ascii="Times New Roman" w:hAnsi="Times New Roman" w:cs="Times New Roman"/>
                <w:bCs/>
                <w:i/>
                <w:sz w:val="12"/>
              </w:rPr>
              <w:t>-безвозмездные поступления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188B" w:rsidRPr="009507ED" w:rsidRDefault="006B188B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3A0170">
              <w:rPr>
                <w:rFonts w:ascii="Times New Roman" w:hAnsi="Times New Roman" w:cs="Times New Roman"/>
                <w:i/>
                <w:sz w:val="12"/>
                <w:szCs w:val="16"/>
              </w:rPr>
              <w:t>8 496 898,87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FB6" w:rsidRPr="009507ED" w:rsidRDefault="00F9058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10 740 285,99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F9058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11 512 597,00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535A75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+35,8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FB6" w:rsidRPr="009507ED" w:rsidRDefault="00102B97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11 448 582,89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-0,6</w:t>
            </w:r>
          </w:p>
        </w:tc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FB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11 937 958, 67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+4,3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FB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11 354 349,27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0FB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i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i/>
                <w:sz w:val="12"/>
                <w:szCs w:val="16"/>
              </w:rPr>
              <w:t>-4,9</w:t>
            </w:r>
          </w:p>
        </w:tc>
      </w:tr>
      <w:tr w:rsidR="00EA3200" w:rsidRPr="009507ED" w:rsidTr="00102B97">
        <w:trPr>
          <w:trHeight w:val="315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606" w:rsidRPr="009507ED" w:rsidRDefault="008D2606" w:rsidP="00ED2C95">
            <w:pPr>
              <w:widowControl/>
              <w:jc w:val="right"/>
              <w:rPr>
                <w:rFonts w:ascii="Times New Roman" w:hAnsi="Times New Roman" w:cs="Times New Roman"/>
                <w:bCs/>
                <w:sz w:val="16"/>
              </w:rPr>
            </w:pPr>
            <w:r w:rsidRPr="009507ED">
              <w:rPr>
                <w:rFonts w:ascii="Times New Roman" w:hAnsi="Times New Roman" w:cs="Times New Roman"/>
                <w:bCs/>
                <w:sz w:val="16"/>
              </w:rPr>
              <w:t>Расходы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606" w:rsidRPr="009507ED" w:rsidRDefault="00535A75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26 207 684,73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F9058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28 779 407,50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F9058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26 975 941,14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2E34A6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</w:t>
            </w:r>
            <w:r w:rsidR="008D2606" w:rsidRPr="009507ED">
              <w:rPr>
                <w:rFonts w:ascii="Times New Roman" w:hAnsi="Times New Roman" w:cs="Times New Roman"/>
                <w:sz w:val="12"/>
                <w:szCs w:val="16"/>
              </w:rPr>
              <w:t>5,</w:t>
            </w:r>
            <w:r w:rsidR="00D75E4C" w:rsidRPr="009507ED">
              <w:rPr>
                <w:rFonts w:ascii="Times New Roman" w:hAnsi="Times New Roman" w:cs="Times New Roman"/>
                <w:sz w:val="12"/>
                <w:szCs w:val="16"/>
              </w:rPr>
              <w:t>7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102B97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27 463 623,40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+1,8</w:t>
            </w:r>
          </w:p>
        </w:tc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27 720 666,80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+0,9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27 971 732,09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+0,9</w:t>
            </w:r>
          </w:p>
        </w:tc>
      </w:tr>
      <w:tr w:rsidR="00EA3200" w:rsidRPr="009C17C5" w:rsidTr="00102B97">
        <w:trPr>
          <w:trHeight w:val="315"/>
        </w:trPr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2606" w:rsidRPr="009507ED" w:rsidRDefault="008D2606" w:rsidP="00ED2C95">
            <w:pPr>
              <w:widowControl/>
              <w:jc w:val="right"/>
              <w:rPr>
                <w:rFonts w:ascii="Times New Roman" w:hAnsi="Times New Roman" w:cs="Times New Roman"/>
                <w:bCs/>
                <w:sz w:val="16"/>
              </w:rPr>
            </w:pPr>
            <w:r w:rsidRPr="009507ED">
              <w:rPr>
                <w:rFonts w:ascii="Times New Roman" w:hAnsi="Times New Roman" w:cs="Times New Roman"/>
                <w:bCs/>
                <w:sz w:val="16"/>
              </w:rPr>
              <w:t>Дефицит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2606" w:rsidRPr="009507ED" w:rsidRDefault="00535A75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-1 214 396,31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F9058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-1 542 731,96</w:t>
            </w:r>
          </w:p>
        </w:tc>
        <w:tc>
          <w:tcPr>
            <w:tcW w:w="4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F9058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-1 290 575,02</w:t>
            </w:r>
          </w:p>
        </w:tc>
        <w:tc>
          <w:tcPr>
            <w:tcW w:w="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535A75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+2,9</w:t>
            </w:r>
          </w:p>
        </w:tc>
        <w:tc>
          <w:tcPr>
            <w:tcW w:w="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A34341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-1 455 845,52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+12,8</w:t>
            </w:r>
          </w:p>
        </w:tc>
        <w:tc>
          <w:tcPr>
            <w:tcW w:w="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-462 843,03</w:t>
            </w:r>
          </w:p>
        </w:tc>
        <w:tc>
          <w:tcPr>
            <w:tcW w:w="3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-68,2</w:t>
            </w: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606" w:rsidRPr="009507ED" w:rsidRDefault="00B21D99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-217 303,67</w:t>
            </w:r>
          </w:p>
        </w:tc>
        <w:tc>
          <w:tcPr>
            <w:tcW w:w="3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06" w:rsidRPr="009507ED" w:rsidRDefault="009507ED" w:rsidP="00ED2C95">
            <w:pPr>
              <w:widowControl/>
              <w:jc w:val="right"/>
              <w:rPr>
                <w:rFonts w:ascii="Times New Roman" w:hAnsi="Times New Roman" w:cs="Times New Roman"/>
                <w:sz w:val="12"/>
                <w:szCs w:val="16"/>
              </w:rPr>
            </w:pPr>
            <w:r w:rsidRPr="009507ED">
              <w:rPr>
                <w:rFonts w:ascii="Times New Roman" w:hAnsi="Times New Roman" w:cs="Times New Roman"/>
                <w:sz w:val="12"/>
                <w:szCs w:val="16"/>
              </w:rPr>
              <w:t>-53,1</w:t>
            </w:r>
          </w:p>
        </w:tc>
      </w:tr>
    </w:tbl>
    <w:p w:rsidR="003A479A" w:rsidRPr="009C17C5" w:rsidRDefault="003A479A" w:rsidP="0045648F">
      <w:pPr>
        <w:ind w:firstLine="851"/>
        <w:jc w:val="both"/>
        <w:rPr>
          <w:rFonts w:ascii="Times New Roman" w:hAnsi="Times New Roman" w:cs="Times New Roman"/>
          <w:szCs w:val="28"/>
          <w:highlight w:val="yellow"/>
        </w:rPr>
      </w:pPr>
    </w:p>
    <w:p w:rsidR="00E607A5" w:rsidRPr="00E607A5" w:rsidRDefault="00E607A5" w:rsidP="00E607A5">
      <w:pPr>
        <w:pStyle w:val="a5"/>
        <w:ind w:left="0" w:firstLine="708"/>
        <w:jc w:val="both"/>
        <w:rPr>
          <w:sz w:val="28"/>
          <w:szCs w:val="28"/>
        </w:rPr>
      </w:pPr>
      <w:r w:rsidRPr="00E607A5">
        <w:rPr>
          <w:sz w:val="28"/>
          <w:szCs w:val="28"/>
        </w:rPr>
        <w:t xml:space="preserve">В составе документов к Проекту бюджета города представлена оценка исполнения бюджета города в текущем году по доходам и расходам. </w:t>
      </w:r>
    </w:p>
    <w:p w:rsidR="00E607A5" w:rsidRDefault="00E607A5" w:rsidP="00E607A5">
      <w:pPr>
        <w:pStyle w:val="a5"/>
        <w:ind w:left="0" w:firstLine="708"/>
        <w:jc w:val="both"/>
        <w:rPr>
          <w:sz w:val="28"/>
          <w:szCs w:val="28"/>
        </w:rPr>
      </w:pPr>
      <w:r w:rsidRPr="00E607A5">
        <w:rPr>
          <w:sz w:val="28"/>
          <w:szCs w:val="28"/>
        </w:rPr>
        <w:t>Анализ оценки исполнения параметров бюджета города в 2015 году показал следующее:</w:t>
      </w:r>
    </w:p>
    <w:p w:rsidR="006675AC" w:rsidRPr="009507ED" w:rsidRDefault="006675AC" w:rsidP="008B3DA2">
      <w:pPr>
        <w:pStyle w:val="a5"/>
        <w:numPr>
          <w:ilvl w:val="0"/>
          <w:numId w:val="23"/>
        </w:numPr>
        <w:tabs>
          <w:tab w:val="left" w:pos="1134"/>
        </w:tabs>
        <w:ind w:hanging="577"/>
        <w:jc w:val="both"/>
        <w:rPr>
          <w:sz w:val="28"/>
          <w:szCs w:val="28"/>
        </w:rPr>
      </w:pPr>
      <w:r w:rsidRPr="009507ED">
        <w:rPr>
          <w:sz w:val="28"/>
          <w:szCs w:val="28"/>
        </w:rPr>
        <w:t>доходы бюджета города:</w:t>
      </w:r>
    </w:p>
    <w:p w:rsidR="006675AC" w:rsidRPr="00CC3577" w:rsidRDefault="006675AC" w:rsidP="006675AC">
      <w:pPr>
        <w:pStyle w:val="a5"/>
        <w:ind w:left="0" w:firstLine="851"/>
        <w:jc w:val="both"/>
        <w:rPr>
          <w:sz w:val="28"/>
          <w:szCs w:val="28"/>
        </w:rPr>
      </w:pPr>
      <w:r w:rsidRPr="00CC3577">
        <w:rPr>
          <w:sz w:val="28"/>
          <w:szCs w:val="28"/>
        </w:rPr>
        <w:t>-</w:t>
      </w:r>
      <w:r w:rsidR="00E607A5">
        <w:rPr>
          <w:sz w:val="28"/>
          <w:szCs w:val="28"/>
        </w:rPr>
        <w:t> </w:t>
      </w:r>
      <w:r w:rsidRPr="00CC3577">
        <w:rPr>
          <w:sz w:val="28"/>
          <w:szCs w:val="28"/>
        </w:rPr>
        <w:t xml:space="preserve">увеличатся на </w:t>
      </w:r>
      <w:r w:rsidR="009507ED" w:rsidRPr="00CC3577">
        <w:rPr>
          <w:sz w:val="28"/>
          <w:szCs w:val="28"/>
        </w:rPr>
        <w:t>2,8</w:t>
      </w:r>
      <w:r w:rsidR="00D23C40">
        <w:rPr>
          <w:sz w:val="28"/>
          <w:szCs w:val="28"/>
        </w:rPr>
        <w:t>%</w:t>
      </w:r>
      <w:r w:rsidRPr="00CC3577">
        <w:rPr>
          <w:sz w:val="28"/>
          <w:szCs w:val="28"/>
        </w:rPr>
        <w:t xml:space="preserve"> к утвержденному бюджету в редакции от 16.12.201</w:t>
      </w:r>
      <w:r w:rsidR="009507ED" w:rsidRPr="00CC3577">
        <w:rPr>
          <w:sz w:val="28"/>
          <w:szCs w:val="28"/>
        </w:rPr>
        <w:t>4</w:t>
      </w:r>
      <w:r w:rsidRPr="00CC3577">
        <w:rPr>
          <w:sz w:val="28"/>
          <w:szCs w:val="28"/>
        </w:rPr>
        <w:t>, в связи дополнительными поступлениями средств из вышестоящих бюджетов;</w:t>
      </w:r>
    </w:p>
    <w:p w:rsidR="006675AC" w:rsidRPr="00277AFB" w:rsidRDefault="006675AC" w:rsidP="006675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3577">
        <w:rPr>
          <w:rFonts w:ascii="Times New Roman" w:hAnsi="Times New Roman" w:cs="Times New Roman"/>
          <w:sz w:val="28"/>
          <w:szCs w:val="28"/>
        </w:rPr>
        <w:t>-</w:t>
      </w:r>
      <w:r w:rsidR="00E607A5">
        <w:rPr>
          <w:rFonts w:ascii="Times New Roman" w:hAnsi="Times New Roman" w:cs="Times New Roman"/>
          <w:sz w:val="28"/>
          <w:szCs w:val="28"/>
        </w:rPr>
        <w:t> </w:t>
      </w:r>
      <w:r w:rsidRPr="00CC3577">
        <w:rPr>
          <w:rFonts w:ascii="Times New Roman" w:hAnsi="Times New Roman" w:cs="Times New Roman"/>
          <w:sz w:val="28"/>
          <w:szCs w:val="28"/>
        </w:rPr>
        <w:t xml:space="preserve">снизятся на </w:t>
      </w:r>
      <w:r w:rsidR="009507ED" w:rsidRPr="00CC3577">
        <w:rPr>
          <w:rFonts w:ascii="Times New Roman" w:hAnsi="Times New Roman" w:cs="Times New Roman"/>
          <w:sz w:val="28"/>
          <w:szCs w:val="28"/>
        </w:rPr>
        <w:t>5,7</w:t>
      </w:r>
      <w:r w:rsidRPr="00CC3577">
        <w:rPr>
          <w:rFonts w:ascii="Times New Roman" w:hAnsi="Times New Roman" w:cs="Times New Roman"/>
          <w:sz w:val="28"/>
          <w:szCs w:val="28"/>
        </w:rPr>
        <w:t xml:space="preserve">% к утвержденному бюджету в редакции от </w:t>
      </w:r>
      <w:r w:rsidR="009507ED" w:rsidRPr="00CC3577">
        <w:rPr>
          <w:rFonts w:ascii="Times New Roman" w:hAnsi="Times New Roman" w:cs="Times New Roman"/>
          <w:sz w:val="28"/>
          <w:szCs w:val="28"/>
        </w:rPr>
        <w:t>09.06.2015</w:t>
      </w:r>
      <w:r w:rsidRPr="00CC3577">
        <w:rPr>
          <w:rFonts w:ascii="Times New Roman" w:hAnsi="Times New Roman" w:cs="Times New Roman"/>
          <w:sz w:val="28"/>
          <w:szCs w:val="28"/>
        </w:rPr>
        <w:t xml:space="preserve"> </w:t>
      </w:r>
      <w:r w:rsidRPr="00CC3577">
        <w:rPr>
          <w:rFonts w:ascii="Times New Roman" w:hAnsi="Times New Roman" w:cs="Times New Roman"/>
          <w:sz w:val="28"/>
          <w:szCs w:val="28"/>
        </w:rPr>
        <w:lastRenderedPageBreak/>
        <w:t xml:space="preserve">года </w:t>
      </w:r>
      <w:r w:rsidR="00B20A5F" w:rsidRPr="00CC3577">
        <w:rPr>
          <w:rFonts w:ascii="Times New Roman" w:hAnsi="Times New Roman" w:cs="Times New Roman"/>
          <w:sz w:val="28"/>
          <w:szCs w:val="28"/>
        </w:rPr>
        <w:t xml:space="preserve">за счет </w:t>
      </w:r>
      <w:r w:rsidR="00515036">
        <w:rPr>
          <w:rFonts w:ascii="Times New Roman" w:hAnsi="Times New Roman" w:cs="Times New Roman"/>
          <w:sz w:val="28"/>
          <w:szCs w:val="28"/>
        </w:rPr>
        <w:t>не</w:t>
      </w:r>
      <w:r w:rsidR="00D23C40">
        <w:rPr>
          <w:rFonts w:ascii="Times New Roman" w:hAnsi="Times New Roman" w:cs="Times New Roman"/>
          <w:sz w:val="28"/>
          <w:szCs w:val="28"/>
        </w:rPr>
        <w:t xml:space="preserve">дополучения </w:t>
      </w:r>
      <w:r w:rsidRPr="00CC3577">
        <w:rPr>
          <w:rFonts w:ascii="Times New Roman" w:hAnsi="Times New Roman" w:cs="Times New Roman"/>
          <w:sz w:val="28"/>
          <w:szCs w:val="28"/>
        </w:rPr>
        <w:t>налоговы</w:t>
      </w:r>
      <w:r w:rsidR="00B20A5F" w:rsidRPr="00CC3577">
        <w:rPr>
          <w:rFonts w:ascii="Times New Roman" w:hAnsi="Times New Roman" w:cs="Times New Roman"/>
          <w:sz w:val="28"/>
          <w:szCs w:val="28"/>
        </w:rPr>
        <w:t>х</w:t>
      </w:r>
      <w:r w:rsidRPr="00CC3577">
        <w:rPr>
          <w:rFonts w:ascii="Times New Roman" w:hAnsi="Times New Roman" w:cs="Times New Roman"/>
          <w:sz w:val="28"/>
          <w:szCs w:val="28"/>
        </w:rPr>
        <w:t xml:space="preserve"> и неналоговы</w:t>
      </w:r>
      <w:r w:rsidR="00B20A5F" w:rsidRPr="00CC3577">
        <w:rPr>
          <w:rFonts w:ascii="Times New Roman" w:hAnsi="Times New Roman" w:cs="Times New Roman"/>
          <w:sz w:val="28"/>
          <w:szCs w:val="28"/>
        </w:rPr>
        <w:t>х</w:t>
      </w:r>
      <w:r w:rsidRPr="00CC3577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B20A5F" w:rsidRPr="00CC3577">
        <w:rPr>
          <w:rFonts w:ascii="Times New Roman" w:hAnsi="Times New Roman" w:cs="Times New Roman"/>
          <w:sz w:val="28"/>
          <w:szCs w:val="28"/>
        </w:rPr>
        <w:t>ов</w:t>
      </w:r>
      <w:r w:rsidRPr="00CC3577">
        <w:rPr>
          <w:rFonts w:ascii="Times New Roman" w:hAnsi="Times New Roman" w:cs="Times New Roman"/>
          <w:sz w:val="28"/>
          <w:szCs w:val="28"/>
        </w:rPr>
        <w:t>, в осн</w:t>
      </w:r>
      <w:r w:rsidR="00515036">
        <w:rPr>
          <w:rFonts w:ascii="Times New Roman" w:hAnsi="Times New Roman" w:cs="Times New Roman"/>
          <w:sz w:val="28"/>
          <w:szCs w:val="28"/>
        </w:rPr>
        <w:t>овном в связи с не</w:t>
      </w:r>
      <w:r w:rsidRPr="00CC3577">
        <w:rPr>
          <w:rFonts w:ascii="Times New Roman" w:hAnsi="Times New Roman" w:cs="Times New Roman"/>
          <w:sz w:val="28"/>
          <w:szCs w:val="28"/>
        </w:rPr>
        <w:t xml:space="preserve">достижением сценарных условий социально-экономического развития в текущем году, </w:t>
      </w:r>
      <w:r w:rsidR="00CC3577">
        <w:rPr>
          <w:rFonts w:ascii="Times New Roman" w:hAnsi="Times New Roman" w:cs="Times New Roman"/>
          <w:sz w:val="28"/>
          <w:szCs w:val="28"/>
        </w:rPr>
        <w:t xml:space="preserve"> ростом задолженности по неналоговым доходам и </w:t>
      </w:r>
      <w:r w:rsidR="00CC3577" w:rsidRPr="00277AFB">
        <w:rPr>
          <w:rFonts w:ascii="Times New Roman" w:hAnsi="Times New Roman" w:cs="Times New Roman"/>
          <w:sz w:val="28"/>
          <w:szCs w:val="28"/>
        </w:rPr>
        <w:t>низким спросом на муниципальные нежилые объекты и землю</w:t>
      </w:r>
      <w:r w:rsidRPr="00277AFB">
        <w:rPr>
          <w:rFonts w:ascii="Times New Roman" w:hAnsi="Times New Roman" w:cs="Times New Roman"/>
          <w:sz w:val="28"/>
          <w:szCs w:val="28"/>
        </w:rPr>
        <w:t>;</w:t>
      </w:r>
    </w:p>
    <w:p w:rsidR="008B3DA2" w:rsidRDefault="008B3DA2" w:rsidP="008B3DA2">
      <w:pPr>
        <w:pStyle w:val="a5"/>
        <w:numPr>
          <w:ilvl w:val="0"/>
          <w:numId w:val="10"/>
        </w:numPr>
        <w:tabs>
          <w:tab w:val="left" w:pos="851"/>
          <w:tab w:val="left" w:pos="993"/>
        </w:tabs>
        <w:ind w:left="503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75AC" w:rsidRPr="008B3DA2">
        <w:rPr>
          <w:sz w:val="28"/>
          <w:szCs w:val="28"/>
        </w:rPr>
        <w:t>расходы бюджета города</w:t>
      </w:r>
      <w:r>
        <w:rPr>
          <w:sz w:val="28"/>
          <w:szCs w:val="28"/>
        </w:rPr>
        <w:t>:</w:t>
      </w:r>
    </w:p>
    <w:p w:rsidR="006675AC" w:rsidRPr="008B3DA2" w:rsidRDefault="008B3DA2" w:rsidP="008B3DA2">
      <w:pPr>
        <w:pStyle w:val="a5"/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6675AC" w:rsidRPr="008B3DA2">
        <w:rPr>
          <w:sz w:val="28"/>
          <w:szCs w:val="28"/>
        </w:rPr>
        <w:t xml:space="preserve">увеличатся </w:t>
      </w:r>
      <w:r w:rsidRPr="008B3DA2">
        <w:rPr>
          <w:sz w:val="28"/>
          <w:szCs w:val="28"/>
        </w:rPr>
        <w:t>на 2,9</w:t>
      </w:r>
      <w:r>
        <w:rPr>
          <w:sz w:val="28"/>
          <w:szCs w:val="28"/>
        </w:rPr>
        <w:t xml:space="preserve">% </w:t>
      </w:r>
      <w:r w:rsidR="006675AC" w:rsidRPr="008B3DA2">
        <w:rPr>
          <w:sz w:val="28"/>
          <w:szCs w:val="28"/>
        </w:rPr>
        <w:t>к утвержденным</w:t>
      </w:r>
      <w:r w:rsidRPr="008B3D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расходам </w:t>
      </w:r>
      <w:r w:rsidR="006675AC" w:rsidRPr="008B3DA2">
        <w:rPr>
          <w:sz w:val="28"/>
          <w:szCs w:val="28"/>
        </w:rPr>
        <w:t>в редакции от 16.12.201</w:t>
      </w:r>
      <w:r w:rsidR="00CC3577" w:rsidRPr="008B3DA2">
        <w:rPr>
          <w:sz w:val="28"/>
          <w:szCs w:val="28"/>
        </w:rPr>
        <w:t>4</w:t>
      </w:r>
      <w:r>
        <w:rPr>
          <w:sz w:val="28"/>
          <w:szCs w:val="28"/>
        </w:rPr>
        <w:t>;</w:t>
      </w:r>
    </w:p>
    <w:p w:rsidR="006675AC" w:rsidRPr="00CA4A3F" w:rsidRDefault="006675AC" w:rsidP="008B3DA2">
      <w:p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CA4A3F">
        <w:rPr>
          <w:rFonts w:ascii="Times New Roman" w:hAnsi="Times New Roman" w:cs="Times New Roman"/>
          <w:sz w:val="28"/>
          <w:szCs w:val="28"/>
        </w:rPr>
        <w:t>-</w:t>
      </w:r>
      <w:r w:rsidR="0056240C">
        <w:rPr>
          <w:rFonts w:ascii="Times New Roman" w:hAnsi="Times New Roman" w:cs="Times New Roman"/>
          <w:sz w:val="28"/>
          <w:szCs w:val="28"/>
        </w:rPr>
        <w:t> </w:t>
      </w:r>
      <w:r w:rsidR="008B3DA2">
        <w:rPr>
          <w:rFonts w:ascii="Times New Roman" w:hAnsi="Times New Roman" w:cs="Times New Roman"/>
          <w:sz w:val="28"/>
          <w:szCs w:val="28"/>
        </w:rPr>
        <w:t xml:space="preserve">уменьшатся на 6,3% к утверждённым расходам </w:t>
      </w:r>
      <w:r w:rsidRPr="00CA4A3F">
        <w:rPr>
          <w:rFonts w:ascii="Times New Roman" w:hAnsi="Times New Roman" w:cs="Times New Roman"/>
          <w:sz w:val="28"/>
          <w:szCs w:val="28"/>
        </w:rPr>
        <w:t xml:space="preserve">в редакции от </w:t>
      </w:r>
      <w:r w:rsidR="00CA4A3F" w:rsidRPr="00CA4A3F">
        <w:rPr>
          <w:rFonts w:ascii="Times New Roman" w:hAnsi="Times New Roman" w:cs="Times New Roman"/>
          <w:sz w:val="28"/>
          <w:szCs w:val="28"/>
        </w:rPr>
        <w:t>09</w:t>
      </w:r>
      <w:r w:rsidRPr="00CA4A3F">
        <w:rPr>
          <w:rFonts w:ascii="Times New Roman" w:hAnsi="Times New Roman" w:cs="Times New Roman"/>
          <w:sz w:val="28"/>
          <w:szCs w:val="28"/>
        </w:rPr>
        <w:t>.</w:t>
      </w:r>
      <w:r w:rsidR="00CA4A3F" w:rsidRPr="00CA4A3F">
        <w:rPr>
          <w:rFonts w:ascii="Times New Roman" w:hAnsi="Times New Roman" w:cs="Times New Roman"/>
          <w:sz w:val="28"/>
          <w:szCs w:val="28"/>
        </w:rPr>
        <w:t>06</w:t>
      </w:r>
      <w:r w:rsidRPr="00CA4A3F">
        <w:rPr>
          <w:rFonts w:ascii="Times New Roman" w:hAnsi="Times New Roman" w:cs="Times New Roman"/>
          <w:sz w:val="28"/>
          <w:szCs w:val="28"/>
        </w:rPr>
        <w:t>.201</w:t>
      </w:r>
      <w:r w:rsidR="00CA4A3F" w:rsidRPr="00CA4A3F">
        <w:rPr>
          <w:rFonts w:ascii="Times New Roman" w:hAnsi="Times New Roman" w:cs="Times New Roman"/>
          <w:sz w:val="28"/>
          <w:szCs w:val="28"/>
        </w:rPr>
        <w:t>5</w:t>
      </w:r>
      <w:r w:rsidR="008B3DA2">
        <w:rPr>
          <w:rFonts w:ascii="Times New Roman" w:hAnsi="Times New Roman" w:cs="Times New Roman"/>
          <w:sz w:val="28"/>
          <w:szCs w:val="28"/>
        </w:rPr>
        <w:t>.</w:t>
      </w:r>
    </w:p>
    <w:p w:rsidR="006675AC" w:rsidRPr="00CA4A3F" w:rsidRDefault="006675AC" w:rsidP="008B3DA2">
      <w:pPr>
        <w:pStyle w:val="a5"/>
        <w:numPr>
          <w:ilvl w:val="0"/>
          <w:numId w:val="10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CA4A3F">
        <w:rPr>
          <w:sz w:val="28"/>
          <w:szCs w:val="28"/>
        </w:rPr>
        <w:t xml:space="preserve">дефицит бюджета </w:t>
      </w:r>
      <w:r w:rsidR="00CA4A3F" w:rsidRPr="00CA4A3F">
        <w:rPr>
          <w:sz w:val="28"/>
          <w:szCs w:val="28"/>
        </w:rPr>
        <w:t>оценивается</w:t>
      </w:r>
      <w:r w:rsidRPr="00CA4A3F">
        <w:rPr>
          <w:sz w:val="28"/>
          <w:szCs w:val="28"/>
        </w:rPr>
        <w:t xml:space="preserve"> в размере  - 1</w:t>
      </w:r>
      <w:r w:rsidR="00CA4A3F" w:rsidRPr="00CA4A3F">
        <w:rPr>
          <w:sz w:val="28"/>
          <w:szCs w:val="28"/>
        </w:rPr>
        <w:t> 290 575,02</w:t>
      </w:r>
      <w:r w:rsidRPr="00CA4A3F">
        <w:rPr>
          <w:sz w:val="28"/>
          <w:szCs w:val="28"/>
        </w:rPr>
        <w:t xml:space="preserve"> тыс.</w:t>
      </w:r>
      <w:r w:rsidR="00B87344">
        <w:rPr>
          <w:sz w:val="28"/>
          <w:szCs w:val="28"/>
        </w:rPr>
        <w:t xml:space="preserve"> </w:t>
      </w:r>
      <w:r w:rsidRPr="00CA4A3F">
        <w:rPr>
          <w:sz w:val="28"/>
          <w:szCs w:val="28"/>
        </w:rPr>
        <w:t xml:space="preserve">рублей и его доля составит </w:t>
      </w:r>
      <w:r w:rsidR="00CA4A3F" w:rsidRPr="00CA4A3F">
        <w:rPr>
          <w:sz w:val="28"/>
          <w:szCs w:val="28"/>
        </w:rPr>
        <w:t>9,1</w:t>
      </w:r>
      <w:r w:rsidRPr="00CA4A3F">
        <w:rPr>
          <w:sz w:val="28"/>
          <w:szCs w:val="28"/>
        </w:rPr>
        <w:t>% от общего годового объема доходов без учета безвозмездных поступлений. Размер дефицита не превысит ограничение (10% от общего годового объема доходов без учета безвозмездных поступлений), установленное Бюджетным кодексом Российской Федерации.</w:t>
      </w:r>
    </w:p>
    <w:p w:rsidR="00CA4A3F" w:rsidRPr="00CA4A3F" w:rsidRDefault="006675AC" w:rsidP="00CA4A3F">
      <w:pPr>
        <w:pStyle w:val="a5"/>
        <w:ind w:left="0" w:firstLine="851"/>
        <w:jc w:val="both"/>
        <w:rPr>
          <w:sz w:val="28"/>
          <w:szCs w:val="28"/>
        </w:rPr>
      </w:pPr>
      <w:r w:rsidRPr="00CA4A3F">
        <w:rPr>
          <w:sz w:val="28"/>
          <w:szCs w:val="28"/>
        </w:rPr>
        <w:t>Размер дефицита бюджета в 201</w:t>
      </w:r>
      <w:r w:rsidR="00CA4A3F" w:rsidRPr="00CA4A3F">
        <w:rPr>
          <w:sz w:val="28"/>
          <w:szCs w:val="28"/>
        </w:rPr>
        <w:t>5</w:t>
      </w:r>
      <w:r w:rsidRPr="00CA4A3F">
        <w:rPr>
          <w:sz w:val="28"/>
          <w:szCs w:val="28"/>
        </w:rPr>
        <w:t xml:space="preserve"> </w:t>
      </w:r>
      <w:r w:rsidR="00CA4A3F" w:rsidRPr="00CA4A3F">
        <w:rPr>
          <w:sz w:val="28"/>
          <w:szCs w:val="28"/>
        </w:rPr>
        <w:t>году:</w:t>
      </w:r>
    </w:p>
    <w:p w:rsidR="006675AC" w:rsidRPr="00CA4A3F" w:rsidRDefault="00CA4A3F" w:rsidP="00CA4A3F">
      <w:pPr>
        <w:pStyle w:val="a5"/>
        <w:ind w:left="0" w:firstLine="851"/>
        <w:jc w:val="both"/>
        <w:rPr>
          <w:sz w:val="28"/>
          <w:szCs w:val="28"/>
        </w:rPr>
      </w:pPr>
      <w:r w:rsidRPr="00CA4A3F">
        <w:rPr>
          <w:sz w:val="28"/>
          <w:szCs w:val="28"/>
        </w:rPr>
        <w:t>-</w:t>
      </w:r>
      <w:r w:rsidR="0056240C">
        <w:rPr>
          <w:sz w:val="28"/>
          <w:szCs w:val="28"/>
        </w:rPr>
        <w:t> </w:t>
      </w:r>
      <w:r w:rsidRPr="00CA4A3F">
        <w:rPr>
          <w:sz w:val="28"/>
          <w:szCs w:val="28"/>
        </w:rPr>
        <w:t>увеличится к утвержденному</w:t>
      </w:r>
      <w:r w:rsidR="006675AC" w:rsidRPr="00CA4A3F">
        <w:rPr>
          <w:sz w:val="28"/>
          <w:szCs w:val="28"/>
        </w:rPr>
        <w:t xml:space="preserve"> в редакции от 16.12.201</w:t>
      </w:r>
      <w:r w:rsidRPr="00CA4A3F">
        <w:rPr>
          <w:sz w:val="28"/>
          <w:szCs w:val="28"/>
        </w:rPr>
        <w:t>4</w:t>
      </w:r>
      <w:r w:rsidR="006675AC" w:rsidRPr="00CA4A3F">
        <w:rPr>
          <w:sz w:val="28"/>
          <w:szCs w:val="28"/>
        </w:rPr>
        <w:t xml:space="preserve"> на </w:t>
      </w:r>
      <w:r w:rsidRPr="00CA4A3F">
        <w:rPr>
          <w:sz w:val="28"/>
          <w:szCs w:val="28"/>
        </w:rPr>
        <w:t>76 178,71</w:t>
      </w:r>
      <w:r w:rsidR="006675AC" w:rsidRPr="00CA4A3F">
        <w:rPr>
          <w:sz w:val="28"/>
          <w:szCs w:val="28"/>
        </w:rPr>
        <w:t xml:space="preserve"> тыс.</w:t>
      </w:r>
      <w:r w:rsidRPr="00CA4A3F">
        <w:rPr>
          <w:sz w:val="28"/>
          <w:szCs w:val="28"/>
        </w:rPr>
        <w:t xml:space="preserve"> </w:t>
      </w:r>
      <w:r w:rsidR="006675AC" w:rsidRPr="00CA4A3F">
        <w:rPr>
          <w:sz w:val="28"/>
          <w:szCs w:val="28"/>
        </w:rPr>
        <w:t>рублей;</w:t>
      </w:r>
    </w:p>
    <w:p w:rsidR="006675AC" w:rsidRDefault="006675AC" w:rsidP="006675AC">
      <w:pPr>
        <w:pStyle w:val="a5"/>
        <w:ind w:left="0" w:firstLine="851"/>
        <w:jc w:val="both"/>
        <w:rPr>
          <w:sz w:val="28"/>
          <w:szCs w:val="28"/>
        </w:rPr>
      </w:pPr>
      <w:r w:rsidRPr="00CA4A3F">
        <w:rPr>
          <w:sz w:val="28"/>
          <w:szCs w:val="28"/>
        </w:rPr>
        <w:t>-</w:t>
      </w:r>
      <w:r w:rsidR="0056240C">
        <w:rPr>
          <w:sz w:val="28"/>
          <w:szCs w:val="28"/>
        </w:rPr>
        <w:t> </w:t>
      </w:r>
      <w:r w:rsidR="00CA4A3F" w:rsidRPr="00CA4A3F">
        <w:rPr>
          <w:sz w:val="28"/>
          <w:szCs w:val="28"/>
        </w:rPr>
        <w:t xml:space="preserve">уменьшится к утвержденному </w:t>
      </w:r>
      <w:r w:rsidRPr="00CA4A3F">
        <w:rPr>
          <w:sz w:val="28"/>
          <w:szCs w:val="28"/>
        </w:rPr>
        <w:t xml:space="preserve">в редакции от </w:t>
      </w:r>
      <w:r w:rsidR="00CA4A3F" w:rsidRPr="00CA4A3F">
        <w:rPr>
          <w:sz w:val="28"/>
          <w:szCs w:val="28"/>
        </w:rPr>
        <w:t>09.06.2015</w:t>
      </w:r>
      <w:r w:rsidRPr="00CA4A3F">
        <w:rPr>
          <w:sz w:val="28"/>
          <w:szCs w:val="28"/>
        </w:rPr>
        <w:t xml:space="preserve"> на </w:t>
      </w:r>
      <w:r w:rsidR="00CA4A3F" w:rsidRPr="00CA4A3F">
        <w:rPr>
          <w:sz w:val="28"/>
          <w:szCs w:val="28"/>
        </w:rPr>
        <w:t>252 156,96</w:t>
      </w:r>
      <w:r w:rsidRPr="00CA4A3F">
        <w:rPr>
          <w:sz w:val="28"/>
          <w:szCs w:val="28"/>
        </w:rPr>
        <w:t xml:space="preserve"> тыс.</w:t>
      </w:r>
      <w:r w:rsidR="00CA4A3F" w:rsidRPr="00CA4A3F">
        <w:rPr>
          <w:sz w:val="28"/>
          <w:szCs w:val="28"/>
        </w:rPr>
        <w:t xml:space="preserve"> </w:t>
      </w:r>
      <w:r w:rsidRPr="00CA4A3F">
        <w:rPr>
          <w:sz w:val="28"/>
          <w:szCs w:val="28"/>
        </w:rPr>
        <w:t>рублей.</w:t>
      </w:r>
    </w:p>
    <w:p w:rsidR="00480F15" w:rsidRPr="001A7EB5" w:rsidRDefault="006675AC" w:rsidP="007F16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A3F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D23C40" w:rsidRPr="001A7EB5">
        <w:rPr>
          <w:rFonts w:ascii="Times New Roman" w:hAnsi="Times New Roman" w:cs="Times New Roman"/>
          <w:sz w:val="28"/>
          <w:szCs w:val="28"/>
        </w:rPr>
        <w:t xml:space="preserve">доходной и расходной части бюджета города </w:t>
      </w:r>
      <w:r w:rsidR="00D23C40" w:rsidRPr="00CA4A3F">
        <w:rPr>
          <w:rFonts w:ascii="Times New Roman" w:hAnsi="Times New Roman" w:cs="Times New Roman"/>
          <w:sz w:val="28"/>
          <w:szCs w:val="28"/>
        </w:rPr>
        <w:t>показал</w:t>
      </w:r>
      <w:r w:rsidR="00D23C40">
        <w:rPr>
          <w:rFonts w:ascii="Times New Roman" w:hAnsi="Times New Roman" w:cs="Times New Roman"/>
          <w:sz w:val="28"/>
          <w:szCs w:val="28"/>
        </w:rPr>
        <w:t xml:space="preserve">, что </w:t>
      </w:r>
      <w:r w:rsidR="00D23C40" w:rsidRPr="00CA4A3F">
        <w:rPr>
          <w:rFonts w:ascii="Times New Roman" w:hAnsi="Times New Roman" w:cs="Times New Roman"/>
          <w:sz w:val="28"/>
          <w:szCs w:val="28"/>
        </w:rPr>
        <w:t xml:space="preserve"> </w:t>
      </w:r>
      <w:r w:rsidRPr="00CA4A3F">
        <w:rPr>
          <w:rFonts w:ascii="Times New Roman" w:hAnsi="Times New Roman" w:cs="Times New Roman"/>
          <w:sz w:val="28"/>
          <w:szCs w:val="28"/>
        </w:rPr>
        <w:t>параметр</w:t>
      </w:r>
      <w:r w:rsidR="00D23C40">
        <w:rPr>
          <w:rFonts w:ascii="Times New Roman" w:hAnsi="Times New Roman" w:cs="Times New Roman"/>
          <w:sz w:val="28"/>
          <w:szCs w:val="28"/>
        </w:rPr>
        <w:t>ы</w:t>
      </w:r>
      <w:r w:rsidRPr="00CA4A3F">
        <w:rPr>
          <w:rFonts w:ascii="Times New Roman" w:hAnsi="Times New Roman" w:cs="Times New Roman"/>
          <w:sz w:val="28"/>
          <w:szCs w:val="28"/>
        </w:rPr>
        <w:t xml:space="preserve"> бюджета города на 201</w:t>
      </w:r>
      <w:r w:rsidR="00CA4A3F" w:rsidRPr="00CA4A3F">
        <w:rPr>
          <w:rFonts w:ascii="Times New Roman" w:hAnsi="Times New Roman" w:cs="Times New Roman"/>
          <w:sz w:val="28"/>
          <w:szCs w:val="28"/>
        </w:rPr>
        <w:t>6</w:t>
      </w:r>
      <w:r w:rsidRPr="00CA4A3F">
        <w:rPr>
          <w:rFonts w:ascii="Times New Roman" w:hAnsi="Times New Roman" w:cs="Times New Roman"/>
          <w:sz w:val="28"/>
          <w:szCs w:val="28"/>
        </w:rPr>
        <w:t xml:space="preserve"> год </w:t>
      </w:r>
      <w:r w:rsidR="00D23C40">
        <w:rPr>
          <w:rFonts w:ascii="Times New Roman" w:hAnsi="Times New Roman" w:cs="Times New Roman"/>
          <w:sz w:val="28"/>
          <w:szCs w:val="28"/>
        </w:rPr>
        <w:t xml:space="preserve">сформированы практически на уровне  оценки на </w:t>
      </w:r>
      <w:r w:rsidR="00D23C40" w:rsidRPr="001A7EB5">
        <w:rPr>
          <w:rFonts w:ascii="Times New Roman" w:hAnsi="Times New Roman" w:cs="Times New Roman"/>
          <w:sz w:val="28"/>
          <w:szCs w:val="28"/>
        </w:rPr>
        <w:t>2015 год</w:t>
      </w:r>
      <w:r w:rsidR="00480F15" w:rsidRPr="001A7EB5">
        <w:rPr>
          <w:rFonts w:ascii="Times New Roman" w:hAnsi="Times New Roman" w:cs="Times New Roman"/>
          <w:sz w:val="28"/>
          <w:szCs w:val="28"/>
        </w:rPr>
        <w:t xml:space="preserve"> с небольшим приростом в пределах двух процентов</w:t>
      </w:r>
      <w:r w:rsidRPr="001A7EB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675AC" w:rsidRPr="00DA087B" w:rsidRDefault="006675AC" w:rsidP="006675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sz w:val="28"/>
          <w:szCs w:val="28"/>
        </w:rPr>
        <w:t>В плановом периоде 201</w:t>
      </w:r>
      <w:r w:rsidR="00966911" w:rsidRPr="00DA087B">
        <w:rPr>
          <w:rFonts w:ascii="Times New Roman" w:hAnsi="Times New Roman" w:cs="Times New Roman"/>
          <w:sz w:val="28"/>
          <w:szCs w:val="28"/>
        </w:rPr>
        <w:t>7</w:t>
      </w:r>
      <w:r w:rsidRPr="00DA087B">
        <w:rPr>
          <w:rFonts w:ascii="Times New Roman" w:hAnsi="Times New Roman" w:cs="Times New Roman"/>
          <w:sz w:val="28"/>
          <w:szCs w:val="28"/>
        </w:rPr>
        <w:t>-201</w:t>
      </w:r>
      <w:r w:rsidR="00966911" w:rsidRPr="00DA087B">
        <w:rPr>
          <w:rFonts w:ascii="Times New Roman" w:hAnsi="Times New Roman" w:cs="Times New Roman"/>
          <w:sz w:val="28"/>
          <w:szCs w:val="28"/>
        </w:rPr>
        <w:t>8</w:t>
      </w:r>
      <w:r w:rsidRPr="00DA087B">
        <w:rPr>
          <w:rFonts w:ascii="Times New Roman" w:hAnsi="Times New Roman" w:cs="Times New Roman"/>
          <w:sz w:val="28"/>
          <w:szCs w:val="28"/>
        </w:rPr>
        <w:t xml:space="preserve"> годов ожидается положительная динамика роста параметров бюджета города по отношению к 2015 году</w:t>
      </w:r>
      <w:r w:rsidR="00F617FF" w:rsidRPr="00DA087B">
        <w:rPr>
          <w:rFonts w:ascii="Times New Roman" w:hAnsi="Times New Roman" w:cs="Times New Roman"/>
          <w:sz w:val="28"/>
          <w:szCs w:val="28"/>
        </w:rPr>
        <w:t>.</w:t>
      </w:r>
    </w:p>
    <w:p w:rsidR="006675AC" w:rsidRPr="00DA087B" w:rsidRDefault="006675AC" w:rsidP="006675A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sz w:val="28"/>
          <w:szCs w:val="28"/>
        </w:rPr>
        <w:t xml:space="preserve">В соответствии с бюджетной политикой </w:t>
      </w:r>
      <w:r w:rsidR="00FF16A5" w:rsidRPr="00DA087B">
        <w:rPr>
          <w:rFonts w:ascii="Times New Roman" w:hAnsi="Times New Roman" w:cs="Times New Roman"/>
          <w:sz w:val="28"/>
          <w:szCs w:val="28"/>
        </w:rPr>
        <w:t xml:space="preserve">ожидается </w:t>
      </w:r>
      <w:r w:rsidR="00DA087B" w:rsidRPr="00DA087B">
        <w:rPr>
          <w:rFonts w:ascii="Times New Roman" w:hAnsi="Times New Roman" w:cs="Times New Roman"/>
          <w:sz w:val="28"/>
          <w:szCs w:val="28"/>
        </w:rPr>
        <w:t>снижение дефицита бюджета к 2018</w:t>
      </w:r>
      <w:r w:rsidR="00FF16A5" w:rsidRPr="00DA087B">
        <w:rPr>
          <w:rFonts w:ascii="Times New Roman" w:hAnsi="Times New Roman" w:cs="Times New Roman"/>
          <w:sz w:val="28"/>
          <w:szCs w:val="28"/>
        </w:rPr>
        <w:t xml:space="preserve"> году на </w:t>
      </w:r>
      <w:r w:rsidR="00DA087B" w:rsidRPr="00DA087B">
        <w:rPr>
          <w:rFonts w:ascii="Times New Roman" w:hAnsi="Times New Roman" w:cs="Times New Roman"/>
          <w:sz w:val="28"/>
          <w:szCs w:val="28"/>
        </w:rPr>
        <w:t>85</w:t>
      </w:r>
      <w:r w:rsidR="00FF16A5" w:rsidRPr="00DA087B">
        <w:rPr>
          <w:rFonts w:ascii="Times New Roman" w:hAnsi="Times New Roman" w:cs="Times New Roman"/>
          <w:sz w:val="28"/>
          <w:szCs w:val="28"/>
        </w:rPr>
        <w:t xml:space="preserve">% </w:t>
      </w:r>
      <w:r w:rsidRPr="00DA087B">
        <w:rPr>
          <w:rFonts w:ascii="Times New Roman" w:hAnsi="Times New Roman" w:cs="Times New Roman"/>
          <w:sz w:val="28"/>
          <w:szCs w:val="28"/>
        </w:rPr>
        <w:t>по отношению к 2015 году.</w:t>
      </w:r>
    </w:p>
    <w:p w:rsidR="006675AC" w:rsidRDefault="006675AC" w:rsidP="005624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sz w:val="28"/>
          <w:szCs w:val="28"/>
        </w:rPr>
        <w:t xml:space="preserve">Динамика основных параметров бюджета города </w:t>
      </w:r>
      <w:r w:rsidR="00457C49" w:rsidRPr="00DA087B">
        <w:rPr>
          <w:rFonts w:ascii="Times New Roman" w:hAnsi="Times New Roman" w:cs="Times New Roman"/>
          <w:sz w:val="28"/>
          <w:szCs w:val="28"/>
        </w:rPr>
        <w:t>в</w:t>
      </w:r>
      <w:r w:rsidR="005C61F2">
        <w:rPr>
          <w:rFonts w:ascii="Times New Roman" w:hAnsi="Times New Roman" w:cs="Times New Roman"/>
          <w:sz w:val="28"/>
          <w:szCs w:val="28"/>
        </w:rPr>
        <w:t xml:space="preserve"> 2015-2018</w:t>
      </w:r>
      <w:r w:rsidRPr="00DA087B">
        <w:rPr>
          <w:rFonts w:ascii="Times New Roman" w:hAnsi="Times New Roman" w:cs="Times New Roman"/>
          <w:sz w:val="28"/>
          <w:szCs w:val="28"/>
        </w:rPr>
        <w:t xml:space="preserve"> год</w:t>
      </w:r>
      <w:r w:rsidR="00457C49" w:rsidRPr="00DA087B">
        <w:rPr>
          <w:rFonts w:ascii="Times New Roman" w:hAnsi="Times New Roman" w:cs="Times New Roman"/>
          <w:sz w:val="28"/>
          <w:szCs w:val="28"/>
        </w:rPr>
        <w:t>ах</w:t>
      </w:r>
      <w:r w:rsidR="002745A5" w:rsidRPr="00DA087B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 w:rsidR="009432AD">
        <w:rPr>
          <w:rFonts w:ascii="Times New Roman" w:hAnsi="Times New Roman" w:cs="Times New Roman"/>
          <w:sz w:val="28"/>
          <w:szCs w:val="28"/>
        </w:rPr>
        <w:t>Приложении к заключению</w:t>
      </w:r>
      <w:r w:rsidRPr="00DA087B">
        <w:rPr>
          <w:rFonts w:ascii="Times New Roman" w:hAnsi="Times New Roman" w:cs="Times New Roman"/>
          <w:sz w:val="28"/>
          <w:szCs w:val="28"/>
        </w:rPr>
        <w:t>.</w:t>
      </w:r>
    </w:p>
    <w:p w:rsidR="00F627A7" w:rsidRPr="009F4910" w:rsidRDefault="009F4910" w:rsidP="00F627A7">
      <w:pPr>
        <w:widowControl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F4910">
        <w:rPr>
          <w:rFonts w:ascii="Times New Roman" w:hAnsi="Times New Roman" w:cs="Times New Roman"/>
          <w:sz w:val="28"/>
          <w:szCs w:val="28"/>
        </w:rPr>
        <w:t xml:space="preserve"> рамках изменения межбюджетных отношений в Красноярском крае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2016 года </w:t>
      </w:r>
      <w:r w:rsidR="00F627A7" w:rsidRPr="009F4910"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r w:rsidR="00F627A7">
        <w:rPr>
          <w:rFonts w:ascii="Times New Roman" w:hAnsi="Times New Roman" w:cs="Times New Roman"/>
          <w:color w:val="000000"/>
          <w:sz w:val="28"/>
          <w:szCs w:val="28"/>
        </w:rPr>
        <w:t>аются</w:t>
      </w:r>
      <w:r w:rsidR="00F627A7" w:rsidRPr="009F4910">
        <w:rPr>
          <w:rFonts w:ascii="Times New Roman" w:hAnsi="Times New Roman" w:cs="Times New Roman"/>
          <w:color w:val="000000"/>
          <w:sz w:val="28"/>
          <w:szCs w:val="28"/>
        </w:rPr>
        <w:t xml:space="preserve"> полномочи</w:t>
      </w:r>
      <w:r w:rsidR="00F627A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F627A7" w:rsidRPr="009F4910">
        <w:rPr>
          <w:rFonts w:ascii="Times New Roman" w:hAnsi="Times New Roman" w:cs="Times New Roman"/>
          <w:color w:val="000000"/>
          <w:sz w:val="28"/>
          <w:szCs w:val="28"/>
        </w:rPr>
        <w:t xml:space="preserve"> по обеспечению государственных гарантий прав на получение общедоступного и бесплатного дошкольного и общего образования в муниципальных общеобразовательных и дошкольных организациях образования с муниципального на краевой уровень,</w:t>
      </w:r>
      <w:r w:rsidR="00F627A7" w:rsidRPr="009F4910">
        <w:rPr>
          <w:rFonts w:ascii="Times New Roman" w:hAnsi="Times New Roman" w:cs="Times New Roman"/>
          <w:sz w:val="28"/>
          <w:szCs w:val="28"/>
        </w:rPr>
        <w:t xml:space="preserve"> за исключением расходов на обслуживание зданий, медицинское обслуживание, питание и подвоз учащихся к местам обучения</w:t>
      </w:r>
      <w:r w:rsidR="00F627A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726F6" w:rsidRDefault="009F4910" w:rsidP="006675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</w:t>
      </w:r>
      <w:r w:rsidRPr="009F4910">
        <w:rPr>
          <w:rFonts w:ascii="Times New Roman" w:hAnsi="Times New Roman" w:cs="Times New Roman"/>
          <w:sz w:val="28"/>
          <w:szCs w:val="28"/>
        </w:rPr>
        <w:t xml:space="preserve"> изменения приведут к замене источников финансирования</w:t>
      </w:r>
      <w:r>
        <w:rPr>
          <w:rFonts w:ascii="Times New Roman" w:hAnsi="Times New Roman" w:cs="Times New Roman"/>
          <w:sz w:val="28"/>
          <w:szCs w:val="28"/>
        </w:rPr>
        <w:t xml:space="preserve"> расходов бюджета города. С 2016 года</w:t>
      </w:r>
      <w:r w:rsidR="00C726F6">
        <w:rPr>
          <w:rFonts w:ascii="Times New Roman" w:hAnsi="Times New Roman" w:cs="Times New Roman"/>
          <w:sz w:val="28"/>
          <w:szCs w:val="28"/>
        </w:rPr>
        <w:t xml:space="preserve"> планируется:</w:t>
      </w:r>
    </w:p>
    <w:p w:rsidR="001D2924" w:rsidRDefault="00C726F6" w:rsidP="006675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0C">
        <w:rPr>
          <w:rFonts w:ascii="Times New Roman" w:hAnsi="Times New Roman" w:cs="Times New Roman"/>
          <w:sz w:val="28"/>
          <w:szCs w:val="28"/>
        </w:rPr>
        <w:t> </w:t>
      </w:r>
      <w:r w:rsidR="004C3909" w:rsidRPr="00C726F6">
        <w:rPr>
          <w:rFonts w:ascii="Times New Roman" w:hAnsi="Times New Roman" w:cs="Times New Roman"/>
          <w:sz w:val="28"/>
          <w:szCs w:val="28"/>
        </w:rPr>
        <w:t>уменьшение норматива отчислений в бюджет города от налога на прибыль организаций, зачисляемого в краевой бюджет, с 10% до 5%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726F6" w:rsidRDefault="00C726F6" w:rsidP="006675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0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предоставление 2-х субвенций из краевого бюджета </w:t>
      </w:r>
      <w:r w:rsidRPr="00C726F6">
        <w:rPr>
          <w:rFonts w:ascii="Times New Roman" w:hAnsi="Times New Roman" w:cs="Times New Roman"/>
          <w:sz w:val="28"/>
          <w:szCs w:val="28"/>
        </w:rPr>
        <w:t>на обеспечение государственных гарантий реализации прав  на получение общедоступного и бесплатного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 размере 1 561 323,00 тыс. рублей.</w:t>
      </w:r>
    </w:p>
    <w:p w:rsidR="0075180E" w:rsidRPr="00C726F6" w:rsidRDefault="0075180E" w:rsidP="006675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Сопоставимость </w:t>
      </w:r>
      <w:r w:rsidR="00EA7EAA">
        <w:rPr>
          <w:rFonts w:ascii="Times New Roman" w:hAnsi="Times New Roman" w:cs="Times New Roman"/>
          <w:sz w:val="28"/>
          <w:szCs w:val="28"/>
        </w:rPr>
        <w:t>доходных источников приведена в таблице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924" w:rsidRDefault="001D2924" w:rsidP="006675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0234E" w:rsidRDefault="0080234E" w:rsidP="006675A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852E8" w:rsidRPr="00891ABE" w:rsidRDefault="009852E8" w:rsidP="006675AC">
      <w:pPr>
        <w:jc w:val="right"/>
        <w:rPr>
          <w:rFonts w:ascii="Times New Roman" w:hAnsi="Times New Roman" w:cs="Times New Roman"/>
          <w:sz w:val="24"/>
          <w:szCs w:val="24"/>
        </w:rPr>
      </w:pPr>
      <w:r w:rsidRPr="00891ABE">
        <w:rPr>
          <w:rFonts w:ascii="Times New Roman" w:hAnsi="Times New Roman" w:cs="Times New Roman"/>
          <w:sz w:val="24"/>
          <w:szCs w:val="24"/>
        </w:rPr>
        <w:lastRenderedPageBreak/>
        <w:t>Таблица 4</w:t>
      </w:r>
    </w:p>
    <w:p w:rsidR="006675AC" w:rsidRPr="00891ABE" w:rsidRDefault="006675AC" w:rsidP="006675AC">
      <w:pPr>
        <w:jc w:val="right"/>
        <w:rPr>
          <w:rFonts w:ascii="Times New Roman" w:hAnsi="Times New Roman" w:cs="Times New Roman"/>
          <w:sz w:val="24"/>
          <w:szCs w:val="24"/>
        </w:rPr>
      </w:pPr>
      <w:r w:rsidRPr="00891ABE">
        <w:rPr>
          <w:rFonts w:ascii="Times New Roman" w:hAnsi="Times New Roman" w:cs="Times New Roman"/>
          <w:sz w:val="24"/>
          <w:szCs w:val="24"/>
        </w:rPr>
        <w:t>тыс. руб.</w:t>
      </w:r>
    </w:p>
    <w:tbl>
      <w:tblPr>
        <w:tblStyle w:val="af4"/>
        <w:tblW w:w="0" w:type="auto"/>
        <w:jc w:val="center"/>
        <w:tblInd w:w="-366" w:type="dxa"/>
        <w:tblLook w:val="04A0" w:firstRow="1" w:lastRow="0" w:firstColumn="1" w:lastColumn="0" w:noHBand="0" w:noVBand="1"/>
      </w:tblPr>
      <w:tblGrid>
        <w:gridCol w:w="2406"/>
        <w:gridCol w:w="1805"/>
        <w:gridCol w:w="1821"/>
        <w:gridCol w:w="1701"/>
        <w:gridCol w:w="1701"/>
      </w:tblGrid>
      <w:tr w:rsidR="0031560E" w:rsidRPr="00891ABE" w:rsidTr="005F10AE">
        <w:trPr>
          <w:trHeight w:val="1374"/>
          <w:jc w:val="center"/>
        </w:trPr>
        <w:tc>
          <w:tcPr>
            <w:tcW w:w="2406" w:type="dxa"/>
            <w:vAlign w:val="center"/>
          </w:tcPr>
          <w:p w:rsidR="0031560E" w:rsidRPr="00891ABE" w:rsidRDefault="0031560E" w:rsidP="00B20A5F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805" w:type="dxa"/>
            <w:vAlign w:val="center"/>
          </w:tcPr>
          <w:p w:rsidR="0031560E" w:rsidRPr="00891ABE" w:rsidRDefault="0031560E" w:rsidP="00B20A5F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>Утвержденный бюджет города на 2015 год (в ред. от 09.06.2015)</w:t>
            </w:r>
          </w:p>
          <w:p w:rsidR="0031560E" w:rsidRPr="00891ABE" w:rsidRDefault="0031560E" w:rsidP="00B20A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1" w:type="dxa"/>
            <w:vAlign w:val="center"/>
          </w:tcPr>
          <w:p w:rsidR="0031560E" w:rsidRPr="00891ABE" w:rsidRDefault="0031560E" w:rsidP="00B20A5F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>Проект бюджета города 2016 год</w:t>
            </w:r>
          </w:p>
          <w:p w:rsidR="0031560E" w:rsidRPr="00891ABE" w:rsidRDefault="0031560E" w:rsidP="00B20A5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31560E" w:rsidRPr="00891ABE" w:rsidRDefault="0031560E" w:rsidP="005F10AE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 xml:space="preserve">Проект бюджета города </w:t>
            </w:r>
            <w:r w:rsidR="00EA7EAA">
              <w:rPr>
                <w:rFonts w:ascii="Times New Roman" w:hAnsi="Times New Roman" w:cs="Times New Roman"/>
              </w:rPr>
              <w:t xml:space="preserve">на </w:t>
            </w:r>
            <w:r w:rsidRPr="00891ABE">
              <w:rPr>
                <w:rFonts w:ascii="Times New Roman" w:hAnsi="Times New Roman" w:cs="Times New Roman"/>
              </w:rPr>
              <w:t xml:space="preserve">2016 год в сопоставимых условиях 2015 года </w:t>
            </w:r>
          </w:p>
        </w:tc>
        <w:tc>
          <w:tcPr>
            <w:tcW w:w="1701" w:type="dxa"/>
            <w:vAlign w:val="center"/>
          </w:tcPr>
          <w:p w:rsidR="0031560E" w:rsidRPr="00891ABE" w:rsidRDefault="0031560E" w:rsidP="000353B1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891ABE">
              <w:rPr>
                <w:rFonts w:ascii="Times New Roman" w:hAnsi="Times New Roman" w:cs="Times New Roman"/>
              </w:rPr>
              <w:t>отклонение</w:t>
            </w:r>
            <w:r w:rsidRPr="00891ABE">
              <w:rPr>
                <w:rFonts w:ascii="Times New Roman" w:hAnsi="Times New Roman" w:cs="Times New Roman"/>
                <w:sz w:val="18"/>
              </w:rPr>
              <w:t xml:space="preserve"> </w:t>
            </w:r>
          </w:p>
        </w:tc>
      </w:tr>
      <w:tr w:rsidR="0031560E" w:rsidRPr="00891ABE" w:rsidTr="005F10AE">
        <w:trPr>
          <w:trHeight w:val="264"/>
          <w:jc w:val="center"/>
        </w:trPr>
        <w:tc>
          <w:tcPr>
            <w:tcW w:w="2406" w:type="dxa"/>
            <w:vAlign w:val="center"/>
          </w:tcPr>
          <w:p w:rsidR="0031560E" w:rsidRPr="00891ABE" w:rsidRDefault="0031560E" w:rsidP="00277AFB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>Налог на прибыль</w:t>
            </w:r>
            <w:r>
              <w:rPr>
                <w:rFonts w:ascii="Times New Roman" w:hAnsi="Times New Roman" w:cs="Times New Roman"/>
              </w:rPr>
              <w:t xml:space="preserve"> организаций</w:t>
            </w:r>
          </w:p>
        </w:tc>
        <w:tc>
          <w:tcPr>
            <w:tcW w:w="1805" w:type="dxa"/>
            <w:vAlign w:val="center"/>
          </w:tcPr>
          <w:p w:rsidR="0031560E" w:rsidRPr="00891ABE" w:rsidRDefault="0031560E" w:rsidP="00891ABE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>1 304 756,00</w:t>
            </w:r>
            <w:r w:rsidR="00277AFB">
              <w:rPr>
                <w:rFonts w:ascii="Times New Roman" w:hAnsi="Times New Roman" w:cs="Times New Roman"/>
              </w:rPr>
              <w:t xml:space="preserve"> (10%)</w:t>
            </w:r>
          </w:p>
        </w:tc>
        <w:tc>
          <w:tcPr>
            <w:tcW w:w="1821" w:type="dxa"/>
            <w:vAlign w:val="center"/>
          </w:tcPr>
          <w:p w:rsidR="0031560E" w:rsidRPr="00891ABE" w:rsidRDefault="0031560E" w:rsidP="0031560E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>620 220,00</w:t>
            </w:r>
          </w:p>
        </w:tc>
        <w:tc>
          <w:tcPr>
            <w:tcW w:w="1701" w:type="dxa"/>
            <w:vAlign w:val="center"/>
          </w:tcPr>
          <w:p w:rsidR="0031560E" w:rsidRPr="00891ABE" w:rsidRDefault="0031560E" w:rsidP="00891ABE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>1 240 440,00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1560E">
              <w:rPr>
                <w:rFonts w:ascii="Times New Roman" w:hAnsi="Times New Roman" w:cs="Times New Roman"/>
                <w:i/>
                <w:sz w:val="16"/>
              </w:rPr>
              <w:t>(10%)</w:t>
            </w:r>
          </w:p>
        </w:tc>
        <w:tc>
          <w:tcPr>
            <w:tcW w:w="1701" w:type="dxa"/>
            <w:vAlign w:val="center"/>
          </w:tcPr>
          <w:p w:rsidR="0031560E" w:rsidRPr="00891ABE" w:rsidRDefault="0031560E" w:rsidP="00DF0D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</w:t>
            </w:r>
            <w:r w:rsidR="00DF0D5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 316,00</w:t>
            </w:r>
          </w:p>
        </w:tc>
      </w:tr>
      <w:tr w:rsidR="0031560E" w:rsidRPr="00891ABE" w:rsidTr="005F10AE">
        <w:trPr>
          <w:trHeight w:val="281"/>
          <w:jc w:val="center"/>
        </w:trPr>
        <w:tc>
          <w:tcPr>
            <w:tcW w:w="2406" w:type="dxa"/>
            <w:vAlign w:val="center"/>
          </w:tcPr>
          <w:p w:rsidR="0031560E" w:rsidRPr="00891ABE" w:rsidRDefault="0031560E" w:rsidP="00277AFB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>Субвенции</w:t>
            </w:r>
            <w:r>
              <w:rPr>
                <w:rFonts w:ascii="Times New Roman" w:hAnsi="Times New Roman" w:cs="Times New Roman"/>
              </w:rPr>
              <w:t xml:space="preserve"> всего</w:t>
            </w:r>
          </w:p>
        </w:tc>
        <w:tc>
          <w:tcPr>
            <w:tcW w:w="1805" w:type="dxa"/>
            <w:vAlign w:val="center"/>
          </w:tcPr>
          <w:p w:rsidR="0031560E" w:rsidRPr="00891ABE" w:rsidRDefault="0031560E" w:rsidP="00891A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7 452 140,70</w:t>
            </w:r>
          </w:p>
        </w:tc>
        <w:tc>
          <w:tcPr>
            <w:tcW w:w="1821" w:type="dxa"/>
            <w:vAlign w:val="center"/>
          </w:tcPr>
          <w:p w:rsidR="0031560E" w:rsidRPr="00891ABE" w:rsidRDefault="0031560E" w:rsidP="002D69A0">
            <w:pPr>
              <w:ind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9 351 486,90</w:t>
            </w:r>
          </w:p>
        </w:tc>
        <w:tc>
          <w:tcPr>
            <w:tcW w:w="1701" w:type="dxa"/>
            <w:vAlign w:val="center"/>
          </w:tcPr>
          <w:p w:rsidR="0031560E" w:rsidRPr="00891ABE" w:rsidRDefault="0031560E" w:rsidP="00891A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7 790163,90        </w:t>
            </w:r>
            <w:r w:rsidRPr="0031560E">
              <w:rPr>
                <w:rFonts w:ascii="Times New Roman" w:hAnsi="Times New Roman" w:cs="Times New Roman"/>
                <w:i/>
                <w:sz w:val="16"/>
              </w:rPr>
              <w:t>(9 351 486,90 – 1 561 323,00)</w:t>
            </w:r>
          </w:p>
        </w:tc>
        <w:tc>
          <w:tcPr>
            <w:tcW w:w="1701" w:type="dxa"/>
            <w:vAlign w:val="center"/>
          </w:tcPr>
          <w:p w:rsidR="0031560E" w:rsidRPr="00891ABE" w:rsidRDefault="0031560E" w:rsidP="00891AB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+338 023,20</w:t>
            </w:r>
          </w:p>
        </w:tc>
      </w:tr>
      <w:tr w:rsidR="0031560E" w:rsidRPr="009C17C5" w:rsidTr="005F10AE">
        <w:trPr>
          <w:trHeight w:val="281"/>
          <w:jc w:val="center"/>
        </w:trPr>
        <w:tc>
          <w:tcPr>
            <w:tcW w:w="2406" w:type="dxa"/>
          </w:tcPr>
          <w:p w:rsidR="0031560E" w:rsidRPr="00891ABE" w:rsidRDefault="0031560E" w:rsidP="00277AFB">
            <w:pPr>
              <w:jc w:val="center"/>
              <w:rPr>
                <w:rFonts w:ascii="Times New Roman" w:hAnsi="Times New Roman" w:cs="Times New Roman"/>
              </w:rPr>
            </w:pPr>
            <w:r w:rsidRPr="00891ABE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805" w:type="dxa"/>
            <w:vAlign w:val="center"/>
          </w:tcPr>
          <w:p w:rsidR="0031560E" w:rsidRPr="00891ABE" w:rsidRDefault="0031560E" w:rsidP="00277A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8 756 896,70</w:t>
            </w:r>
          </w:p>
        </w:tc>
        <w:tc>
          <w:tcPr>
            <w:tcW w:w="1821" w:type="dxa"/>
            <w:vAlign w:val="center"/>
          </w:tcPr>
          <w:p w:rsidR="0031560E" w:rsidRPr="00891ABE" w:rsidRDefault="0031560E" w:rsidP="00277A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9 971 706,90</w:t>
            </w:r>
          </w:p>
        </w:tc>
        <w:tc>
          <w:tcPr>
            <w:tcW w:w="1701" w:type="dxa"/>
            <w:vAlign w:val="center"/>
          </w:tcPr>
          <w:p w:rsidR="0031560E" w:rsidRPr="00891ABE" w:rsidRDefault="0031560E" w:rsidP="00277A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9 030 603,9</w:t>
            </w:r>
          </w:p>
        </w:tc>
        <w:tc>
          <w:tcPr>
            <w:tcW w:w="1701" w:type="dxa"/>
            <w:vAlign w:val="center"/>
          </w:tcPr>
          <w:p w:rsidR="0031560E" w:rsidRPr="00891ABE" w:rsidRDefault="0031560E" w:rsidP="00277A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+273 707,20</w:t>
            </w:r>
          </w:p>
        </w:tc>
      </w:tr>
    </w:tbl>
    <w:p w:rsidR="006675AC" w:rsidRPr="009C17C5" w:rsidRDefault="006675AC" w:rsidP="006675AC">
      <w:pPr>
        <w:ind w:firstLine="851"/>
        <w:jc w:val="both"/>
        <w:rPr>
          <w:rFonts w:ascii="Times New Roman" w:hAnsi="Times New Roman" w:cs="Times New Roman"/>
          <w:sz w:val="14"/>
          <w:szCs w:val="14"/>
          <w:highlight w:val="yellow"/>
        </w:rPr>
      </w:pPr>
    </w:p>
    <w:p w:rsidR="00315026" w:rsidRPr="0031560E" w:rsidRDefault="00EA7EAA" w:rsidP="003156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Проведенный анализ показал, что з</w:t>
      </w:r>
      <w:r w:rsidR="0031560E" w:rsidRPr="0031560E">
        <w:rPr>
          <w:rFonts w:ascii="Times New Roman" w:hAnsi="Times New Roman" w:cs="Times New Roman"/>
          <w:sz w:val="28"/>
          <w:szCs w:val="28"/>
        </w:rPr>
        <w:t>амена источников финансирования бюджета города</w:t>
      </w:r>
      <w:r w:rsidR="006675AC" w:rsidRPr="0031560E">
        <w:rPr>
          <w:rFonts w:ascii="Times New Roman" w:hAnsi="Times New Roman" w:cs="Times New Roman"/>
          <w:sz w:val="28"/>
          <w:szCs w:val="28"/>
        </w:rPr>
        <w:t xml:space="preserve"> </w:t>
      </w:r>
      <w:r w:rsidR="0031560E" w:rsidRPr="0031560E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31560E">
        <w:rPr>
          <w:rFonts w:ascii="Times New Roman" w:hAnsi="Times New Roman" w:cs="Times New Roman"/>
          <w:sz w:val="28"/>
          <w:szCs w:val="28"/>
        </w:rPr>
        <w:t>(в</w:t>
      </w:r>
      <w:r w:rsidR="0031560E" w:rsidRPr="0031560E">
        <w:rPr>
          <w:rFonts w:ascii="Times New Roman" w:hAnsi="Times New Roman" w:cs="Times New Roman"/>
          <w:sz w:val="28"/>
          <w:szCs w:val="28"/>
        </w:rPr>
        <w:t xml:space="preserve"> сопоставимых условиях</w:t>
      </w:r>
      <w:r w:rsidR="0031560E">
        <w:rPr>
          <w:rFonts w:ascii="Times New Roman" w:hAnsi="Times New Roman" w:cs="Times New Roman"/>
          <w:sz w:val="28"/>
          <w:szCs w:val="28"/>
        </w:rPr>
        <w:t>)</w:t>
      </w:r>
      <w:r w:rsidR="0031560E" w:rsidRPr="0031560E">
        <w:rPr>
          <w:rFonts w:ascii="Times New Roman" w:hAnsi="Times New Roman" w:cs="Times New Roman"/>
          <w:sz w:val="28"/>
          <w:szCs w:val="28"/>
        </w:rPr>
        <w:t xml:space="preserve"> не прив</w:t>
      </w:r>
      <w:r w:rsidR="00277AFB">
        <w:rPr>
          <w:rFonts w:ascii="Times New Roman" w:hAnsi="Times New Roman" w:cs="Times New Roman"/>
          <w:sz w:val="28"/>
          <w:szCs w:val="28"/>
        </w:rPr>
        <w:t>едет</w:t>
      </w:r>
      <w:r w:rsidR="0031560E" w:rsidRPr="0031560E">
        <w:rPr>
          <w:rFonts w:ascii="Times New Roman" w:hAnsi="Times New Roman" w:cs="Times New Roman"/>
          <w:sz w:val="28"/>
          <w:szCs w:val="28"/>
        </w:rPr>
        <w:t xml:space="preserve"> к </w:t>
      </w:r>
      <w:r w:rsidR="00FC27E7">
        <w:rPr>
          <w:rFonts w:ascii="Times New Roman" w:hAnsi="Times New Roman" w:cs="Times New Roman"/>
          <w:sz w:val="28"/>
          <w:szCs w:val="28"/>
        </w:rPr>
        <w:t>снижению</w:t>
      </w:r>
      <w:r w:rsidR="0031560E" w:rsidRPr="0031560E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FC27E7">
        <w:rPr>
          <w:rFonts w:ascii="Times New Roman" w:hAnsi="Times New Roman" w:cs="Times New Roman"/>
          <w:sz w:val="28"/>
          <w:szCs w:val="28"/>
        </w:rPr>
        <w:t>ов</w:t>
      </w:r>
      <w:r w:rsidR="00445FE3">
        <w:rPr>
          <w:rFonts w:ascii="Times New Roman" w:hAnsi="Times New Roman" w:cs="Times New Roman"/>
          <w:sz w:val="28"/>
          <w:szCs w:val="28"/>
        </w:rPr>
        <w:t xml:space="preserve"> бюджета города</w:t>
      </w:r>
      <w:r w:rsidR="006675AC" w:rsidRPr="003156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3D86" w:rsidRPr="009C17C5" w:rsidRDefault="00263D86" w:rsidP="006675AC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64B25" w:rsidRPr="005048BE" w:rsidRDefault="0045648F" w:rsidP="00E332C2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bookmarkStart w:id="6" w:name="_Toc374300143"/>
      <w:bookmarkStart w:id="7" w:name="_Toc437005567"/>
      <w:r w:rsidRPr="005048BE">
        <w:rPr>
          <w:rFonts w:ascii="Times New Roman" w:hAnsi="Times New Roman" w:cs="Times New Roman"/>
          <w:i w:val="0"/>
        </w:rPr>
        <w:t>2.2. </w:t>
      </w:r>
      <w:r w:rsidR="00464B25" w:rsidRPr="005048BE">
        <w:rPr>
          <w:rFonts w:ascii="Times New Roman" w:hAnsi="Times New Roman" w:cs="Times New Roman"/>
          <w:i w:val="0"/>
        </w:rPr>
        <w:t xml:space="preserve">Соответствие бюджетного </w:t>
      </w:r>
      <w:r w:rsidR="00136F9C">
        <w:rPr>
          <w:rFonts w:ascii="Times New Roman" w:hAnsi="Times New Roman" w:cs="Times New Roman"/>
          <w:i w:val="0"/>
        </w:rPr>
        <w:t>послания на 2016</w:t>
      </w:r>
      <w:r w:rsidR="00464B25" w:rsidRPr="005048BE">
        <w:rPr>
          <w:rFonts w:ascii="Times New Roman" w:hAnsi="Times New Roman" w:cs="Times New Roman"/>
          <w:i w:val="0"/>
        </w:rPr>
        <w:t xml:space="preserve"> год и плановый период</w:t>
      </w:r>
      <w:r w:rsidR="004A63CF" w:rsidRPr="005048BE">
        <w:rPr>
          <w:rFonts w:ascii="Times New Roman" w:hAnsi="Times New Roman" w:cs="Times New Roman"/>
          <w:i w:val="0"/>
        </w:rPr>
        <w:t xml:space="preserve"> </w:t>
      </w:r>
      <w:r w:rsidR="00136F9C">
        <w:rPr>
          <w:rFonts w:ascii="Times New Roman" w:hAnsi="Times New Roman" w:cs="Times New Roman"/>
          <w:i w:val="0"/>
        </w:rPr>
        <w:t>2017–2018</w:t>
      </w:r>
      <w:r w:rsidR="00464B25" w:rsidRPr="005048BE">
        <w:rPr>
          <w:rFonts w:ascii="Times New Roman" w:hAnsi="Times New Roman" w:cs="Times New Roman"/>
          <w:i w:val="0"/>
        </w:rPr>
        <w:t xml:space="preserve"> годов требованиям бюджетного законодательства</w:t>
      </w:r>
      <w:bookmarkEnd w:id="6"/>
      <w:bookmarkEnd w:id="7"/>
    </w:p>
    <w:p w:rsidR="00D21514" w:rsidRPr="009C17C5" w:rsidRDefault="00D21514" w:rsidP="0045648F">
      <w:pPr>
        <w:rPr>
          <w:rFonts w:ascii="Times New Roman" w:hAnsi="Times New Roman" w:cs="Times New Roman"/>
          <w:highlight w:val="yellow"/>
        </w:rPr>
      </w:pPr>
    </w:p>
    <w:p w:rsidR="00F13185" w:rsidRPr="00510012" w:rsidRDefault="00F13185" w:rsidP="00F13185">
      <w:pPr>
        <w:widowControl/>
        <w:ind w:firstLine="720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 w:rsidRPr="00510012">
        <w:rPr>
          <w:rFonts w:ascii="Times New Roman" w:hAnsi="Times New Roman" w:cs="Times New Roman"/>
          <w:spacing w:val="4"/>
          <w:sz w:val="28"/>
          <w:szCs w:val="28"/>
        </w:rPr>
        <w:t>Формирование доходной части Проекта бюджета города осуществлялось исходя из сценарных условий Прогноза СЭР и информации, предоставленной главными администраторами бюджета города.</w:t>
      </w:r>
    </w:p>
    <w:p w:rsidR="00F13185" w:rsidRPr="00510012" w:rsidRDefault="00F13185" w:rsidP="00F13185">
      <w:pPr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0012">
        <w:rPr>
          <w:rFonts w:ascii="Times New Roman" w:hAnsi="Times New Roman" w:cs="Times New Roman"/>
          <w:spacing w:val="4"/>
          <w:sz w:val="28"/>
          <w:szCs w:val="28"/>
        </w:rPr>
        <w:t xml:space="preserve">При формировании Проекта бюджета </w:t>
      </w:r>
      <w:r w:rsidRPr="00510012">
        <w:rPr>
          <w:rFonts w:ascii="Times New Roman" w:hAnsi="Times New Roman" w:cs="Times New Roman"/>
          <w:sz w:val="28"/>
          <w:szCs w:val="28"/>
        </w:rPr>
        <w:t>учтены действующие и вступающие в силу с 01.01.2016 изменения в бюджетное и налоговое законодательство.</w:t>
      </w:r>
    </w:p>
    <w:p w:rsidR="00F13185" w:rsidRPr="00510012" w:rsidRDefault="00F13185" w:rsidP="00F13185">
      <w:pPr>
        <w:pStyle w:val="af5"/>
        <w:ind w:firstLine="709"/>
        <w:rPr>
          <w:sz w:val="28"/>
          <w:szCs w:val="28"/>
        </w:rPr>
      </w:pPr>
      <w:r w:rsidRPr="00510012">
        <w:rPr>
          <w:sz w:val="28"/>
          <w:szCs w:val="28"/>
        </w:rPr>
        <w:t>Бюджет города сформирован на основе 12 муниципальных программ, утвержденных администрацией города Красноярска (ст. 172, 179 Бюджетного кодекса РФ). Паспорта утвержденных муниципальных программ приложены к Проекту решения (ст. 184.2 Бюджетного кодекса РФ).</w:t>
      </w:r>
    </w:p>
    <w:p w:rsidR="00F13185" w:rsidRPr="00510012" w:rsidRDefault="00F13185" w:rsidP="00F13185">
      <w:pPr>
        <w:pStyle w:val="af5"/>
        <w:ind w:firstLine="709"/>
        <w:rPr>
          <w:sz w:val="20"/>
          <w:szCs w:val="28"/>
        </w:rPr>
      </w:pPr>
    </w:p>
    <w:p w:rsidR="00F13185" w:rsidRPr="00510012" w:rsidRDefault="00F13185" w:rsidP="00F13185">
      <w:pPr>
        <w:pStyle w:val="af5"/>
        <w:ind w:firstLine="709"/>
        <w:jc w:val="center"/>
        <w:rPr>
          <w:sz w:val="28"/>
          <w:szCs w:val="28"/>
        </w:rPr>
      </w:pPr>
      <w:r w:rsidRPr="00510012">
        <w:rPr>
          <w:sz w:val="28"/>
          <w:szCs w:val="28"/>
        </w:rPr>
        <w:t>Соблюдение требований, установленных Бюджетным кодексом РФ</w:t>
      </w:r>
    </w:p>
    <w:p w:rsidR="00F13185" w:rsidRPr="00510012" w:rsidRDefault="00F13185" w:rsidP="00F13185">
      <w:pPr>
        <w:pStyle w:val="af5"/>
        <w:ind w:firstLine="709"/>
        <w:jc w:val="right"/>
        <w:rPr>
          <w:szCs w:val="28"/>
        </w:rPr>
      </w:pPr>
      <w:r w:rsidRPr="00510012">
        <w:rPr>
          <w:szCs w:val="28"/>
        </w:rPr>
        <w:t>Таблица 5</w:t>
      </w:r>
    </w:p>
    <w:p w:rsidR="00F13185" w:rsidRPr="00510012" w:rsidRDefault="00F13185" w:rsidP="00F13185">
      <w:pPr>
        <w:pStyle w:val="af5"/>
        <w:ind w:firstLine="709"/>
        <w:jc w:val="right"/>
        <w:rPr>
          <w:szCs w:val="28"/>
        </w:rPr>
      </w:pPr>
      <w:r w:rsidRPr="00510012">
        <w:rPr>
          <w:szCs w:val="28"/>
        </w:rPr>
        <w:t>тыс.рублей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091"/>
        <w:gridCol w:w="185"/>
        <w:gridCol w:w="142"/>
        <w:gridCol w:w="1114"/>
        <w:gridCol w:w="161"/>
        <w:gridCol w:w="1476"/>
        <w:gridCol w:w="84"/>
        <w:gridCol w:w="1358"/>
        <w:gridCol w:w="201"/>
        <w:gridCol w:w="1417"/>
      </w:tblGrid>
      <w:tr w:rsidR="00F13185" w:rsidRPr="00510012" w:rsidTr="00F13185">
        <w:tc>
          <w:tcPr>
            <w:tcW w:w="2518" w:type="dxa"/>
            <w:vMerge w:val="restart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693" w:type="dxa"/>
            <w:gridSpan w:val="5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2016 год</w:t>
            </w:r>
          </w:p>
        </w:tc>
        <w:tc>
          <w:tcPr>
            <w:tcW w:w="3119" w:type="dxa"/>
            <w:gridSpan w:val="4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2017 год</w:t>
            </w:r>
          </w:p>
        </w:tc>
        <w:tc>
          <w:tcPr>
            <w:tcW w:w="1417" w:type="dxa"/>
            <w:vMerge w:val="restart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Проект бюджета города на 2018 год</w:t>
            </w:r>
          </w:p>
        </w:tc>
      </w:tr>
      <w:tr w:rsidR="00F13185" w:rsidRPr="00510012" w:rsidTr="00F13185">
        <w:tc>
          <w:tcPr>
            <w:tcW w:w="2518" w:type="dxa"/>
            <w:vMerge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</w:p>
        </w:tc>
        <w:tc>
          <w:tcPr>
            <w:tcW w:w="1418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Действующее решение о бюджете в ред. от 09.06.2015</w:t>
            </w:r>
          </w:p>
        </w:tc>
        <w:tc>
          <w:tcPr>
            <w:tcW w:w="1275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Проект бюджета города</w:t>
            </w:r>
          </w:p>
        </w:tc>
        <w:tc>
          <w:tcPr>
            <w:tcW w:w="1560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Действующее решение о бюджете в ред. от 09.06.2015</w:t>
            </w:r>
          </w:p>
        </w:tc>
        <w:tc>
          <w:tcPr>
            <w:tcW w:w="1559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Проект бюджета города</w:t>
            </w:r>
          </w:p>
        </w:tc>
        <w:tc>
          <w:tcPr>
            <w:tcW w:w="1417" w:type="dxa"/>
            <w:vMerge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1.Доходы, из них:</w:t>
            </w:r>
          </w:p>
        </w:tc>
        <w:tc>
          <w:tcPr>
            <w:tcW w:w="1418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26 863 033,13</w:t>
            </w:r>
          </w:p>
        </w:tc>
        <w:tc>
          <w:tcPr>
            <w:tcW w:w="1275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26 007 777,88</w:t>
            </w:r>
          </w:p>
        </w:tc>
        <w:tc>
          <w:tcPr>
            <w:tcW w:w="1560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26 994 988,40</w:t>
            </w:r>
          </w:p>
        </w:tc>
        <w:tc>
          <w:tcPr>
            <w:tcW w:w="1559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27 257 823,77</w:t>
            </w:r>
          </w:p>
        </w:tc>
        <w:tc>
          <w:tcPr>
            <w:tcW w:w="1417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27 754 428,42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jc w:val="left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- собственные доходы</w:t>
            </w:r>
          </w:p>
        </w:tc>
        <w:tc>
          <w:tcPr>
            <w:tcW w:w="1418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18 250 889,18</w:t>
            </w:r>
          </w:p>
        </w:tc>
        <w:tc>
          <w:tcPr>
            <w:tcW w:w="1275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14 559 194,99</w:t>
            </w:r>
          </w:p>
        </w:tc>
        <w:tc>
          <w:tcPr>
            <w:tcW w:w="1560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19 336 373,57</w:t>
            </w:r>
          </w:p>
        </w:tc>
        <w:tc>
          <w:tcPr>
            <w:tcW w:w="1559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15 319 865,10</w:t>
            </w:r>
          </w:p>
        </w:tc>
        <w:tc>
          <w:tcPr>
            <w:tcW w:w="1417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16 400 079,15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jc w:val="left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 xml:space="preserve">- межбюджетные трансферты, имеющие целевое назначение </w:t>
            </w:r>
          </w:p>
        </w:tc>
        <w:tc>
          <w:tcPr>
            <w:tcW w:w="1418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8 535 848,25</w:t>
            </w:r>
          </w:p>
        </w:tc>
        <w:tc>
          <w:tcPr>
            <w:tcW w:w="1275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11 339 819,02</w:t>
            </w:r>
          </w:p>
        </w:tc>
        <w:tc>
          <w:tcPr>
            <w:tcW w:w="1560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7 582 319,12</w:t>
            </w:r>
          </w:p>
        </w:tc>
        <w:tc>
          <w:tcPr>
            <w:tcW w:w="1559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11 720 666,80</w:t>
            </w:r>
          </w:p>
        </w:tc>
        <w:tc>
          <w:tcPr>
            <w:tcW w:w="1417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11 263 507,00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2.Расходы, из них:</w:t>
            </w:r>
          </w:p>
        </w:tc>
        <w:tc>
          <w:tcPr>
            <w:tcW w:w="1418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27 783 769,19</w:t>
            </w:r>
          </w:p>
        </w:tc>
        <w:tc>
          <w:tcPr>
            <w:tcW w:w="1275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27 463 623,40</w:t>
            </w:r>
          </w:p>
        </w:tc>
        <w:tc>
          <w:tcPr>
            <w:tcW w:w="1560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27 447 216,15</w:t>
            </w:r>
          </w:p>
        </w:tc>
        <w:tc>
          <w:tcPr>
            <w:tcW w:w="1559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27 720 666,80</w:t>
            </w:r>
          </w:p>
        </w:tc>
        <w:tc>
          <w:tcPr>
            <w:tcW w:w="1417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27 971 732,09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jc w:val="left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- условно утверждаемые расходы</w:t>
            </w:r>
          </w:p>
        </w:tc>
        <w:tc>
          <w:tcPr>
            <w:tcW w:w="1418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971 035,41</w:t>
            </w:r>
          </w:p>
        </w:tc>
        <w:tc>
          <w:tcPr>
            <w:tcW w:w="1275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0,00</w:t>
            </w:r>
          </w:p>
        </w:tc>
        <w:tc>
          <w:tcPr>
            <w:tcW w:w="1560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3 344 835,91</w:t>
            </w:r>
          </w:p>
        </w:tc>
        <w:tc>
          <w:tcPr>
            <w:tcW w:w="1559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1 610 848,92</w:t>
            </w:r>
          </w:p>
        </w:tc>
        <w:tc>
          <w:tcPr>
            <w:tcW w:w="1417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3 547 393,26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3. Доля условно утверждаемых расходов по ст. 184.1 БК РФ</w:t>
            </w:r>
          </w:p>
        </w:tc>
        <w:tc>
          <w:tcPr>
            <w:tcW w:w="1418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 xml:space="preserve">не менее 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2,5%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(без учета МБТ, имеющих целевое назначение)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х</w:t>
            </w:r>
          </w:p>
        </w:tc>
        <w:tc>
          <w:tcPr>
            <w:tcW w:w="1560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не менее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 xml:space="preserve"> 5%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(без учета МБТ, имеющих целевое назначение)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 xml:space="preserve">не менее 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2,5%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(без учета МБТ, имеющих целевое назначение)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 xml:space="preserve">не менее 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5%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(без учета МБТ, имеющих целевое назначение)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 xml:space="preserve">3.1.Доля условно </w:t>
            </w:r>
            <w:r w:rsidRPr="00510012">
              <w:rPr>
                <w:sz w:val="18"/>
                <w:szCs w:val="18"/>
              </w:rPr>
              <w:lastRenderedPageBreak/>
              <w:t xml:space="preserve">утверждаемых расходов </w:t>
            </w:r>
          </w:p>
        </w:tc>
        <w:tc>
          <w:tcPr>
            <w:tcW w:w="1418" w:type="dxa"/>
            <w:gridSpan w:val="3"/>
            <w:vAlign w:val="center"/>
          </w:tcPr>
          <w:p w:rsidR="00DE340F" w:rsidRPr="00B47242" w:rsidRDefault="00DE340F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47242">
              <w:rPr>
                <w:sz w:val="18"/>
                <w:szCs w:val="18"/>
              </w:rPr>
              <w:lastRenderedPageBreak/>
              <w:t>5,0</w:t>
            </w:r>
            <w:r w:rsidR="00B47242" w:rsidRPr="00B47242">
              <w:rPr>
                <w:sz w:val="18"/>
                <w:szCs w:val="18"/>
              </w:rPr>
              <w:t>%</w:t>
            </w:r>
          </w:p>
        </w:tc>
        <w:tc>
          <w:tcPr>
            <w:tcW w:w="1275" w:type="dxa"/>
            <w:gridSpan w:val="2"/>
            <w:vAlign w:val="center"/>
          </w:tcPr>
          <w:p w:rsidR="00F13185" w:rsidRPr="00B4724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47242">
              <w:rPr>
                <w:sz w:val="18"/>
                <w:szCs w:val="18"/>
              </w:rPr>
              <w:t>х</w:t>
            </w:r>
          </w:p>
        </w:tc>
        <w:tc>
          <w:tcPr>
            <w:tcW w:w="1560" w:type="dxa"/>
            <w:gridSpan w:val="2"/>
            <w:vAlign w:val="center"/>
          </w:tcPr>
          <w:p w:rsidR="00DE340F" w:rsidRPr="00B47242" w:rsidRDefault="00DE340F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47242">
              <w:rPr>
                <w:sz w:val="18"/>
                <w:szCs w:val="18"/>
              </w:rPr>
              <w:t>16</w:t>
            </w:r>
            <w:r w:rsidR="00B47242" w:rsidRPr="00B47242">
              <w:rPr>
                <w:sz w:val="18"/>
                <w:szCs w:val="18"/>
              </w:rPr>
              <w:t>,8%</w:t>
            </w:r>
          </w:p>
        </w:tc>
        <w:tc>
          <w:tcPr>
            <w:tcW w:w="1559" w:type="dxa"/>
            <w:gridSpan w:val="2"/>
            <w:vAlign w:val="center"/>
          </w:tcPr>
          <w:p w:rsidR="00DE340F" w:rsidRPr="00B47242" w:rsidRDefault="00DE340F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47242">
              <w:rPr>
                <w:sz w:val="18"/>
                <w:szCs w:val="18"/>
              </w:rPr>
              <w:t>10,1</w:t>
            </w:r>
            <w:r w:rsidR="00B47242" w:rsidRPr="00B47242">
              <w:rPr>
                <w:sz w:val="18"/>
                <w:szCs w:val="18"/>
              </w:rPr>
              <w:t>%</w:t>
            </w:r>
          </w:p>
        </w:tc>
        <w:tc>
          <w:tcPr>
            <w:tcW w:w="1417" w:type="dxa"/>
            <w:vAlign w:val="center"/>
          </w:tcPr>
          <w:p w:rsidR="00DE340F" w:rsidRPr="00B47242" w:rsidRDefault="00DE340F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B47242">
              <w:rPr>
                <w:sz w:val="18"/>
                <w:szCs w:val="18"/>
              </w:rPr>
              <w:t>21,2</w:t>
            </w:r>
            <w:r w:rsidR="00B47242" w:rsidRPr="00B47242">
              <w:rPr>
                <w:sz w:val="18"/>
                <w:szCs w:val="18"/>
              </w:rPr>
              <w:t>%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lastRenderedPageBreak/>
              <w:t>4. Доля дефицита по ст.92.1 БК РФ</w:t>
            </w:r>
          </w:p>
        </w:tc>
        <w:tc>
          <w:tcPr>
            <w:tcW w:w="7229" w:type="dxa"/>
            <w:gridSpan w:val="10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не более 10%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от общего  годового объема доходов без учета безвозмездных поступлений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 xml:space="preserve">4.1. Доля дефицита </w:t>
            </w:r>
          </w:p>
        </w:tc>
        <w:tc>
          <w:tcPr>
            <w:tcW w:w="1276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5,0%</w:t>
            </w:r>
          </w:p>
        </w:tc>
        <w:tc>
          <w:tcPr>
            <w:tcW w:w="1417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9,9%</w:t>
            </w:r>
          </w:p>
        </w:tc>
        <w:tc>
          <w:tcPr>
            <w:tcW w:w="1560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2,3%</w:t>
            </w:r>
          </w:p>
        </w:tc>
        <w:tc>
          <w:tcPr>
            <w:tcW w:w="1358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3,0%</w:t>
            </w:r>
          </w:p>
        </w:tc>
        <w:tc>
          <w:tcPr>
            <w:tcW w:w="1618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1,3%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5. Доля резервного фонда по ст. 81 БК РФ</w:t>
            </w:r>
          </w:p>
        </w:tc>
        <w:tc>
          <w:tcPr>
            <w:tcW w:w="7229" w:type="dxa"/>
            <w:gridSpan w:val="10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 xml:space="preserve">не более 3% 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от общей суммы расходов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 xml:space="preserve">5. Доля резервного фонда </w:t>
            </w:r>
          </w:p>
        </w:tc>
        <w:tc>
          <w:tcPr>
            <w:tcW w:w="1276" w:type="dxa"/>
            <w:gridSpan w:val="2"/>
            <w:vAlign w:val="center"/>
          </w:tcPr>
          <w:p w:rsidR="00F13185" w:rsidRPr="00510012" w:rsidRDefault="00F13185" w:rsidP="00B0406D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0</w:t>
            </w:r>
            <w:r w:rsidR="00A803F7">
              <w:rPr>
                <w:sz w:val="18"/>
                <w:szCs w:val="18"/>
              </w:rPr>
              <w:t>,</w:t>
            </w:r>
            <w:r w:rsidR="00B0406D">
              <w:rPr>
                <w:sz w:val="18"/>
                <w:szCs w:val="18"/>
              </w:rPr>
              <w:t>5</w:t>
            </w:r>
            <w:r w:rsidRPr="00510012">
              <w:rPr>
                <w:sz w:val="18"/>
                <w:szCs w:val="18"/>
              </w:rPr>
              <w:t>%</w:t>
            </w:r>
          </w:p>
        </w:tc>
        <w:tc>
          <w:tcPr>
            <w:tcW w:w="1417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0,5%</w:t>
            </w:r>
          </w:p>
        </w:tc>
        <w:tc>
          <w:tcPr>
            <w:tcW w:w="1560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0,5%</w:t>
            </w:r>
          </w:p>
        </w:tc>
        <w:tc>
          <w:tcPr>
            <w:tcW w:w="1358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0,5%</w:t>
            </w:r>
          </w:p>
        </w:tc>
        <w:tc>
          <w:tcPr>
            <w:tcW w:w="1618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0,5%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6. Доля расходов на обслуживание муниципального долга по ст. 111 БК РФ</w:t>
            </w:r>
          </w:p>
        </w:tc>
        <w:tc>
          <w:tcPr>
            <w:tcW w:w="7229" w:type="dxa"/>
            <w:gridSpan w:val="10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 xml:space="preserve">не более 15% расходов, </w:t>
            </w:r>
          </w:p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за исключением субвенций из вышестоящих бюджетов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6.</w:t>
            </w:r>
            <w:r w:rsidR="00455189">
              <w:rPr>
                <w:sz w:val="18"/>
                <w:szCs w:val="18"/>
              </w:rPr>
              <w:t>1.</w:t>
            </w:r>
            <w:r w:rsidRPr="00510012">
              <w:rPr>
                <w:sz w:val="18"/>
                <w:szCs w:val="18"/>
              </w:rPr>
              <w:t xml:space="preserve"> Доля расходов на обслуживание муниципального долга </w:t>
            </w:r>
          </w:p>
        </w:tc>
        <w:tc>
          <w:tcPr>
            <w:tcW w:w="1276" w:type="dxa"/>
            <w:gridSpan w:val="2"/>
            <w:vAlign w:val="center"/>
          </w:tcPr>
          <w:p w:rsidR="00453014" w:rsidRPr="00453014" w:rsidRDefault="00453014" w:rsidP="00F13185">
            <w:pPr>
              <w:pStyle w:val="af5"/>
              <w:ind w:firstLine="0"/>
              <w:jc w:val="center"/>
              <w:rPr>
                <w:sz w:val="18"/>
                <w:szCs w:val="18"/>
                <w:highlight w:val="red"/>
              </w:rPr>
            </w:pPr>
            <w:r w:rsidRPr="000449A9">
              <w:rPr>
                <w:sz w:val="18"/>
                <w:szCs w:val="18"/>
              </w:rPr>
              <w:t>7</w:t>
            </w:r>
            <w:r w:rsidR="000449A9" w:rsidRPr="000449A9">
              <w:rPr>
                <w:sz w:val="18"/>
                <w:szCs w:val="18"/>
              </w:rPr>
              <w:t>,3</w:t>
            </w:r>
            <w:r w:rsidR="00A803F7" w:rsidRPr="000449A9">
              <w:rPr>
                <w:sz w:val="18"/>
                <w:szCs w:val="18"/>
              </w:rPr>
              <w:t>%</w:t>
            </w:r>
          </w:p>
        </w:tc>
        <w:tc>
          <w:tcPr>
            <w:tcW w:w="1417" w:type="dxa"/>
            <w:gridSpan w:val="3"/>
            <w:vAlign w:val="center"/>
          </w:tcPr>
          <w:p w:rsidR="00453014" w:rsidRPr="00453014" w:rsidRDefault="00453014" w:rsidP="00F13185">
            <w:pPr>
              <w:pStyle w:val="af5"/>
              <w:ind w:firstLine="0"/>
              <w:jc w:val="center"/>
              <w:rPr>
                <w:sz w:val="18"/>
                <w:szCs w:val="18"/>
                <w:highlight w:val="red"/>
              </w:rPr>
            </w:pPr>
            <w:r w:rsidRPr="00A803F7">
              <w:rPr>
                <w:sz w:val="18"/>
                <w:szCs w:val="18"/>
              </w:rPr>
              <w:t>7,9</w:t>
            </w:r>
            <w:r w:rsidR="00A803F7" w:rsidRPr="00A803F7">
              <w:rPr>
                <w:sz w:val="18"/>
                <w:szCs w:val="18"/>
              </w:rPr>
              <w:t>%</w:t>
            </w:r>
          </w:p>
        </w:tc>
        <w:tc>
          <w:tcPr>
            <w:tcW w:w="1476" w:type="dxa"/>
            <w:vAlign w:val="center"/>
          </w:tcPr>
          <w:p w:rsidR="00453014" w:rsidRPr="00453014" w:rsidRDefault="00453014" w:rsidP="00F13185">
            <w:pPr>
              <w:pStyle w:val="af5"/>
              <w:ind w:firstLine="0"/>
              <w:jc w:val="center"/>
              <w:rPr>
                <w:sz w:val="18"/>
                <w:szCs w:val="18"/>
                <w:highlight w:val="red"/>
              </w:rPr>
            </w:pPr>
            <w:r w:rsidRPr="000449A9">
              <w:rPr>
                <w:sz w:val="18"/>
                <w:szCs w:val="18"/>
              </w:rPr>
              <w:t>7,8</w:t>
            </w:r>
            <w:r w:rsidR="00A803F7" w:rsidRPr="000449A9">
              <w:rPr>
                <w:sz w:val="18"/>
                <w:szCs w:val="18"/>
              </w:rPr>
              <w:t>%</w:t>
            </w:r>
          </w:p>
        </w:tc>
        <w:tc>
          <w:tcPr>
            <w:tcW w:w="1442" w:type="dxa"/>
            <w:gridSpan w:val="2"/>
            <w:vAlign w:val="center"/>
          </w:tcPr>
          <w:p w:rsidR="00453014" w:rsidRPr="00A803F7" w:rsidRDefault="00453014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A803F7">
              <w:rPr>
                <w:sz w:val="18"/>
                <w:szCs w:val="18"/>
              </w:rPr>
              <w:t>8,4</w:t>
            </w:r>
            <w:r w:rsidR="00A803F7" w:rsidRPr="00A803F7">
              <w:rPr>
                <w:sz w:val="18"/>
                <w:szCs w:val="18"/>
              </w:rPr>
              <w:t>%</w:t>
            </w:r>
          </w:p>
        </w:tc>
        <w:tc>
          <w:tcPr>
            <w:tcW w:w="1618" w:type="dxa"/>
            <w:gridSpan w:val="2"/>
            <w:vAlign w:val="center"/>
          </w:tcPr>
          <w:p w:rsidR="00453014" w:rsidRPr="00A803F7" w:rsidRDefault="00453014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A803F7">
              <w:rPr>
                <w:sz w:val="18"/>
                <w:szCs w:val="18"/>
              </w:rPr>
              <w:t>8,7</w:t>
            </w:r>
            <w:r w:rsidR="00A803F7" w:rsidRPr="00A803F7">
              <w:rPr>
                <w:sz w:val="18"/>
                <w:szCs w:val="18"/>
              </w:rPr>
              <w:t>%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7. Предельный объем муниципального долга по ст. 107 БК РФ</w:t>
            </w:r>
          </w:p>
        </w:tc>
        <w:tc>
          <w:tcPr>
            <w:tcW w:w="7229" w:type="dxa"/>
            <w:gridSpan w:val="10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не должен превышать общий годовой объем доходов без учета безвозмездных поступлений и налоговых доходов по дополнительным нормативам отчислений</w:t>
            </w:r>
          </w:p>
        </w:tc>
      </w:tr>
      <w:tr w:rsidR="00EC1A61" w:rsidRPr="00510012" w:rsidTr="00B825FC">
        <w:tc>
          <w:tcPr>
            <w:tcW w:w="2518" w:type="dxa"/>
          </w:tcPr>
          <w:p w:rsidR="00EC1A61" w:rsidRPr="00510012" w:rsidRDefault="00EC1A61" w:rsidP="00EC1A61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7.1.</w:t>
            </w:r>
            <w:r>
              <w:rPr>
                <w:sz w:val="18"/>
                <w:szCs w:val="18"/>
              </w:rPr>
              <w:t>П</w:t>
            </w:r>
            <w:r w:rsidRPr="00510012">
              <w:rPr>
                <w:sz w:val="18"/>
                <w:szCs w:val="18"/>
              </w:rPr>
              <w:t>редельн</w:t>
            </w:r>
            <w:r>
              <w:rPr>
                <w:sz w:val="18"/>
                <w:szCs w:val="18"/>
              </w:rPr>
              <w:t>ый</w:t>
            </w:r>
            <w:r w:rsidRPr="00510012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объем </w:t>
            </w:r>
            <w:r w:rsidRPr="00510012">
              <w:rPr>
                <w:sz w:val="18"/>
                <w:szCs w:val="18"/>
              </w:rPr>
              <w:t xml:space="preserve"> муниципального долга</w:t>
            </w:r>
          </w:p>
        </w:tc>
        <w:tc>
          <w:tcPr>
            <w:tcW w:w="7229" w:type="dxa"/>
            <w:gridSpan w:val="10"/>
            <w:vAlign w:val="center"/>
          </w:tcPr>
          <w:p w:rsidR="00EC1A61" w:rsidRPr="00510012" w:rsidRDefault="00EC1A61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 превышает объем собственных доходов</w:t>
            </w:r>
          </w:p>
        </w:tc>
      </w:tr>
      <w:tr w:rsidR="00EC1A61" w:rsidRPr="00510012" w:rsidTr="00F13185">
        <w:tc>
          <w:tcPr>
            <w:tcW w:w="2518" w:type="dxa"/>
          </w:tcPr>
          <w:p w:rsidR="00EC1A61" w:rsidRPr="00510012" w:rsidRDefault="00EC1A61" w:rsidP="003351E5">
            <w:pPr>
              <w:pStyle w:val="af5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7.2. Доля верхнего предела муниципального долга в собственных доходах </w:t>
            </w:r>
            <w:r w:rsidR="002A3468">
              <w:rPr>
                <w:sz w:val="18"/>
                <w:szCs w:val="18"/>
              </w:rPr>
              <w:t>бюджета</w:t>
            </w:r>
          </w:p>
        </w:tc>
        <w:tc>
          <w:tcPr>
            <w:tcW w:w="1276" w:type="dxa"/>
            <w:gridSpan w:val="2"/>
            <w:vAlign w:val="center"/>
          </w:tcPr>
          <w:p w:rsidR="00EC1A61" w:rsidRDefault="00EC1A61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60,8%</w:t>
            </w:r>
          </w:p>
        </w:tc>
        <w:tc>
          <w:tcPr>
            <w:tcW w:w="1417" w:type="dxa"/>
            <w:gridSpan w:val="3"/>
            <w:vAlign w:val="center"/>
          </w:tcPr>
          <w:p w:rsidR="00EC1A61" w:rsidRDefault="00EC1A61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79,6%</w:t>
            </w:r>
          </w:p>
        </w:tc>
        <w:tc>
          <w:tcPr>
            <w:tcW w:w="1476" w:type="dxa"/>
            <w:vAlign w:val="center"/>
          </w:tcPr>
          <w:p w:rsidR="00EC1A61" w:rsidRDefault="00EC1A61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59,7</w:t>
            </w:r>
          </w:p>
        </w:tc>
        <w:tc>
          <w:tcPr>
            <w:tcW w:w="1442" w:type="dxa"/>
            <w:gridSpan w:val="2"/>
            <w:vAlign w:val="center"/>
          </w:tcPr>
          <w:p w:rsidR="00EC1A61" w:rsidRDefault="00EC1A61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78,7%</w:t>
            </w:r>
          </w:p>
        </w:tc>
        <w:tc>
          <w:tcPr>
            <w:tcW w:w="1618" w:type="dxa"/>
            <w:gridSpan w:val="2"/>
            <w:vAlign w:val="center"/>
          </w:tcPr>
          <w:p w:rsidR="00EC1A61" w:rsidRDefault="00EC1A61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74,8%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2A3468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 xml:space="preserve">8. Размер бюджетного кредита на пополнение остатков средств на счетах местных бюджетов ст. </w:t>
            </w:r>
            <w:r w:rsidR="002A3468">
              <w:rPr>
                <w:sz w:val="18"/>
                <w:szCs w:val="18"/>
              </w:rPr>
              <w:t>93</w:t>
            </w:r>
            <w:r w:rsidRPr="00510012">
              <w:rPr>
                <w:sz w:val="18"/>
                <w:szCs w:val="18"/>
              </w:rPr>
              <w:t>.6</w:t>
            </w:r>
            <w:r w:rsidR="008A763E">
              <w:rPr>
                <w:sz w:val="18"/>
                <w:szCs w:val="18"/>
              </w:rPr>
              <w:t xml:space="preserve"> БК РФ</w:t>
            </w:r>
          </w:p>
        </w:tc>
        <w:tc>
          <w:tcPr>
            <w:tcW w:w="7229" w:type="dxa"/>
            <w:gridSpan w:val="10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не должен превышать одной двенадцатой утверждённого решения о бюджете на соответствующий финансовый год объема доходов (местного бюджета), за исключением МБТ, имеющих целевое назначение</w:t>
            </w:r>
          </w:p>
        </w:tc>
      </w:tr>
      <w:tr w:rsidR="00F467CE" w:rsidRPr="00510012" w:rsidTr="009369CB">
        <w:tc>
          <w:tcPr>
            <w:tcW w:w="2518" w:type="dxa"/>
          </w:tcPr>
          <w:p w:rsidR="00F467CE" w:rsidRPr="00510012" w:rsidRDefault="00F467CE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8.1 Размер бюджетного кредита на пополнение остатков средств на счетах местных бюджетов</w:t>
            </w:r>
          </w:p>
        </w:tc>
        <w:tc>
          <w:tcPr>
            <w:tcW w:w="1276" w:type="dxa"/>
            <w:gridSpan w:val="2"/>
            <w:vAlign w:val="center"/>
          </w:tcPr>
          <w:p w:rsidR="00F467CE" w:rsidRPr="00510012" w:rsidRDefault="00F467CE" w:rsidP="00F467CE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F467CE">
              <w:rPr>
                <w:sz w:val="16"/>
                <w:szCs w:val="18"/>
              </w:rPr>
              <w:t>в программе муниципаль</w:t>
            </w:r>
            <w:r w:rsidR="003351E5">
              <w:rPr>
                <w:sz w:val="16"/>
                <w:szCs w:val="18"/>
              </w:rPr>
              <w:t>-</w:t>
            </w:r>
            <w:r w:rsidRPr="00F467CE">
              <w:rPr>
                <w:sz w:val="16"/>
                <w:szCs w:val="18"/>
              </w:rPr>
              <w:t xml:space="preserve">ных </w:t>
            </w:r>
            <w:r w:rsidR="003351E5">
              <w:rPr>
                <w:sz w:val="16"/>
                <w:szCs w:val="18"/>
              </w:rPr>
              <w:t xml:space="preserve">внутренних </w:t>
            </w:r>
            <w:r w:rsidRPr="00F467CE">
              <w:rPr>
                <w:sz w:val="16"/>
                <w:szCs w:val="18"/>
              </w:rPr>
              <w:t>заимствований не запланировано</w:t>
            </w:r>
          </w:p>
        </w:tc>
        <w:tc>
          <w:tcPr>
            <w:tcW w:w="1417" w:type="dxa"/>
            <w:gridSpan w:val="3"/>
            <w:vAlign w:val="center"/>
          </w:tcPr>
          <w:p w:rsidR="00F467CE" w:rsidRPr="00510012" w:rsidRDefault="00F467CE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1 222 329,91</w:t>
            </w:r>
          </w:p>
        </w:tc>
        <w:tc>
          <w:tcPr>
            <w:tcW w:w="4536" w:type="dxa"/>
            <w:gridSpan w:val="5"/>
            <w:vAlign w:val="center"/>
          </w:tcPr>
          <w:p w:rsidR="00F467CE" w:rsidRPr="00510012" w:rsidRDefault="00F467CE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 программе муниципальных</w:t>
            </w:r>
            <w:r w:rsidR="003351E5">
              <w:rPr>
                <w:sz w:val="18"/>
                <w:szCs w:val="18"/>
              </w:rPr>
              <w:t xml:space="preserve"> внутренних</w:t>
            </w:r>
            <w:r>
              <w:rPr>
                <w:sz w:val="18"/>
                <w:szCs w:val="18"/>
              </w:rPr>
              <w:t xml:space="preserve"> заимствований не планируется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9. Бюджетные инвестиции</w:t>
            </w:r>
          </w:p>
        </w:tc>
        <w:tc>
          <w:tcPr>
            <w:tcW w:w="1276" w:type="dxa"/>
            <w:gridSpan w:val="2"/>
            <w:vAlign w:val="center"/>
          </w:tcPr>
          <w:p w:rsidR="00F13185" w:rsidRPr="00F5016E" w:rsidRDefault="008A6774" w:rsidP="00F5016E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8A6774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 </w:t>
            </w:r>
            <w:r w:rsidRPr="008A6774">
              <w:rPr>
                <w:sz w:val="18"/>
                <w:szCs w:val="18"/>
              </w:rPr>
              <w:t>233</w:t>
            </w:r>
            <w:r>
              <w:rPr>
                <w:sz w:val="18"/>
                <w:szCs w:val="18"/>
              </w:rPr>
              <w:t xml:space="preserve"> </w:t>
            </w:r>
            <w:r w:rsidRPr="008A6774">
              <w:rPr>
                <w:sz w:val="18"/>
                <w:szCs w:val="18"/>
              </w:rPr>
              <w:t>878,88</w:t>
            </w:r>
          </w:p>
        </w:tc>
        <w:tc>
          <w:tcPr>
            <w:tcW w:w="1417" w:type="dxa"/>
            <w:gridSpan w:val="3"/>
            <w:vAlign w:val="center"/>
          </w:tcPr>
          <w:p w:rsidR="00F13185" w:rsidRPr="00F5016E" w:rsidRDefault="00F13185" w:rsidP="00F5016E">
            <w:pPr>
              <w:pStyle w:val="af5"/>
              <w:ind w:firstLine="0"/>
              <w:jc w:val="center"/>
              <w:rPr>
                <w:sz w:val="18"/>
                <w:szCs w:val="18"/>
                <w:highlight w:val="red"/>
              </w:rPr>
            </w:pPr>
            <w:r w:rsidRPr="00F5016E">
              <w:rPr>
                <w:sz w:val="18"/>
                <w:szCs w:val="18"/>
              </w:rPr>
              <w:t>1 915 492,3</w:t>
            </w:r>
            <w:r w:rsidR="00F5016E" w:rsidRPr="00F5016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76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1 366 034,76</w:t>
            </w:r>
          </w:p>
        </w:tc>
        <w:tc>
          <w:tcPr>
            <w:tcW w:w="1442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907 627,2</w:t>
            </w:r>
          </w:p>
        </w:tc>
        <w:tc>
          <w:tcPr>
            <w:tcW w:w="1618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196 779,8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9.1.Доля бюджетных инвестиций в общей сумме расходов</w:t>
            </w:r>
          </w:p>
        </w:tc>
        <w:tc>
          <w:tcPr>
            <w:tcW w:w="1276" w:type="dxa"/>
            <w:gridSpan w:val="2"/>
            <w:vAlign w:val="center"/>
          </w:tcPr>
          <w:p w:rsidR="00F13185" w:rsidRPr="00510012" w:rsidRDefault="00F5016E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8,4%</w:t>
            </w:r>
          </w:p>
        </w:tc>
        <w:tc>
          <w:tcPr>
            <w:tcW w:w="1417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7,0%</w:t>
            </w:r>
          </w:p>
        </w:tc>
        <w:tc>
          <w:tcPr>
            <w:tcW w:w="1476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5,0%</w:t>
            </w:r>
          </w:p>
        </w:tc>
        <w:tc>
          <w:tcPr>
            <w:tcW w:w="1442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3,3%</w:t>
            </w:r>
          </w:p>
        </w:tc>
        <w:tc>
          <w:tcPr>
            <w:tcW w:w="1618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0,7%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>10. Доля целевых программ в общей сумме расходов, за исключением условно утверждаемых расходов по программе «Управление муниципальными финансами»</w:t>
            </w:r>
          </w:p>
        </w:tc>
        <w:tc>
          <w:tcPr>
            <w:tcW w:w="7229" w:type="dxa"/>
            <w:gridSpan w:val="10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i/>
                <w:sz w:val="18"/>
                <w:szCs w:val="18"/>
              </w:rPr>
            </w:pPr>
            <w:r w:rsidRPr="00510012">
              <w:rPr>
                <w:i/>
                <w:sz w:val="18"/>
                <w:szCs w:val="18"/>
              </w:rPr>
              <w:t>не менее 94%</w:t>
            </w:r>
          </w:p>
        </w:tc>
      </w:tr>
      <w:tr w:rsidR="00F13185" w:rsidRPr="00510012" w:rsidTr="00F13185">
        <w:tc>
          <w:tcPr>
            <w:tcW w:w="2518" w:type="dxa"/>
          </w:tcPr>
          <w:p w:rsidR="00F13185" w:rsidRPr="00510012" w:rsidRDefault="00F13185" w:rsidP="00F13185">
            <w:pPr>
              <w:pStyle w:val="af5"/>
              <w:ind w:firstLine="0"/>
              <w:rPr>
                <w:sz w:val="18"/>
                <w:szCs w:val="18"/>
              </w:rPr>
            </w:pPr>
            <w:r w:rsidRPr="00510012">
              <w:rPr>
                <w:sz w:val="18"/>
                <w:szCs w:val="18"/>
              </w:rPr>
              <w:t xml:space="preserve">10.1. Доля целевых программ в общей сумме расходов, за исключением условно утверждаемых расходов </w:t>
            </w:r>
          </w:p>
        </w:tc>
        <w:tc>
          <w:tcPr>
            <w:tcW w:w="1091" w:type="dxa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  <w:r w:rsidRPr="00510012">
              <w:rPr>
                <w:sz w:val="18"/>
                <w:szCs w:val="18"/>
              </w:rPr>
              <w:t>%</w:t>
            </w:r>
          </w:p>
        </w:tc>
        <w:tc>
          <w:tcPr>
            <w:tcW w:w="1441" w:type="dxa"/>
            <w:gridSpan w:val="3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  <w:r w:rsidRPr="00510012">
              <w:rPr>
                <w:sz w:val="18"/>
                <w:szCs w:val="18"/>
              </w:rPr>
              <w:t>%</w:t>
            </w:r>
          </w:p>
        </w:tc>
        <w:tc>
          <w:tcPr>
            <w:tcW w:w="1637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  <w:r w:rsidRPr="00510012">
              <w:rPr>
                <w:sz w:val="18"/>
                <w:szCs w:val="18"/>
              </w:rPr>
              <w:t>%</w:t>
            </w:r>
          </w:p>
        </w:tc>
        <w:tc>
          <w:tcPr>
            <w:tcW w:w="1442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  <w:r w:rsidRPr="00510012">
              <w:rPr>
                <w:sz w:val="18"/>
                <w:szCs w:val="18"/>
              </w:rPr>
              <w:t>%</w:t>
            </w:r>
          </w:p>
        </w:tc>
        <w:tc>
          <w:tcPr>
            <w:tcW w:w="1618" w:type="dxa"/>
            <w:gridSpan w:val="2"/>
            <w:vAlign w:val="center"/>
          </w:tcPr>
          <w:p w:rsidR="00F13185" w:rsidRPr="00510012" w:rsidRDefault="00F13185" w:rsidP="00F13185">
            <w:pPr>
              <w:pStyle w:val="af5"/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  <w:r w:rsidRPr="00510012">
              <w:rPr>
                <w:sz w:val="18"/>
                <w:szCs w:val="18"/>
              </w:rPr>
              <w:t>%</w:t>
            </w:r>
          </w:p>
        </w:tc>
      </w:tr>
    </w:tbl>
    <w:p w:rsidR="00644A10" w:rsidRDefault="00644A10" w:rsidP="0045648F">
      <w:pPr>
        <w:pStyle w:val="af5"/>
        <w:ind w:firstLine="709"/>
        <w:rPr>
          <w:sz w:val="28"/>
          <w:szCs w:val="28"/>
        </w:rPr>
      </w:pPr>
    </w:p>
    <w:p w:rsidR="00E607A5" w:rsidRPr="00B02BAE" w:rsidRDefault="00E607A5" w:rsidP="00E607A5">
      <w:pPr>
        <w:pStyle w:val="af5"/>
        <w:ind w:firstLine="709"/>
        <w:rPr>
          <w:sz w:val="28"/>
          <w:szCs w:val="28"/>
        </w:rPr>
      </w:pPr>
      <w:r w:rsidRPr="00B02BAE">
        <w:rPr>
          <w:sz w:val="28"/>
          <w:szCs w:val="28"/>
        </w:rPr>
        <w:t>Проведенный анализ показал следующее:</w:t>
      </w:r>
    </w:p>
    <w:p w:rsidR="00E607A5" w:rsidRPr="00B02BAE" w:rsidRDefault="00E607A5" w:rsidP="00E607A5">
      <w:pPr>
        <w:pStyle w:val="af5"/>
        <w:numPr>
          <w:ilvl w:val="0"/>
          <w:numId w:val="11"/>
        </w:numPr>
        <w:ind w:left="0" w:firstLine="709"/>
        <w:rPr>
          <w:sz w:val="28"/>
          <w:szCs w:val="28"/>
        </w:rPr>
      </w:pPr>
      <w:r w:rsidRPr="00B02BAE">
        <w:rPr>
          <w:sz w:val="28"/>
          <w:szCs w:val="28"/>
        </w:rPr>
        <w:t>Проект бюджета соответствует требованиям, установленным Бюджетным кодексом РФ.</w:t>
      </w:r>
    </w:p>
    <w:p w:rsidR="00E607A5" w:rsidRPr="00A17633" w:rsidRDefault="00E607A5" w:rsidP="00E607A5">
      <w:pPr>
        <w:pStyle w:val="af5"/>
        <w:numPr>
          <w:ilvl w:val="0"/>
          <w:numId w:val="11"/>
        </w:numPr>
        <w:ind w:left="0" w:firstLine="709"/>
        <w:rPr>
          <w:bCs/>
          <w:szCs w:val="28"/>
        </w:rPr>
      </w:pPr>
      <w:r w:rsidRPr="00B02BAE">
        <w:rPr>
          <w:sz w:val="28"/>
          <w:szCs w:val="28"/>
        </w:rPr>
        <w:t>Общий объем бюджетных ассигнований на 2016-2018 годы, направляемых на исполнение публичных нормативных обязательств (п.3 ст. 184.1 БК РФ), планируется в сумме 1 358 957,29 тыс.</w:t>
      </w:r>
      <w:r>
        <w:rPr>
          <w:sz w:val="28"/>
          <w:szCs w:val="28"/>
        </w:rPr>
        <w:t xml:space="preserve"> </w:t>
      </w:r>
      <w:r w:rsidRPr="00B02BAE">
        <w:rPr>
          <w:sz w:val="28"/>
          <w:szCs w:val="28"/>
        </w:rPr>
        <w:t>рублей. Это на 877 523,74 тыс.</w:t>
      </w:r>
      <w:r>
        <w:rPr>
          <w:sz w:val="28"/>
          <w:szCs w:val="28"/>
        </w:rPr>
        <w:t xml:space="preserve"> </w:t>
      </w:r>
      <w:r w:rsidRPr="00B02BAE">
        <w:rPr>
          <w:sz w:val="28"/>
          <w:szCs w:val="28"/>
        </w:rPr>
        <w:t>рублей или в 2,8 раз больше</w:t>
      </w:r>
      <w:r>
        <w:rPr>
          <w:sz w:val="28"/>
          <w:szCs w:val="28"/>
        </w:rPr>
        <w:t>,</w:t>
      </w:r>
      <w:r w:rsidRPr="00B02BAE">
        <w:rPr>
          <w:sz w:val="28"/>
          <w:szCs w:val="28"/>
        </w:rPr>
        <w:t xml:space="preserve"> чем </w:t>
      </w:r>
      <w:r w:rsidRPr="00E607A5">
        <w:rPr>
          <w:sz w:val="28"/>
          <w:szCs w:val="28"/>
        </w:rPr>
        <w:t xml:space="preserve">ассигнования в утвержденном бюджетном цикле. Увеличение средств в основном произошло за счет </w:t>
      </w:r>
      <w:r w:rsidR="00B74594">
        <w:rPr>
          <w:sz w:val="28"/>
          <w:szCs w:val="28"/>
        </w:rPr>
        <w:t xml:space="preserve">принятия </w:t>
      </w:r>
      <w:r w:rsidRPr="00E607A5">
        <w:rPr>
          <w:sz w:val="28"/>
          <w:szCs w:val="28"/>
        </w:rPr>
        <w:t xml:space="preserve">публичного обязательства по предоставлению дополнительной </w:t>
      </w:r>
      <w:r w:rsidRPr="00E607A5">
        <w:rPr>
          <w:bCs/>
          <w:sz w:val="28"/>
          <w:szCs w:val="28"/>
        </w:rPr>
        <w:t>меры</w:t>
      </w:r>
      <w:r w:rsidRPr="00B02BAE">
        <w:rPr>
          <w:bCs/>
          <w:sz w:val="28"/>
          <w:szCs w:val="28"/>
        </w:rPr>
        <w:t xml:space="preserve"> социальной поддержки в виде ежемесячной денежной выплаты родителям (законным представителям) детей, поставленных на учет для определения в муниципальные дошкольные образовательные организации не позднее </w:t>
      </w:r>
      <w:r w:rsidRPr="00B02BAE">
        <w:rPr>
          <w:bCs/>
          <w:sz w:val="28"/>
          <w:szCs w:val="28"/>
        </w:rPr>
        <w:lastRenderedPageBreak/>
        <w:t xml:space="preserve">31.03.2015 и снятых по заявлению родителей (законных представителей) с учета, в размере 6000 рублей. Удельный вес данной меры в общей сумме публичных обязательств составил 71,5%. </w:t>
      </w:r>
    </w:p>
    <w:p w:rsidR="00E607A5" w:rsidRDefault="00E607A5" w:rsidP="00453B29">
      <w:pPr>
        <w:pStyle w:val="af5"/>
        <w:ind w:firstLine="708"/>
        <w:rPr>
          <w:bCs/>
          <w:sz w:val="28"/>
          <w:szCs w:val="28"/>
        </w:rPr>
      </w:pPr>
      <w:r w:rsidRPr="0091137E">
        <w:rPr>
          <w:bCs/>
          <w:sz w:val="28"/>
          <w:szCs w:val="28"/>
        </w:rPr>
        <w:t>Следует отметить, что постановлением администрации города Красноярска от 25.01.2012 №27 «Об утверждении Положения о порядке оказания дополнительных мер социальной поддержки для отдельных категорий граждан»</w:t>
      </w:r>
      <w:r>
        <w:rPr>
          <w:bCs/>
          <w:sz w:val="28"/>
          <w:szCs w:val="28"/>
        </w:rPr>
        <w:t xml:space="preserve"> предусмотрена дополнительная мера социальной поддержки</w:t>
      </w:r>
      <w:r w:rsidRPr="0091137E">
        <w:rPr>
          <w:bCs/>
          <w:sz w:val="28"/>
          <w:szCs w:val="28"/>
        </w:rPr>
        <w:t xml:space="preserve"> «Единовременная адресная материальная помощь участникам (инвалидам) Великой Отечественной войны 1941-1945 годов, нуждающимся в замене (приобретении) сантехники, бытовой техники, лечении, протезировании»</w:t>
      </w:r>
      <w:r>
        <w:rPr>
          <w:bCs/>
          <w:sz w:val="28"/>
          <w:szCs w:val="28"/>
        </w:rPr>
        <w:t>. Однако в перечне публичных  нормативных обязательств бюджета города (приложение №9 к пояснительной записке) данное обязательство отсутствует, средства не предусмотрены. В утвержденном бюджетном цикле (на 2015-</w:t>
      </w:r>
      <w:r w:rsidRPr="00E607A5">
        <w:rPr>
          <w:bCs/>
          <w:sz w:val="28"/>
          <w:szCs w:val="28"/>
        </w:rPr>
        <w:t>2017</w:t>
      </w:r>
      <w:r w:rsidR="00822B4F">
        <w:rPr>
          <w:bCs/>
          <w:sz w:val="28"/>
          <w:szCs w:val="28"/>
        </w:rPr>
        <w:t xml:space="preserve"> </w:t>
      </w:r>
      <w:r w:rsidRPr="00E607A5">
        <w:rPr>
          <w:bCs/>
          <w:sz w:val="28"/>
          <w:szCs w:val="28"/>
        </w:rPr>
        <w:t>гг.) на исполнение данного обязательства предусмотрены средства в размере 6 930,00 тыс. рублей.</w:t>
      </w:r>
    </w:p>
    <w:p w:rsidR="00A309A4" w:rsidRDefault="00A309A4" w:rsidP="00453B29">
      <w:pPr>
        <w:pStyle w:val="af5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Кроме того, отмечаем, что </w:t>
      </w:r>
      <w:r w:rsidR="00D338C8">
        <w:rPr>
          <w:bCs/>
          <w:sz w:val="28"/>
          <w:szCs w:val="28"/>
        </w:rPr>
        <w:t>к п</w:t>
      </w:r>
      <w:r w:rsidRPr="00A309A4">
        <w:rPr>
          <w:bCs/>
          <w:sz w:val="28"/>
          <w:szCs w:val="28"/>
        </w:rPr>
        <w:t>еречн</w:t>
      </w:r>
      <w:r w:rsidR="00D338C8">
        <w:rPr>
          <w:bCs/>
          <w:sz w:val="28"/>
          <w:szCs w:val="28"/>
        </w:rPr>
        <w:t>ю</w:t>
      </w:r>
      <w:r w:rsidRPr="00A309A4">
        <w:rPr>
          <w:bCs/>
          <w:sz w:val="28"/>
          <w:szCs w:val="28"/>
        </w:rPr>
        <w:t xml:space="preserve"> публичных нормативных обязательств бюджета города Красноярска на 2016-2018 годы</w:t>
      </w:r>
      <w:r w:rsidR="00D338C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D338C8">
        <w:rPr>
          <w:bCs/>
          <w:sz w:val="28"/>
          <w:szCs w:val="28"/>
        </w:rPr>
        <w:t xml:space="preserve">(приложение </w:t>
      </w:r>
      <w:r w:rsidR="005C61F2">
        <w:rPr>
          <w:bCs/>
          <w:sz w:val="28"/>
          <w:szCs w:val="28"/>
        </w:rPr>
        <w:t>№</w:t>
      </w:r>
      <w:r w:rsidR="00D338C8">
        <w:rPr>
          <w:bCs/>
          <w:sz w:val="28"/>
          <w:szCs w:val="28"/>
        </w:rPr>
        <w:t xml:space="preserve">9 </w:t>
      </w:r>
      <w:r>
        <w:rPr>
          <w:bCs/>
          <w:sz w:val="28"/>
          <w:szCs w:val="28"/>
        </w:rPr>
        <w:t>к пояснительной записке</w:t>
      </w:r>
      <w:r w:rsidR="00D338C8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имеются замечания технического характера (неверно указаны наименования правовых актов, их номера и даты: стр.4</w:t>
      </w:r>
      <w:r w:rsidRPr="008E1CB0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13, 17).</w:t>
      </w:r>
    </w:p>
    <w:p w:rsidR="0091137E" w:rsidRPr="00E607A5" w:rsidRDefault="0091137E" w:rsidP="0091137E">
      <w:pPr>
        <w:pStyle w:val="af5"/>
        <w:rPr>
          <w:bCs/>
          <w:szCs w:val="28"/>
        </w:rPr>
      </w:pPr>
    </w:p>
    <w:p w:rsidR="007170B4" w:rsidRPr="00E607A5" w:rsidRDefault="0045648F" w:rsidP="0045648F">
      <w:pPr>
        <w:pStyle w:val="2"/>
        <w:spacing w:before="0" w:after="0"/>
        <w:ind w:left="568"/>
        <w:jc w:val="center"/>
        <w:rPr>
          <w:rFonts w:ascii="Times New Roman" w:hAnsi="Times New Roman" w:cs="Times New Roman"/>
          <w:i w:val="0"/>
        </w:rPr>
      </w:pPr>
      <w:bookmarkStart w:id="8" w:name="_Toc437005568"/>
      <w:r w:rsidRPr="00E607A5">
        <w:rPr>
          <w:rFonts w:ascii="Times New Roman" w:hAnsi="Times New Roman" w:cs="Times New Roman"/>
          <w:i w:val="0"/>
        </w:rPr>
        <w:t>2.3. </w:t>
      </w:r>
      <w:r w:rsidR="00D70205" w:rsidRPr="00E607A5">
        <w:rPr>
          <w:rFonts w:ascii="Times New Roman" w:hAnsi="Times New Roman" w:cs="Times New Roman"/>
          <w:i w:val="0"/>
        </w:rPr>
        <w:t xml:space="preserve">Соответствие </w:t>
      </w:r>
      <w:r w:rsidR="00333BF1" w:rsidRPr="00E607A5">
        <w:rPr>
          <w:rFonts w:ascii="Times New Roman" w:hAnsi="Times New Roman" w:cs="Times New Roman"/>
          <w:i w:val="0"/>
        </w:rPr>
        <w:t>бюджетной политик</w:t>
      </w:r>
      <w:r w:rsidR="00E62879" w:rsidRPr="00E607A5">
        <w:rPr>
          <w:rFonts w:ascii="Times New Roman" w:hAnsi="Times New Roman" w:cs="Times New Roman"/>
          <w:i w:val="0"/>
        </w:rPr>
        <w:t>и</w:t>
      </w:r>
      <w:r w:rsidR="00E607A5">
        <w:rPr>
          <w:rFonts w:ascii="Times New Roman" w:hAnsi="Times New Roman" w:cs="Times New Roman"/>
          <w:i w:val="0"/>
        </w:rPr>
        <w:t xml:space="preserve"> города Красноярска на 2016-2018</w:t>
      </w:r>
      <w:r w:rsidR="00333BF1" w:rsidRPr="00E607A5">
        <w:rPr>
          <w:rFonts w:ascii="Times New Roman" w:hAnsi="Times New Roman" w:cs="Times New Roman"/>
          <w:i w:val="0"/>
        </w:rPr>
        <w:t xml:space="preserve"> </w:t>
      </w:r>
      <w:r w:rsidR="00E62879" w:rsidRPr="00E607A5">
        <w:rPr>
          <w:rFonts w:ascii="Times New Roman" w:hAnsi="Times New Roman" w:cs="Times New Roman"/>
          <w:i w:val="0"/>
        </w:rPr>
        <w:t>годы</w:t>
      </w:r>
      <w:r w:rsidR="00333BF1" w:rsidRPr="00E607A5">
        <w:rPr>
          <w:rFonts w:ascii="Times New Roman" w:hAnsi="Times New Roman" w:cs="Times New Roman"/>
          <w:i w:val="0"/>
        </w:rPr>
        <w:t xml:space="preserve"> </w:t>
      </w:r>
      <w:r w:rsidR="00D70205" w:rsidRPr="00E607A5">
        <w:rPr>
          <w:rFonts w:ascii="Times New Roman" w:hAnsi="Times New Roman" w:cs="Times New Roman"/>
          <w:i w:val="0"/>
        </w:rPr>
        <w:t>основным направлениям  бюджетной  политик</w:t>
      </w:r>
      <w:r w:rsidR="00E62879" w:rsidRPr="00E607A5">
        <w:rPr>
          <w:rFonts w:ascii="Times New Roman" w:hAnsi="Times New Roman" w:cs="Times New Roman"/>
          <w:i w:val="0"/>
        </w:rPr>
        <w:t>и</w:t>
      </w:r>
      <w:r w:rsidR="00333BF1" w:rsidRPr="00E607A5">
        <w:rPr>
          <w:rFonts w:ascii="Times New Roman" w:hAnsi="Times New Roman" w:cs="Times New Roman"/>
          <w:i w:val="0"/>
        </w:rPr>
        <w:t xml:space="preserve"> Российской Федерации</w:t>
      </w:r>
      <w:bookmarkEnd w:id="8"/>
    </w:p>
    <w:p w:rsidR="00D70205" w:rsidRPr="00E607A5" w:rsidRDefault="00D70205" w:rsidP="0045648F">
      <w:pPr>
        <w:ind w:firstLine="568"/>
        <w:rPr>
          <w:rFonts w:ascii="Times New Roman" w:hAnsi="Times New Roman" w:cs="Times New Roman"/>
          <w:b/>
          <w:bCs/>
          <w:szCs w:val="28"/>
        </w:rPr>
      </w:pP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Формирование Проекта бюджета города в соответствии со ст. 172 бюджетного кодекса РФ основывается</w:t>
      </w:r>
      <w:r>
        <w:rPr>
          <w:rFonts w:ascii="Times New Roman" w:hAnsi="Times New Roman" w:cs="Times New Roman"/>
          <w:sz w:val="28"/>
        </w:rPr>
        <w:t xml:space="preserve"> на</w:t>
      </w:r>
      <w:r w:rsidRPr="00E607A5">
        <w:rPr>
          <w:rFonts w:ascii="Times New Roman" w:hAnsi="Times New Roman" w:cs="Times New Roman"/>
          <w:sz w:val="28"/>
        </w:rPr>
        <w:t>: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</w:t>
      </w:r>
      <w:r w:rsidRPr="00E607A5">
        <w:rPr>
          <w:rFonts w:ascii="Times New Roman" w:hAnsi="Times New Roman" w:cs="Times New Roman"/>
          <w:sz w:val="28"/>
        </w:rPr>
        <w:t>положениях послания Президента Российской Федерации Федеральному Собранию Российской Федерации, определяющих бюджетную политику (требования к бюджетной политике) в Российской Федерации;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основных направлениях бюджетной политики;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основных направлениях налоговой политики.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Приоритеты бюджетной политики РФ обозначены в следующих документах: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Концепции долгосрочного социально-экономического развития Российской Федерации на период до 2020 года, утвержденной распоряжением Правительства РФ от 17.11.2008 №1662-р;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Бюджетном послании Президента Российской Федерации о бюджетной политике в 2014-2016 годах;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проекте Основных направлений бюджетной политики на 2016 год и на плановый период 2017 и 2018 годов;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Основных</w:t>
      </w:r>
      <w:r w:rsidRPr="00E607A5">
        <w:rPr>
          <w:rFonts w:ascii="Times New Roman" w:hAnsi="Times New Roman" w:cs="Times New Roman"/>
          <w:sz w:val="28"/>
        </w:rPr>
        <w:t xml:space="preserve"> направления налоговой политики на 2016 год и плановый период 2017 и 2018 годов.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 xml:space="preserve"> Основными направлениями федеральной бюджетной и налоговой политики на 2016 2018 годы обозначены следующие принципы формирования бюджетов бюджетной системы. Основные из них: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lastRenderedPageBreak/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реализация мер, направленных на увеличение собственной доходной базы, направление дополнительных поступлений по доходам на снижение бюджетного дефицита;</w:t>
      </w:r>
    </w:p>
    <w:p w:rsidR="0058027A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проведения взвешенной долговой политики, снижения привлечения дорогих коммерческих кредитов, сдерживание нар</w:t>
      </w:r>
      <w:r w:rsidR="00E72EDE">
        <w:rPr>
          <w:rFonts w:ascii="Times New Roman" w:hAnsi="Times New Roman" w:cs="Times New Roman"/>
          <w:sz w:val="28"/>
        </w:rPr>
        <w:t>ащивания государственного долга</w:t>
      </w:r>
      <w:r w:rsidR="0058027A">
        <w:rPr>
          <w:rFonts w:ascii="Times New Roman" w:hAnsi="Times New Roman" w:cs="Times New Roman"/>
          <w:sz w:val="28"/>
        </w:rPr>
        <w:t>;</w:t>
      </w:r>
      <w:r w:rsidR="00E72EDE">
        <w:rPr>
          <w:rFonts w:ascii="Times New Roman" w:hAnsi="Times New Roman" w:cs="Times New Roman"/>
          <w:sz w:val="28"/>
        </w:rPr>
        <w:t xml:space="preserve"> 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ежегодное снижение расходов федерального бюджета не менее чем на 5% в реальном выражении за счет снижения неэффективных затрат;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обеспечение неизменности условий налогообложения в период 2015-2018 годов;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продолжение работы, направленной на оптимизацию структуры бюджетной сети, установления прозрачной методики определения стоимости государственной (муниципальной) услуги на основании нормативных затрат, рассчитанных в соответствии с единым базовым нормативом затрат;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 </w:t>
      </w:r>
      <w:r w:rsidRPr="00E607A5">
        <w:rPr>
          <w:rFonts w:ascii="Times New Roman" w:hAnsi="Times New Roman" w:cs="Times New Roman"/>
          <w:sz w:val="28"/>
        </w:rPr>
        <w:t>сокращение численности аппарата и расходов, связанных с обеспечением деятельности органов власти.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 xml:space="preserve">Основные направления бюджетной политики города разрабатываются ежегодно и рассматриваются одновременно с </w:t>
      </w:r>
      <w:r>
        <w:rPr>
          <w:rFonts w:ascii="Times New Roman" w:hAnsi="Times New Roman" w:cs="Times New Roman"/>
          <w:sz w:val="28"/>
        </w:rPr>
        <w:t>П</w:t>
      </w:r>
      <w:r w:rsidRPr="00E607A5">
        <w:rPr>
          <w:rFonts w:ascii="Times New Roman" w:hAnsi="Times New Roman" w:cs="Times New Roman"/>
          <w:sz w:val="28"/>
        </w:rPr>
        <w:t xml:space="preserve">роектом бюджета города. </w:t>
      </w:r>
    </w:p>
    <w:p w:rsid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 xml:space="preserve">В бюджетной </w:t>
      </w:r>
      <w:r w:rsidR="00E47E61">
        <w:rPr>
          <w:rFonts w:ascii="Times New Roman" w:hAnsi="Times New Roman" w:cs="Times New Roman"/>
          <w:sz w:val="28"/>
        </w:rPr>
        <w:t xml:space="preserve">и налоговой </w:t>
      </w:r>
      <w:r w:rsidRPr="00E607A5">
        <w:rPr>
          <w:rFonts w:ascii="Times New Roman" w:hAnsi="Times New Roman" w:cs="Times New Roman"/>
          <w:sz w:val="28"/>
        </w:rPr>
        <w:t>политике города на 2016-2018 годы планируются меры, направленные на:</w:t>
      </w:r>
    </w:p>
    <w:p w:rsidR="00D853DC" w:rsidRPr="00D853DC" w:rsidRDefault="00D853DC" w:rsidP="00D853DC">
      <w:pPr>
        <w:widowControl/>
        <w:tabs>
          <w:tab w:val="left" w:pos="567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 </w:t>
      </w:r>
      <w:r w:rsidRPr="00D853DC">
        <w:rPr>
          <w:rFonts w:ascii="Times New Roman" w:hAnsi="Times New Roman" w:cs="Times New Roman"/>
          <w:sz w:val="28"/>
          <w:szCs w:val="28"/>
        </w:rPr>
        <w:t>укрепление и развитие собственной доходной базы бюджета города;</w:t>
      </w:r>
    </w:p>
    <w:p w:rsidR="00D853DC" w:rsidRPr="00D853DC" w:rsidRDefault="00D853DC" w:rsidP="00D853DC">
      <w:pPr>
        <w:widowControl/>
        <w:tabs>
          <w:tab w:val="left" w:pos="567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 </w:t>
      </w:r>
      <w:r w:rsidRPr="00D853DC">
        <w:rPr>
          <w:rFonts w:ascii="Times New Roman" w:hAnsi="Times New Roman" w:cs="Times New Roman"/>
          <w:sz w:val="28"/>
          <w:szCs w:val="28"/>
        </w:rPr>
        <w:t>оценка эффективности налоговых льгот;</w:t>
      </w:r>
    </w:p>
    <w:p w:rsidR="00D853DC" w:rsidRPr="00D853DC" w:rsidRDefault="00D853DC" w:rsidP="00D853DC">
      <w:pPr>
        <w:widowControl/>
        <w:tabs>
          <w:tab w:val="left" w:pos="567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- </w:t>
      </w:r>
      <w:r w:rsidRPr="00D853DC">
        <w:rPr>
          <w:rFonts w:ascii="Times New Roman" w:hAnsi="Times New Roman" w:cs="Times New Roman"/>
          <w:sz w:val="28"/>
          <w:szCs w:val="28"/>
        </w:rPr>
        <w:t>осуществление качественного администрирования доходов;</w:t>
      </w:r>
    </w:p>
    <w:p w:rsidR="00D853DC" w:rsidRPr="00D853DC" w:rsidRDefault="00D853DC" w:rsidP="00D853DC">
      <w:pPr>
        <w:widowControl/>
        <w:tabs>
          <w:tab w:val="left" w:pos="567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 </w:t>
      </w:r>
      <w:r w:rsidRPr="00D853DC">
        <w:rPr>
          <w:rFonts w:ascii="Times New Roman" w:hAnsi="Times New Roman" w:cs="Times New Roman"/>
          <w:sz w:val="28"/>
          <w:szCs w:val="28"/>
        </w:rPr>
        <w:t>взаимодействие с федеральными и краевыми органами власти по совершенствованию законодательства, оказывающего влияние на формирование местных бюджетов.</w:t>
      </w:r>
    </w:p>
    <w:p w:rsidR="00E607A5" w:rsidRPr="00E607A5" w:rsidRDefault="00D853DC" w:rsidP="00D853DC">
      <w:pPr>
        <w:tabs>
          <w:tab w:val="left" w:pos="567"/>
        </w:tabs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</w:t>
      </w:r>
      <w:r w:rsidR="00E607A5" w:rsidRPr="00E607A5">
        <w:rPr>
          <w:rFonts w:ascii="Times New Roman" w:hAnsi="Times New Roman" w:cs="Times New Roman"/>
          <w:sz w:val="28"/>
        </w:rPr>
        <w:t>повышение эффективности бюджетных расходов;</w:t>
      </w:r>
    </w:p>
    <w:p w:rsidR="00E607A5" w:rsidRPr="00E607A5" w:rsidRDefault="00AD5403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</w:t>
      </w:r>
      <w:r w:rsidR="00E607A5" w:rsidRPr="00E607A5">
        <w:rPr>
          <w:rFonts w:ascii="Times New Roman" w:hAnsi="Times New Roman" w:cs="Times New Roman"/>
          <w:sz w:val="28"/>
        </w:rPr>
        <w:t>реализацию Указов Президента Российской Федерации 2012 года;</w:t>
      </w:r>
    </w:p>
    <w:p w:rsidR="00E607A5" w:rsidRPr="00E607A5" w:rsidRDefault="00D853DC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</w:t>
      </w:r>
      <w:r w:rsidR="00E607A5" w:rsidRPr="00E607A5">
        <w:rPr>
          <w:rFonts w:ascii="Times New Roman" w:hAnsi="Times New Roman" w:cs="Times New Roman"/>
          <w:sz w:val="28"/>
        </w:rPr>
        <w:t>обеспечение учащихся местами в общеобразовательных учреждениях;</w:t>
      </w:r>
    </w:p>
    <w:p w:rsidR="00E607A5" w:rsidRPr="00E607A5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подготовку к проведению XXIX Всемирной зимней Универсиады 2019 года;</w:t>
      </w:r>
    </w:p>
    <w:p w:rsidR="00E607A5" w:rsidRPr="00E607A5" w:rsidRDefault="00D853DC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</w:t>
      </w:r>
      <w:r w:rsidR="00E607A5" w:rsidRPr="00E607A5">
        <w:rPr>
          <w:rFonts w:ascii="Times New Roman" w:hAnsi="Times New Roman" w:cs="Times New Roman"/>
          <w:sz w:val="28"/>
        </w:rPr>
        <w:t>разработку градостроительной документации (проектов планировки территорий города);</w:t>
      </w:r>
    </w:p>
    <w:p w:rsidR="0058027A" w:rsidRDefault="00D853DC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</w:t>
      </w:r>
      <w:r w:rsidR="00E607A5" w:rsidRPr="00E607A5">
        <w:rPr>
          <w:rFonts w:ascii="Times New Roman" w:hAnsi="Times New Roman" w:cs="Times New Roman"/>
          <w:sz w:val="28"/>
        </w:rPr>
        <w:t>повышение открытости и прозрачности бюджета города</w:t>
      </w:r>
      <w:r w:rsidR="0058027A">
        <w:rPr>
          <w:rFonts w:ascii="Times New Roman" w:hAnsi="Times New Roman" w:cs="Times New Roman"/>
          <w:sz w:val="28"/>
        </w:rPr>
        <w:t>;</w:t>
      </w:r>
    </w:p>
    <w:p w:rsidR="00E607A5" w:rsidRPr="00E607A5" w:rsidRDefault="00D853DC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8027A" w:rsidRPr="0058027A">
        <w:rPr>
          <w:rFonts w:ascii="Times New Roman" w:hAnsi="Times New Roman" w:cs="Times New Roman"/>
          <w:sz w:val="28"/>
          <w:szCs w:val="28"/>
        </w:rPr>
        <w:t>эффективное управление муниципальным долгом города Красноярска.</w:t>
      </w:r>
    </w:p>
    <w:p w:rsidR="0058027A" w:rsidRDefault="0058027A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</w:p>
    <w:p w:rsidR="003A6D01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>В соответствие со ст. 69.2 Бюджетного кодекса РФ с 01.01.2016 объем финансового обеспечения выполнения государственного (муниципального) задания муниципальным учреждениям рассчитывается на основании нормативных затрат</w:t>
      </w:r>
      <w:r w:rsidR="00BC6C71">
        <w:rPr>
          <w:rFonts w:ascii="Times New Roman" w:hAnsi="Times New Roman" w:cs="Times New Roman"/>
          <w:sz w:val="28"/>
        </w:rPr>
        <w:t xml:space="preserve"> на оказание государственных (муниципальных) услуг, утверждаемых в порядке, установленном местной администрацией</w:t>
      </w:r>
      <w:r w:rsidRPr="00E607A5">
        <w:rPr>
          <w:rFonts w:ascii="Times New Roman" w:hAnsi="Times New Roman" w:cs="Times New Roman"/>
          <w:sz w:val="28"/>
        </w:rPr>
        <w:t xml:space="preserve">. </w:t>
      </w:r>
    </w:p>
    <w:p w:rsidR="003A6D01" w:rsidRDefault="00E607A5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 w:rsidRPr="00E607A5">
        <w:rPr>
          <w:rFonts w:ascii="Times New Roman" w:hAnsi="Times New Roman" w:cs="Times New Roman"/>
          <w:sz w:val="28"/>
        </w:rPr>
        <w:t xml:space="preserve">Во исполнение данного положения Бюджетного кодекса РФ на муниципальном уровне </w:t>
      </w:r>
      <w:r w:rsidR="003A6D01">
        <w:rPr>
          <w:rFonts w:ascii="Times New Roman" w:hAnsi="Times New Roman" w:cs="Times New Roman"/>
          <w:sz w:val="28"/>
        </w:rPr>
        <w:t xml:space="preserve">25.09.2015 было утверждено  положения о порядке формирования и финансового обеспечения выполнения муниципального </w:t>
      </w:r>
      <w:r w:rsidR="003A6D01">
        <w:rPr>
          <w:rFonts w:ascii="Times New Roman" w:hAnsi="Times New Roman" w:cs="Times New Roman"/>
          <w:sz w:val="28"/>
        </w:rPr>
        <w:lastRenderedPageBreak/>
        <w:t>задания на оказание муниципальных услуг (выполнение работ) и об оценке выполнения муниципального задания, в рамках которого главные распорядители средств бюджета города устанавливают порядок определения нормативных затрат на оказание соответствующих муниципальных услуг и нормативные затраты на содержание имущества, преданного на праве оперативного управление муниципальным казённым учреждениям города Красноярска.</w:t>
      </w:r>
    </w:p>
    <w:p w:rsidR="00E607A5" w:rsidRDefault="009A1BA7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настоящее время порядки разрабатываются. </w:t>
      </w:r>
    </w:p>
    <w:p w:rsidR="00243A34" w:rsidRPr="00E607A5" w:rsidRDefault="00243A34" w:rsidP="00E607A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</w:rPr>
      </w:pPr>
    </w:p>
    <w:p w:rsidR="00830967" w:rsidRPr="009D1EF2" w:rsidRDefault="0045648F" w:rsidP="0045648F">
      <w:pPr>
        <w:pStyle w:val="2"/>
        <w:spacing w:before="0" w:after="0"/>
        <w:jc w:val="center"/>
        <w:rPr>
          <w:rFonts w:ascii="Times New Roman" w:hAnsi="Times New Roman" w:cs="Times New Roman"/>
          <w:i w:val="0"/>
          <w:color w:val="000000" w:themeColor="text1"/>
        </w:rPr>
      </w:pPr>
      <w:bookmarkStart w:id="9" w:name="_Toc374300145"/>
      <w:bookmarkStart w:id="10" w:name="_Toc437005569"/>
      <w:r w:rsidRPr="009D1EF2">
        <w:rPr>
          <w:rFonts w:ascii="Times New Roman" w:hAnsi="Times New Roman" w:cs="Times New Roman"/>
          <w:i w:val="0"/>
          <w:color w:val="000000" w:themeColor="text1"/>
        </w:rPr>
        <w:t>2.4. </w:t>
      </w:r>
      <w:r w:rsidR="00830967" w:rsidRPr="009D1EF2">
        <w:rPr>
          <w:rFonts w:ascii="Times New Roman" w:hAnsi="Times New Roman" w:cs="Times New Roman"/>
          <w:i w:val="0"/>
          <w:color w:val="000000" w:themeColor="text1"/>
        </w:rPr>
        <w:t>Реализаци</w:t>
      </w:r>
      <w:r w:rsidR="006D4513" w:rsidRPr="009D1EF2">
        <w:rPr>
          <w:rFonts w:ascii="Times New Roman" w:hAnsi="Times New Roman" w:cs="Times New Roman"/>
          <w:i w:val="0"/>
          <w:color w:val="000000" w:themeColor="text1"/>
        </w:rPr>
        <w:t>я основных задач, поставленных У</w:t>
      </w:r>
      <w:r w:rsidR="00830967" w:rsidRPr="009D1EF2">
        <w:rPr>
          <w:rFonts w:ascii="Times New Roman" w:hAnsi="Times New Roman" w:cs="Times New Roman"/>
          <w:i w:val="0"/>
          <w:color w:val="000000" w:themeColor="text1"/>
        </w:rPr>
        <w:t>казами Президента Российской Федерации</w:t>
      </w:r>
      <w:bookmarkEnd w:id="9"/>
      <w:bookmarkEnd w:id="10"/>
    </w:p>
    <w:p w:rsidR="00830967" w:rsidRPr="009C17C5" w:rsidRDefault="00830967" w:rsidP="0045648F">
      <w:pPr>
        <w:rPr>
          <w:rFonts w:ascii="Times New Roman" w:hAnsi="Times New Roman" w:cs="Times New Roman"/>
          <w:b/>
          <w:bCs/>
          <w:color w:val="000000" w:themeColor="text1"/>
          <w:sz w:val="18"/>
          <w:szCs w:val="28"/>
          <w:highlight w:val="yellow"/>
        </w:rPr>
      </w:pPr>
    </w:p>
    <w:p w:rsidR="009D1EF2" w:rsidRPr="00861525" w:rsidRDefault="009D1EF2" w:rsidP="009D1EF2">
      <w:pPr>
        <w:widowControl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1525">
        <w:rPr>
          <w:rFonts w:ascii="Times New Roman" w:hAnsi="Times New Roman" w:cs="Times New Roman"/>
          <w:color w:val="000000"/>
          <w:sz w:val="28"/>
          <w:szCs w:val="28"/>
        </w:rPr>
        <w:t>Одним из приоритетных направлений бюджетной политики на 2016-2018 годы остается реализация задач, поставленных Указами Президента Российской Федерации.</w:t>
      </w:r>
    </w:p>
    <w:p w:rsidR="009D1EF2" w:rsidRPr="00861525" w:rsidRDefault="009D1EF2" w:rsidP="009D1EF2">
      <w:pPr>
        <w:widowControl/>
        <w:rPr>
          <w:rFonts w:ascii="Times New Roman" w:hAnsi="Times New Roman" w:cs="Times New Roman"/>
          <w:color w:val="000000"/>
          <w:sz w:val="28"/>
          <w:szCs w:val="28"/>
        </w:rPr>
      </w:pPr>
      <w:r w:rsidRPr="00861525">
        <w:rPr>
          <w:rFonts w:ascii="Times New Roman" w:hAnsi="Times New Roman" w:cs="Times New Roman"/>
          <w:color w:val="000000"/>
          <w:sz w:val="28"/>
          <w:szCs w:val="28"/>
        </w:rPr>
        <w:tab/>
        <w:t>Информация о решении задач и их исполнении представлена в таблице 6.</w:t>
      </w:r>
    </w:p>
    <w:p w:rsidR="009D1EF2" w:rsidRPr="00861525" w:rsidRDefault="009D1EF2" w:rsidP="009D1EF2">
      <w:pPr>
        <w:widowControl/>
        <w:jc w:val="right"/>
        <w:rPr>
          <w:rFonts w:ascii="Times New Roman" w:hAnsi="Times New Roman" w:cs="Times New Roman"/>
          <w:color w:val="000000"/>
          <w:sz w:val="8"/>
          <w:szCs w:val="28"/>
        </w:rPr>
      </w:pPr>
    </w:p>
    <w:p w:rsidR="009D1EF2" w:rsidRPr="00861525" w:rsidRDefault="009D1EF2" w:rsidP="009D1EF2">
      <w:pPr>
        <w:widowControl/>
        <w:jc w:val="right"/>
        <w:rPr>
          <w:rFonts w:ascii="Times New Roman" w:hAnsi="Times New Roman" w:cs="Times New Roman"/>
          <w:color w:val="000000"/>
          <w:sz w:val="24"/>
          <w:szCs w:val="28"/>
        </w:rPr>
      </w:pPr>
      <w:r w:rsidRPr="00861525">
        <w:rPr>
          <w:rFonts w:ascii="Times New Roman" w:hAnsi="Times New Roman" w:cs="Times New Roman"/>
          <w:color w:val="000000"/>
          <w:sz w:val="24"/>
          <w:szCs w:val="28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0344E5" w:rsidRPr="00861525" w:rsidTr="009D1EF2">
        <w:tc>
          <w:tcPr>
            <w:tcW w:w="4644" w:type="dxa"/>
          </w:tcPr>
          <w:p w:rsidR="000344E5" w:rsidRPr="00861525" w:rsidRDefault="000344E5" w:rsidP="008C2AED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61525">
              <w:rPr>
                <w:rFonts w:ascii="Times New Roman" w:hAnsi="Times New Roman" w:cs="Times New Roman"/>
                <w:b/>
                <w:color w:val="000000"/>
              </w:rPr>
              <w:t xml:space="preserve">Задачи, поставленные Указами Президента РФ </w:t>
            </w:r>
          </w:p>
        </w:tc>
        <w:tc>
          <w:tcPr>
            <w:tcW w:w="5103" w:type="dxa"/>
          </w:tcPr>
          <w:p w:rsidR="000344E5" w:rsidRPr="00861525" w:rsidRDefault="000344E5" w:rsidP="008C2AED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1525">
              <w:rPr>
                <w:rFonts w:ascii="Times New Roman" w:hAnsi="Times New Roman" w:cs="Times New Roman"/>
                <w:b/>
                <w:color w:val="000000"/>
              </w:rPr>
              <w:t>Мероприятие по решению задачи</w:t>
            </w:r>
          </w:p>
        </w:tc>
      </w:tr>
      <w:tr w:rsidR="000344E5" w:rsidRPr="00861525" w:rsidTr="00127AC2">
        <w:tc>
          <w:tcPr>
            <w:tcW w:w="9747" w:type="dxa"/>
            <w:gridSpan w:val="2"/>
          </w:tcPr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Указы: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 xml:space="preserve">-  от 07.05.2012 № 597 «О мероприятиях по реализации государственной социальной политики»,  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- от 28.12.2012 № 1688 «О некоторых мерах по реализации государственной политики в сфере защиты детей-сирот и детей, оставшихся без попечения родителей»</w:t>
            </w:r>
          </w:p>
        </w:tc>
      </w:tr>
      <w:tr w:rsidR="000344E5" w:rsidRPr="004750ED" w:rsidTr="00127AC2">
        <w:tc>
          <w:tcPr>
            <w:tcW w:w="4644" w:type="dxa"/>
          </w:tcPr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1) Доведение в 2012 году средней заработной платы педагогических работников общеобразовательных учреждений до средней заработной платы в регионе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2) Доведение к 2013 году средней заработной платы педагогических работников дошкольных образовательных учреждений до средней заработной платы в сфере общего образования;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3) Доведение к 2018 году до средней заработной платы в регионе средней заработной платы: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* работников учреждений культуры;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*социальных работников.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4) Доведение к 2018 году до средней заработной платы учителей в регионе средней заработной платы педагогов дополнительного образования детей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 xml:space="preserve">5) Доведение к 2018 году до 200% от средней </w:t>
            </w:r>
            <w:r w:rsidRPr="00861525">
              <w:rPr>
                <w:rFonts w:ascii="Times New Roman" w:hAnsi="Times New Roman" w:cs="Times New Roman"/>
                <w:color w:val="000000"/>
              </w:rPr>
              <w:lastRenderedPageBreak/>
              <w:t>заработной платы в регионе средней заработной платы врачей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6) Увеличение к 2018 году размера реальной заработной платы в 1,4-1,5 раза.</w:t>
            </w:r>
          </w:p>
        </w:tc>
        <w:tc>
          <w:tcPr>
            <w:tcW w:w="5103" w:type="dxa"/>
          </w:tcPr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lastRenderedPageBreak/>
              <w:t xml:space="preserve">1) </w:t>
            </w:r>
            <w:r w:rsidRPr="00861525">
              <w:rPr>
                <w:rFonts w:ascii="Times New Roman" w:hAnsi="Times New Roman" w:cs="Times New Roman"/>
                <w:b/>
                <w:color w:val="000000"/>
              </w:rPr>
              <w:t>В 2012-2013 годах</w:t>
            </w:r>
            <w:r w:rsidRPr="00861525">
              <w:rPr>
                <w:rFonts w:ascii="Times New Roman" w:hAnsi="Times New Roman" w:cs="Times New Roman"/>
                <w:color w:val="000000"/>
              </w:rPr>
              <w:t xml:space="preserve"> повышен фонд оплаты труда (далее – ФОТ):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- с 01.10.2012 на 20% учителям и на 30% иным педагогическим работникам общеобразовательных учреждений;</w:t>
            </w:r>
          </w:p>
          <w:p w:rsidR="000344E5" w:rsidRDefault="000344E5" w:rsidP="008C2AE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- с 01.06.2013 на 20% учителям и иным педработникам общеобразовательных учреждений.</w:t>
            </w:r>
          </w:p>
          <w:p w:rsidR="000344E5" w:rsidRPr="00861525" w:rsidRDefault="000344E5" w:rsidP="008C2AE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Указ выполнен на 100%</w:t>
            </w:r>
          </w:p>
          <w:p w:rsidR="000344E5" w:rsidRPr="00861525" w:rsidRDefault="000344E5" w:rsidP="008C2AE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 xml:space="preserve">2) </w:t>
            </w:r>
            <w:r w:rsidRPr="00861525">
              <w:rPr>
                <w:rFonts w:ascii="Times New Roman" w:hAnsi="Times New Roman" w:cs="Times New Roman"/>
                <w:b/>
                <w:color w:val="000000"/>
              </w:rPr>
              <w:t>В 2013 году</w:t>
            </w:r>
            <w:r w:rsidRPr="00861525">
              <w:rPr>
                <w:rFonts w:ascii="Times New Roman" w:hAnsi="Times New Roman" w:cs="Times New Roman"/>
                <w:color w:val="000000"/>
              </w:rPr>
              <w:t xml:space="preserve"> на 30% повышен ФОТ педагогических работников дошкол</w:t>
            </w:r>
            <w:r>
              <w:rPr>
                <w:rFonts w:ascii="Times New Roman" w:hAnsi="Times New Roman" w:cs="Times New Roman"/>
                <w:color w:val="000000"/>
              </w:rPr>
              <w:t>ьных образовательных учреждений (100% выполнение).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strike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 xml:space="preserve">3) </w:t>
            </w:r>
            <w:r w:rsidRPr="00861525">
              <w:rPr>
                <w:rFonts w:ascii="Times New Roman" w:hAnsi="Times New Roman" w:cs="Times New Roman"/>
                <w:b/>
                <w:color w:val="000000"/>
              </w:rPr>
              <w:t>В 2013 году</w:t>
            </w:r>
            <w:r w:rsidRPr="00861525">
              <w:rPr>
                <w:rFonts w:ascii="Times New Roman" w:hAnsi="Times New Roman" w:cs="Times New Roman"/>
                <w:color w:val="000000"/>
              </w:rPr>
              <w:t xml:space="preserve"> повышен ФОТ </w:t>
            </w:r>
            <w:r w:rsidRPr="00861525">
              <w:rPr>
                <w:rFonts w:ascii="Times New Roman" w:hAnsi="Times New Roman" w:cs="Times New Roman"/>
                <w:color w:val="000000"/>
                <w:lang w:val="en-US"/>
              </w:rPr>
              <w:t>c</w:t>
            </w:r>
            <w:r w:rsidRPr="00861525">
              <w:rPr>
                <w:rFonts w:ascii="Times New Roman" w:hAnsi="Times New Roman" w:cs="Times New Roman"/>
                <w:color w:val="000000"/>
              </w:rPr>
              <w:t xml:space="preserve"> 01.06.2013: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- на 20% работникам учреждений культуры;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- на 20% педработникам учреждений, работающих с детьми-сиротами и детьми, оставшимися без попечения родителей;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- на 30% социальным работникам учреждений социального обслуживания.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b/>
                <w:color w:val="000000"/>
              </w:rPr>
              <w:t>В 2014 году</w:t>
            </w:r>
            <w:r w:rsidRPr="00861525">
              <w:rPr>
                <w:rFonts w:ascii="Times New Roman" w:hAnsi="Times New Roman" w:cs="Times New Roman"/>
                <w:color w:val="000000"/>
              </w:rPr>
              <w:t xml:space="preserve"> на 10% повышен ФОТ с 01.01.2014:</w:t>
            </w:r>
          </w:p>
          <w:p w:rsidR="000344E5" w:rsidRP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344E5">
              <w:rPr>
                <w:rFonts w:ascii="Times New Roman" w:hAnsi="Times New Roman" w:cs="Times New Roman"/>
                <w:color w:val="000000" w:themeColor="text1"/>
              </w:rPr>
              <w:t>- работников учреждений культуры;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strike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- социальных работников учреждений социального обслуживания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strike/>
                <w:color w:val="000000"/>
              </w:rPr>
            </w:pPr>
          </w:p>
          <w:p w:rsidR="000344E5" w:rsidRPr="0086152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 xml:space="preserve">4) </w:t>
            </w:r>
            <w:r w:rsidRPr="00861525">
              <w:rPr>
                <w:rFonts w:ascii="Times New Roman" w:hAnsi="Times New Roman" w:cs="Times New Roman"/>
                <w:b/>
                <w:color w:val="000000"/>
              </w:rPr>
              <w:t>В 2013 году</w:t>
            </w:r>
            <w:r w:rsidRPr="00861525">
              <w:rPr>
                <w:rFonts w:ascii="Times New Roman" w:hAnsi="Times New Roman" w:cs="Times New Roman"/>
                <w:color w:val="000000"/>
              </w:rPr>
              <w:t xml:space="preserve"> на 20% с 01.06.2013 повышен ФОТ педагогических работников учреждений дополнительного образования детей.</w:t>
            </w:r>
          </w:p>
          <w:p w:rsidR="000344E5" w:rsidRP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344E5">
              <w:rPr>
                <w:rFonts w:ascii="Times New Roman" w:hAnsi="Times New Roman" w:cs="Times New Roman"/>
                <w:b/>
                <w:color w:val="000000" w:themeColor="text1"/>
              </w:rPr>
              <w:t>В 2014 году</w:t>
            </w:r>
            <w:r w:rsidRPr="000344E5">
              <w:rPr>
                <w:rFonts w:ascii="Times New Roman" w:hAnsi="Times New Roman" w:cs="Times New Roman"/>
                <w:color w:val="000000" w:themeColor="text1"/>
              </w:rPr>
              <w:t xml:space="preserve"> повышен на 10% с 01.01.2014 ФОТ педработникам учреждений дополнительного образования (100% выполнение).</w:t>
            </w:r>
          </w:p>
          <w:p w:rsidR="000344E5" w:rsidRP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5</w:t>
            </w:r>
            <w:r w:rsidRPr="000344E5">
              <w:rPr>
                <w:rFonts w:ascii="Times New Roman" w:hAnsi="Times New Roman" w:cs="Times New Roman"/>
                <w:color w:val="000000" w:themeColor="text1"/>
              </w:rPr>
              <w:t>)</w:t>
            </w:r>
            <w:r w:rsidRPr="000344E5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2014 году</w:t>
            </w:r>
            <w:r w:rsidRPr="000344E5">
              <w:rPr>
                <w:rFonts w:ascii="Times New Roman" w:hAnsi="Times New Roman" w:cs="Times New Roman"/>
                <w:color w:val="000000" w:themeColor="text1"/>
              </w:rPr>
              <w:t xml:space="preserve"> повышен на 10% с 01.01.2014 ФОТ </w:t>
            </w:r>
            <w:r w:rsidRPr="000344E5">
              <w:rPr>
                <w:rFonts w:ascii="Times New Roman" w:hAnsi="Times New Roman" w:cs="Times New Roman"/>
                <w:color w:val="000000" w:themeColor="text1"/>
              </w:rPr>
              <w:lastRenderedPageBreak/>
              <w:t>медицинского персонала учреждений образования и спорта (100% выполнение).</w:t>
            </w:r>
          </w:p>
          <w:p w:rsidR="009622EC" w:rsidRPr="000344E5" w:rsidRDefault="009622EC" w:rsidP="008C2AED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647012" w:rsidRPr="00EE007F" w:rsidRDefault="00647012" w:rsidP="0064701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EE007F">
              <w:rPr>
                <w:rFonts w:ascii="Times New Roman" w:hAnsi="Times New Roman" w:cs="Times New Roman"/>
                <w:color w:val="000000"/>
              </w:rPr>
              <w:t xml:space="preserve">6) </w:t>
            </w:r>
            <w:r w:rsidRPr="00EE007F">
              <w:rPr>
                <w:rFonts w:ascii="Times New Roman" w:hAnsi="Times New Roman" w:cs="Times New Roman"/>
                <w:b/>
                <w:color w:val="000000"/>
              </w:rPr>
              <w:t>В 2013 году</w:t>
            </w:r>
            <w:r w:rsidRPr="00EE007F">
              <w:rPr>
                <w:rFonts w:ascii="Times New Roman" w:hAnsi="Times New Roman" w:cs="Times New Roman"/>
                <w:color w:val="000000"/>
              </w:rPr>
              <w:t xml:space="preserve"> заработная плата с 01.10.2013 года  труда работников бюджетной сферы повышена на 5,5%, в учреждениях завершен переход на новую систему оплаты труда.</w:t>
            </w:r>
          </w:p>
          <w:p w:rsidR="00647012" w:rsidRPr="00EE007F" w:rsidRDefault="00647012" w:rsidP="00647012">
            <w:pPr>
              <w:rPr>
                <w:rFonts w:ascii="Times New Roman" w:hAnsi="Times New Roman" w:cs="Times New Roman"/>
                <w:color w:val="000000"/>
              </w:rPr>
            </w:pPr>
            <w:r w:rsidRPr="00EE007F">
              <w:rPr>
                <w:rFonts w:ascii="Times New Roman" w:hAnsi="Times New Roman" w:cs="Times New Roman"/>
                <w:b/>
                <w:color w:val="000000"/>
              </w:rPr>
              <w:t>В 2014 году</w:t>
            </w:r>
            <w:r w:rsidRPr="00EE007F">
              <w:rPr>
                <w:rFonts w:ascii="Times New Roman" w:hAnsi="Times New Roman" w:cs="Times New Roman"/>
                <w:color w:val="000000"/>
              </w:rPr>
              <w:t xml:space="preserve"> повышение заработной платы работников бюджетной сферы на 5%  с 01.10.2014 (за исключением  работников замещающих муниципальные должности и муниципальных служащих).</w:t>
            </w:r>
          </w:p>
          <w:p w:rsidR="000344E5" w:rsidRPr="004750ED" w:rsidRDefault="00647012" w:rsidP="00647012">
            <w:pPr>
              <w:widowControl/>
              <w:jc w:val="both"/>
              <w:rPr>
                <w:rFonts w:ascii="Times New Roman" w:hAnsi="Times New Roman" w:cs="Times New Roman"/>
                <w:strike/>
                <w:color w:val="FF0000"/>
              </w:rPr>
            </w:pPr>
            <w:r w:rsidRPr="00EE007F">
              <w:rPr>
                <w:rFonts w:ascii="Times New Roman" w:hAnsi="Times New Roman" w:cs="Times New Roman"/>
                <w:b/>
              </w:rPr>
              <w:t>В 2015 году</w:t>
            </w:r>
            <w:r w:rsidRPr="00EE007F">
              <w:rPr>
                <w:rFonts w:ascii="Times New Roman" w:hAnsi="Times New Roman" w:cs="Times New Roman"/>
              </w:rPr>
              <w:t xml:space="preserve"> повышение заработной платы работников бюджетной сферы занимающих муниципальные должности и муниципальным служащим  с 01.06.2015 на 5 %. Кроме того с 01.06.2015 на территории города  Красноярска размер минимальной заработной платы увеличился с 6371 руб. до  9 544 руб. в соответствии с Региональным соглашением  о минимальной заработной плате в Красноярском крае, принятым краевой трехсторонней комиссией по регулированию социально-трудовых отношений.</w:t>
            </w:r>
          </w:p>
        </w:tc>
      </w:tr>
      <w:tr w:rsidR="000344E5" w:rsidRPr="00861525" w:rsidTr="00127AC2">
        <w:tc>
          <w:tcPr>
            <w:tcW w:w="9747" w:type="dxa"/>
            <w:gridSpan w:val="2"/>
          </w:tcPr>
          <w:p w:rsidR="000344E5" w:rsidRPr="00861525" w:rsidRDefault="000344E5" w:rsidP="008C2AED">
            <w:pPr>
              <w:widowControl/>
              <w:rPr>
                <w:rFonts w:ascii="Times New Roman" w:hAnsi="Times New Roman" w:cs="Times New Roman"/>
                <w:b/>
                <w:color w:val="000000"/>
              </w:rPr>
            </w:pPr>
            <w:r w:rsidRPr="00861525">
              <w:rPr>
                <w:rFonts w:ascii="Times New Roman" w:hAnsi="Times New Roman" w:cs="Times New Roman"/>
                <w:b/>
                <w:color w:val="000000"/>
              </w:rPr>
              <w:lastRenderedPageBreak/>
              <w:t xml:space="preserve">Указ </w:t>
            </w:r>
          </w:p>
          <w:p w:rsidR="000344E5" w:rsidRPr="00861525" w:rsidRDefault="000344E5" w:rsidP="008C2AED">
            <w:pPr>
              <w:widowControl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861525">
              <w:rPr>
                <w:rFonts w:ascii="Times New Roman" w:hAnsi="Times New Roman" w:cs="Times New Roman"/>
                <w:b/>
                <w:color w:val="000000"/>
              </w:rPr>
              <w:t>от 07.05.2012 № 599 «О мерах по реализации государственной политики в области образования и науки»</w:t>
            </w:r>
          </w:p>
        </w:tc>
      </w:tr>
      <w:tr w:rsidR="000344E5" w:rsidRPr="004E2801" w:rsidTr="00127AC2">
        <w:tc>
          <w:tcPr>
            <w:tcW w:w="4644" w:type="dxa"/>
          </w:tcPr>
          <w:p w:rsidR="000344E5" w:rsidRPr="00861525" w:rsidRDefault="000344E5" w:rsidP="008C2AED">
            <w:pPr>
              <w:widowControl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1525">
              <w:rPr>
                <w:rFonts w:ascii="Times New Roman" w:hAnsi="Times New Roman" w:cs="Times New Roman"/>
                <w:color w:val="000000"/>
              </w:rPr>
              <w:t>100% доступность к 2016 году дошкольного образования для детей в возрасте от 3 до 7 лет.</w:t>
            </w:r>
          </w:p>
        </w:tc>
        <w:tc>
          <w:tcPr>
            <w:tcW w:w="5103" w:type="dxa"/>
            <w:shd w:val="clear" w:color="auto" w:fill="auto"/>
          </w:tcPr>
          <w:p w:rsidR="000344E5" w:rsidRPr="004E2801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E2801">
              <w:rPr>
                <w:rFonts w:ascii="Times New Roman" w:hAnsi="Times New Roman" w:cs="Times New Roman"/>
                <w:color w:val="000000"/>
              </w:rPr>
              <w:t>По результатам проведенной КСП проверки для обеспечения 100% доступности дошкольного образования для детей в возрасте от 3 до 7 лет:</w:t>
            </w:r>
          </w:p>
          <w:p w:rsidR="000344E5" w:rsidRPr="004E2801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E2801">
              <w:rPr>
                <w:rFonts w:ascii="Times New Roman" w:hAnsi="Times New Roman" w:cs="Times New Roman"/>
                <w:color w:val="000000"/>
              </w:rPr>
              <w:t>в 2012 году создано 1 015 мест;</w:t>
            </w:r>
          </w:p>
          <w:p w:rsidR="000344E5" w:rsidRPr="004E2801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E2801">
              <w:rPr>
                <w:rFonts w:ascii="Times New Roman" w:hAnsi="Times New Roman" w:cs="Times New Roman"/>
                <w:color w:val="000000"/>
              </w:rPr>
              <w:t>в 2013 году создано 4 452 мест;</w:t>
            </w:r>
          </w:p>
          <w:p w:rsid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E2801">
              <w:rPr>
                <w:rFonts w:ascii="Times New Roman" w:hAnsi="Times New Roman" w:cs="Times New Roman"/>
                <w:color w:val="000000"/>
              </w:rPr>
              <w:t>в 2014 году создано 2 516 мест;</w:t>
            </w:r>
          </w:p>
          <w:p w:rsid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E2801">
              <w:rPr>
                <w:rFonts w:ascii="Times New Roman" w:hAnsi="Times New Roman" w:cs="Times New Roman"/>
                <w:color w:val="000000"/>
              </w:rPr>
              <w:t>в 2015 году планируется создать – 8 082 мест.</w:t>
            </w:r>
          </w:p>
          <w:p w:rsidR="000344E5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Pr="004750ED">
              <w:rPr>
                <w:rFonts w:ascii="Times New Roman" w:hAnsi="Times New Roman" w:cs="Times New Roman"/>
                <w:color w:val="000000"/>
              </w:rPr>
              <w:t xml:space="preserve"> октября 2015 года родителям детей от 3 до 5 </w:t>
            </w:r>
            <w:r>
              <w:rPr>
                <w:rFonts w:ascii="Times New Roman" w:hAnsi="Times New Roman" w:cs="Times New Roman"/>
                <w:color w:val="000000"/>
              </w:rPr>
              <w:t xml:space="preserve">лет, не посещающих детский сад и </w:t>
            </w:r>
            <w:r w:rsidRPr="004750ED">
              <w:rPr>
                <w:rFonts w:ascii="Times New Roman" w:hAnsi="Times New Roman" w:cs="Times New Roman"/>
                <w:color w:val="000000"/>
              </w:rPr>
              <w:t>сняты</w:t>
            </w:r>
            <w:r>
              <w:rPr>
                <w:rFonts w:ascii="Times New Roman" w:hAnsi="Times New Roman" w:cs="Times New Roman"/>
                <w:color w:val="000000"/>
              </w:rPr>
              <w:t>м</w:t>
            </w:r>
            <w:r w:rsidRPr="004750ED">
              <w:rPr>
                <w:rFonts w:ascii="Times New Roman" w:hAnsi="Times New Roman" w:cs="Times New Roman"/>
                <w:color w:val="000000"/>
              </w:rPr>
              <w:t xml:space="preserve"> с учета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4750ED">
              <w:rPr>
                <w:rFonts w:ascii="Times New Roman" w:hAnsi="Times New Roman" w:cs="Times New Roman"/>
                <w:color w:val="000000"/>
              </w:rPr>
              <w:t xml:space="preserve"> предусмотрены ежемесячные денежные выплаты</w:t>
            </w:r>
            <w:r>
              <w:rPr>
                <w:rFonts w:ascii="Times New Roman" w:hAnsi="Times New Roman" w:cs="Times New Roman"/>
                <w:color w:val="000000"/>
              </w:rPr>
              <w:t xml:space="preserve"> в размере 6,00 тыс. руб. в мес. Проектом бюджета на 2016-2018 годы на эти цели предусмотрено 972 288,00 тыс. руб.</w:t>
            </w:r>
          </w:p>
          <w:p w:rsidR="000344E5" w:rsidRPr="004E2801" w:rsidRDefault="000344E5" w:rsidP="008C2AED">
            <w:pPr>
              <w:widowControl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1567">
              <w:rPr>
                <w:rFonts w:ascii="Times New Roman" w:hAnsi="Times New Roman" w:cs="Times New Roman"/>
                <w:color w:val="000000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 xml:space="preserve">продолжение развития направления – создание </w:t>
            </w:r>
            <w:r w:rsidRPr="00B31567">
              <w:rPr>
                <w:rFonts w:ascii="Times New Roman" w:hAnsi="Times New Roman" w:cs="Times New Roman"/>
                <w:color w:val="000000"/>
              </w:rPr>
              <w:t>дополнительных мест для дошкольников</w:t>
            </w:r>
            <w:r>
              <w:rPr>
                <w:rFonts w:ascii="Times New Roman" w:hAnsi="Times New Roman" w:cs="Times New Roman"/>
                <w:color w:val="000000"/>
              </w:rPr>
              <w:t>,</w:t>
            </w:r>
            <w:r w:rsidRPr="00B31567">
              <w:rPr>
                <w:rFonts w:ascii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</w:rPr>
              <w:t xml:space="preserve">в 2016 году планируется </w:t>
            </w:r>
            <w:r w:rsidRPr="00B31567">
              <w:rPr>
                <w:rFonts w:ascii="Times New Roman" w:hAnsi="Times New Roman" w:cs="Times New Roman"/>
                <w:color w:val="000000"/>
              </w:rPr>
              <w:t>строительство 2 зданий муниципальных дошкольных образова</w:t>
            </w:r>
            <w:r>
              <w:rPr>
                <w:rFonts w:ascii="Times New Roman" w:hAnsi="Times New Roman" w:cs="Times New Roman"/>
                <w:color w:val="000000"/>
              </w:rPr>
              <w:t>тельных учреждений  на 540 мест.</w:t>
            </w:r>
          </w:p>
        </w:tc>
      </w:tr>
      <w:tr w:rsidR="009C6207" w:rsidRPr="00861525" w:rsidTr="009D1EF2">
        <w:tc>
          <w:tcPr>
            <w:tcW w:w="9747" w:type="dxa"/>
            <w:gridSpan w:val="2"/>
          </w:tcPr>
          <w:p w:rsidR="009C6207" w:rsidRPr="0031262D" w:rsidRDefault="009C6207" w:rsidP="008A6774">
            <w:pPr>
              <w:widowControl/>
              <w:jc w:val="both"/>
              <w:rPr>
                <w:rFonts w:ascii="Times New Roman" w:hAnsi="Times New Roman" w:cs="Times New Roman"/>
                <w:strike/>
                <w:color w:val="000000" w:themeColor="text1"/>
                <w:sz w:val="24"/>
                <w:szCs w:val="24"/>
              </w:rPr>
            </w:pPr>
            <w:r w:rsidRPr="0031262D">
              <w:rPr>
                <w:rFonts w:ascii="Times New Roman" w:hAnsi="Times New Roman" w:cs="Times New Roman"/>
                <w:b/>
                <w:color w:val="000000" w:themeColor="text1"/>
              </w:rPr>
              <w:t>Указ от 07.05.2012 № 600 «О мерах по обеспечению граждан Российской Федерации доступным и комфортным жильем и повышению качества жилищно-коммунальных услуг»</w:t>
            </w:r>
          </w:p>
        </w:tc>
      </w:tr>
      <w:tr w:rsidR="009C6207" w:rsidRPr="00861525" w:rsidTr="009D1EF2">
        <w:tc>
          <w:tcPr>
            <w:tcW w:w="4644" w:type="dxa"/>
          </w:tcPr>
          <w:p w:rsidR="009C6207" w:rsidRPr="0031262D" w:rsidRDefault="009C6207" w:rsidP="008A6774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262D">
              <w:rPr>
                <w:rFonts w:ascii="Times New Roman" w:hAnsi="Times New Roman" w:cs="Times New Roman"/>
                <w:color w:val="000000" w:themeColor="text1"/>
              </w:rPr>
              <w:t>Ликвидация аварийного жилищного фонда</w:t>
            </w:r>
          </w:p>
        </w:tc>
        <w:tc>
          <w:tcPr>
            <w:tcW w:w="5103" w:type="dxa"/>
          </w:tcPr>
          <w:p w:rsidR="009C6207" w:rsidRPr="0031262D" w:rsidRDefault="009C6207" w:rsidP="008A6774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 </w:t>
            </w:r>
            <w:r w:rsidRPr="0031262D">
              <w:rPr>
                <w:rFonts w:ascii="Times New Roman" w:hAnsi="Times New Roman" w:cs="Times New Roman"/>
                <w:color w:val="000000" w:themeColor="text1"/>
              </w:rPr>
              <w:t>2014 год и  9 месяцев 2015 года</w:t>
            </w:r>
          </w:p>
          <w:p w:rsidR="009C6207" w:rsidRPr="0031262D" w:rsidRDefault="009C6207" w:rsidP="008A6774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1262D">
              <w:rPr>
                <w:rFonts w:ascii="Times New Roman" w:hAnsi="Times New Roman" w:cs="Times New Roman"/>
                <w:color w:val="000000" w:themeColor="text1"/>
              </w:rPr>
              <w:t>Переселено – 37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Pr="0031262D">
              <w:rPr>
                <w:rFonts w:ascii="Times New Roman" w:hAnsi="Times New Roman" w:cs="Times New Roman"/>
                <w:color w:val="000000" w:themeColor="text1"/>
              </w:rPr>
              <w:t xml:space="preserve"> семьи. Снесено 35 домов. По 30 домам до конца года будут произведены работы по сносу.</w:t>
            </w:r>
          </w:p>
          <w:p w:rsidR="009C6207" w:rsidRPr="0031262D" w:rsidRDefault="009C6207" w:rsidP="008A6774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 </w:t>
            </w:r>
            <w:r w:rsidRPr="0031262D">
              <w:rPr>
                <w:rFonts w:ascii="Times New Roman" w:hAnsi="Times New Roman" w:cs="Times New Roman"/>
                <w:color w:val="000000" w:themeColor="text1"/>
              </w:rPr>
              <w:t xml:space="preserve">2016-2017 гг. </w:t>
            </w:r>
          </w:p>
          <w:p w:rsidR="009C6207" w:rsidRPr="009C6207" w:rsidRDefault="009C6207" w:rsidP="008A6774">
            <w:pPr>
              <w:widowControl/>
              <w:jc w:val="both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C6207">
              <w:rPr>
                <w:rFonts w:ascii="Times New Roman" w:hAnsi="Times New Roman" w:cs="Times New Roman"/>
                <w:color w:val="000000" w:themeColor="text1"/>
              </w:rPr>
              <w:t xml:space="preserve">Планируется переселить 50 семей </w:t>
            </w:r>
            <w:r w:rsidRPr="009C620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и </w:t>
            </w:r>
            <w:r w:rsidRPr="009C6207">
              <w:rPr>
                <w:rFonts w:ascii="Times New Roman" w:hAnsi="Times New Roman" w:cs="Times New Roman"/>
                <w:color w:val="000000" w:themeColor="text1"/>
              </w:rPr>
              <w:t xml:space="preserve">снести 101 дом. </w:t>
            </w:r>
          </w:p>
          <w:p w:rsidR="009C6207" w:rsidRPr="0031262D" w:rsidRDefault="009C6207" w:rsidP="008A6774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9C6207">
              <w:rPr>
                <w:rFonts w:ascii="Times New Roman" w:hAnsi="Times New Roman" w:cs="Times New Roman"/>
                <w:color w:val="000000" w:themeColor="text1"/>
              </w:rPr>
              <w:t>По информации, представленной ответственным исполнителем, на переселение граждан:</w:t>
            </w:r>
          </w:p>
          <w:p w:rsidR="009C6207" w:rsidRPr="0031262D" w:rsidRDefault="009C6207" w:rsidP="008A6774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1262D">
              <w:rPr>
                <w:rFonts w:ascii="Times New Roman" w:hAnsi="Times New Roman" w:cs="Times New Roman"/>
                <w:color w:val="000000" w:themeColor="text1"/>
              </w:rPr>
              <w:t xml:space="preserve">- </w:t>
            </w:r>
            <w:r>
              <w:rPr>
                <w:rFonts w:ascii="Times New Roman" w:hAnsi="Times New Roman" w:cs="Times New Roman"/>
                <w:color w:val="000000" w:themeColor="text1"/>
              </w:rPr>
              <w:t>за</w:t>
            </w:r>
            <w:r w:rsidRPr="0031262D">
              <w:rPr>
                <w:rFonts w:ascii="Times New Roman" w:hAnsi="Times New Roman" w:cs="Times New Roman"/>
                <w:color w:val="000000" w:themeColor="text1"/>
              </w:rPr>
              <w:t xml:space="preserve"> 2014-2015 годы 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будет </w:t>
            </w:r>
            <w:r w:rsidRPr="0031262D">
              <w:rPr>
                <w:rFonts w:ascii="Times New Roman" w:hAnsi="Times New Roman" w:cs="Times New Roman"/>
                <w:color w:val="000000" w:themeColor="text1"/>
              </w:rPr>
              <w:t>направлено 1</w:t>
            </w:r>
            <w:r>
              <w:rPr>
                <w:rFonts w:ascii="Times New Roman" w:hAnsi="Times New Roman" w:cs="Times New Roman"/>
                <w:color w:val="000000" w:themeColor="text1"/>
              </w:rPr>
              <w:t> </w:t>
            </w:r>
            <w:r w:rsidRPr="0031262D">
              <w:rPr>
                <w:rFonts w:ascii="Times New Roman" w:hAnsi="Times New Roman" w:cs="Times New Roman"/>
                <w:color w:val="000000" w:themeColor="text1"/>
              </w:rPr>
              <w:t>503</w:t>
            </w:r>
            <w:r>
              <w:rPr>
                <w:rFonts w:ascii="Times New Roman" w:hAnsi="Times New Roman" w:cs="Times New Roman"/>
                <w:color w:val="000000" w:themeColor="text1"/>
              </w:rPr>
              <w:t>,</w:t>
            </w:r>
            <w:r w:rsidRPr="0031262D">
              <w:rPr>
                <w:rFonts w:ascii="Times New Roman" w:hAnsi="Times New Roman" w:cs="Times New Roman"/>
                <w:color w:val="000000" w:themeColor="text1"/>
              </w:rPr>
              <w:t xml:space="preserve">80 </w:t>
            </w:r>
            <w:r>
              <w:rPr>
                <w:rFonts w:ascii="Times New Roman" w:hAnsi="Times New Roman" w:cs="Times New Roman"/>
                <w:color w:val="000000" w:themeColor="text1"/>
              </w:rPr>
              <w:t>млн</w:t>
            </w:r>
            <w:r w:rsidRPr="0031262D">
              <w:rPr>
                <w:rFonts w:ascii="Times New Roman" w:hAnsi="Times New Roman" w:cs="Times New Roman"/>
                <w:color w:val="000000" w:themeColor="text1"/>
              </w:rPr>
              <w:t xml:space="preserve">. рублей </w:t>
            </w:r>
          </w:p>
          <w:p w:rsidR="009C6207" w:rsidRPr="0031262D" w:rsidRDefault="009C6207" w:rsidP="008A6774">
            <w:pPr>
              <w:widowControl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1262D">
              <w:rPr>
                <w:rFonts w:ascii="Times New Roman" w:hAnsi="Times New Roman" w:cs="Times New Roman"/>
                <w:color w:val="000000" w:themeColor="text1"/>
              </w:rPr>
              <w:t>- в 2016-2018 годы планируется направить 546 343,64 тыс. рублей</w:t>
            </w:r>
          </w:p>
        </w:tc>
      </w:tr>
    </w:tbl>
    <w:p w:rsidR="009D1EF2" w:rsidRPr="00861525" w:rsidRDefault="009D1EF2" w:rsidP="009D1EF2">
      <w:pPr>
        <w:widowControl/>
        <w:jc w:val="center"/>
        <w:rPr>
          <w:rFonts w:ascii="Times New Roman" w:hAnsi="Times New Roman" w:cs="Times New Roman"/>
          <w:color w:val="000000"/>
          <w:szCs w:val="24"/>
          <w:highlight w:val="yellow"/>
        </w:rPr>
      </w:pPr>
    </w:p>
    <w:p w:rsidR="005F10AE" w:rsidRDefault="005F10AE" w:rsidP="008740A4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0AE">
        <w:rPr>
          <w:rFonts w:ascii="Times New Roman" w:hAnsi="Times New Roman" w:cs="Times New Roman"/>
          <w:sz w:val="28"/>
          <w:szCs w:val="28"/>
        </w:rPr>
        <w:t xml:space="preserve">В соответствии с Основными направлениями бюджетной политики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Pr="005F10AE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10AE">
        <w:rPr>
          <w:rFonts w:ascii="Times New Roman" w:hAnsi="Times New Roman" w:cs="Times New Roman"/>
          <w:sz w:val="28"/>
          <w:szCs w:val="28"/>
        </w:rPr>
        <w:t xml:space="preserve">2016 </w:t>
      </w:r>
      <w:r w:rsidR="0001259B">
        <w:rPr>
          <w:rFonts w:ascii="Times New Roman" w:hAnsi="Times New Roman" w:cs="Times New Roman"/>
          <w:sz w:val="28"/>
          <w:szCs w:val="28"/>
        </w:rPr>
        <w:t>-</w:t>
      </w:r>
      <w:r w:rsidRPr="005F10AE">
        <w:rPr>
          <w:rFonts w:ascii="Times New Roman" w:hAnsi="Times New Roman" w:cs="Times New Roman"/>
          <w:sz w:val="28"/>
          <w:szCs w:val="28"/>
        </w:rPr>
        <w:t xml:space="preserve"> 2018 год</w:t>
      </w:r>
      <w:r w:rsidR="0001259B">
        <w:rPr>
          <w:rFonts w:ascii="Times New Roman" w:hAnsi="Times New Roman" w:cs="Times New Roman"/>
          <w:sz w:val="28"/>
          <w:szCs w:val="28"/>
        </w:rPr>
        <w:t>ы</w:t>
      </w:r>
      <w:r w:rsidRPr="005F10AE">
        <w:rPr>
          <w:rFonts w:ascii="Times New Roman" w:hAnsi="Times New Roman" w:cs="Times New Roman"/>
          <w:sz w:val="28"/>
          <w:szCs w:val="28"/>
        </w:rPr>
        <w:t>, представленными с П</w:t>
      </w:r>
      <w:r w:rsidR="008740A4">
        <w:rPr>
          <w:rFonts w:ascii="Times New Roman" w:hAnsi="Times New Roman" w:cs="Times New Roman"/>
          <w:sz w:val="28"/>
          <w:szCs w:val="28"/>
        </w:rPr>
        <w:t xml:space="preserve">роектом бюджета города, городом </w:t>
      </w:r>
      <w:r w:rsidRPr="005F10AE">
        <w:rPr>
          <w:rFonts w:ascii="Times New Roman" w:hAnsi="Times New Roman" w:cs="Times New Roman"/>
          <w:sz w:val="28"/>
          <w:szCs w:val="28"/>
        </w:rPr>
        <w:t>будет продолжена работа по реализации мероприятий, определенных «майскими» указами.</w:t>
      </w:r>
      <w:r w:rsidR="008740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10AE" w:rsidRPr="005F10AE" w:rsidRDefault="005F10AE" w:rsidP="008740A4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0AE">
        <w:rPr>
          <w:rFonts w:ascii="Times New Roman" w:hAnsi="Times New Roman" w:cs="Times New Roman"/>
          <w:sz w:val="28"/>
          <w:szCs w:val="28"/>
        </w:rPr>
        <w:t>Основными направлениями реализации «майских» указов в ближайшем трехлетнем периоде станут:</w:t>
      </w:r>
    </w:p>
    <w:p w:rsidR="0001259B" w:rsidRDefault="008740A4" w:rsidP="008740A4">
      <w:pPr>
        <w:widowControl/>
        <w:ind w:firstLine="708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="005F10AE" w:rsidRPr="005F10AE">
        <w:rPr>
          <w:rFonts w:ascii="Times New Roman" w:hAnsi="Times New Roman" w:cs="Times New Roman"/>
          <w:sz w:val="28"/>
          <w:szCs w:val="28"/>
        </w:rPr>
        <w:t xml:space="preserve">повышение заработной платы отдельным категориям работников </w:t>
      </w:r>
      <w:r>
        <w:rPr>
          <w:rFonts w:ascii="Times New Roman" w:hAnsi="Times New Roman" w:cs="Times New Roman"/>
          <w:sz w:val="28"/>
          <w:szCs w:val="28"/>
        </w:rPr>
        <w:t>бюджетной сферы (Указ №</w:t>
      </w:r>
      <w:r w:rsidR="005F10AE" w:rsidRPr="005F10AE">
        <w:rPr>
          <w:rFonts w:ascii="Times New Roman" w:hAnsi="Times New Roman" w:cs="Times New Roman"/>
          <w:sz w:val="28"/>
          <w:szCs w:val="28"/>
        </w:rPr>
        <w:t xml:space="preserve"> 597 «О мероприятиях по реализации государственной социальной политики»)</w:t>
      </w:r>
      <w:r w:rsidR="0001259B">
        <w:rPr>
          <w:rFonts w:ascii="Times New Roman" w:hAnsi="Times New Roman" w:cs="Times New Roman"/>
          <w:sz w:val="28"/>
          <w:szCs w:val="28"/>
        </w:rPr>
        <w:t>.</w:t>
      </w:r>
      <w:r w:rsidR="0001259B" w:rsidRPr="0001259B">
        <w:rPr>
          <w:szCs w:val="28"/>
        </w:rPr>
        <w:t xml:space="preserve"> </w:t>
      </w:r>
      <w:r w:rsidR="0001259B" w:rsidRPr="0001259B">
        <w:rPr>
          <w:rFonts w:ascii="Times New Roman" w:hAnsi="Times New Roman" w:cs="Times New Roman"/>
          <w:sz w:val="28"/>
          <w:szCs w:val="28"/>
        </w:rPr>
        <w:t>На эти цели в 2016 году предусмотрено 2 424,6 млн. рублей (за счет всех источников) дополнительно к объему средств 2012 года, то есть с момента реализации Указов Президента</w:t>
      </w:r>
      <w:r w:rsidR="0001259B">
        <w:rPr>
          <w:rFonts w:ascii="Times New Roman" w:hAnsi="Times New Roman" w:cs="Times New Roman"/>
          <w:sz w:val="28"/>
          <w:szCs w:val="28"/>
        </w:rPr>
        <w:t>;</w:t>
      </w:r>
      <w:r w:rsidR="0001259B" w:rsidRPr="00996C3C">
        <w:rPr>
          <w:szCs w:val="28"/>
        </w:rPr>
        <w:t xml:space="preserve"> </w:t>
      </w:r>
    </w:p>
    <w:p w:rsidR="005F10AE" w:rsidRPr="005F10AE" w:rsidRDefault="008740A4" w:rsidP="008740A4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F10AE" w:rsidRPr="005F10AE">
        <w:rPr>
          <w:rFonts w:ascii="Times New Roman" w:hAnsi="Times New Roman" w:cs="Times New Roman"/>
          <w:sz w:val="28"/>
          <w:szCs w:val="28"/>
        </w:rPr>
        <w:t>обеспечение стопроцентной доступности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0AE" w:rsidRPr="005F10AE">
        <w:rPr>
          <w:rFonts w:ascii="Times New Roman" w:hAnsi="Times New Roman" w:cs="Times New Roman"/>
          <w:sz w:val="28"/>
          <w:szCs w:val="28"/>
        </w:rPr>
        <w:t>образования для детей в</w:t>
      </w:r>
      <w:r>
        <w:rPr>
          <w:rFonts w:ascii="Times New Roman" w:hAnsi="Times New Roman" w:cs="Times New Roman"/>
          <w:sz w:val="28"/>
          <w:szCs w:val="28"/>
        </w:rPr>
        <w:t xml:space="preserve"> возрасте от 3 до 7 лет (Указ №</w:t>
      </w:r>
      <w:r w:rsidR="005F10AE" w:rsidRPr="005F10AE">
        <w:rPr>
          <w:rFonts w:ascii="Times New Roman" w:hAnsi="Times New Roman" w:cs="Times New Roman"/>
          <w:sz w:val="28"/>
          <w:szCs w:val="28"/>
        </w:rPr>
        <w:t xml:space="preserve"> 599 «О мерах по реализации государственной политики в области образования и науки»);</w:t>
      </w:r>
    </w:p>
    <w:p w:rsidR="005F10AE" w:rsidRPr="005F10AE" w:rsidRDefault="008740A4" w:rsidP="008740A4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F10AE" w:rsidRPr="005F10AE">
        <w:rPr>
          <w:rFonts w:ascii="Times New Roman" w:hAnsi="Times New Roman" w:cs="Times New Roman"/>
          <w:sz w:val="28"/>
          <w:szCs w:val="28"/>
        </w:rPr>
        <w:t>ликвидация ава</w:t>
      </w:r>
      <w:r>
        <w:rPr>
          <w:rFonts w:ascii="Times New Roman" w:hAnsi="Times New Roman" w:cs="Times New Roman"/>
          <w:sz w:val="28"/>
          <w:szCs w:val="28"/>
        </w:rPr>
        <w:t>рийного жилищного фонда (Указ №</w:t>
      </w:r>
      <w:r w:rsidR="005F10AE" w:rsidRPr="005F10AE">
        <w:rPr>
          <w:rFonts w:ascii="Times New Roman" w:hAnsi="Times New Roman" w:cs="Times New Roman"/>
          <w:sz w:val="28"/>
          <w:szCs w:val="28"/>
        </w:rPr>
        <w:t xml:space="preserve"> 600 «О мерах по обеспечению граждан Российской Федерации доступным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0AE" w:rsidRPr="005F10AE">
        <w:rPr>
          <w:rFonts w:ascii="Times New Roman" w:hAnsi="Times New Roman" w:cs="Times New Roman"/>
          <w:sz w:val="28"/>
          <w:szCs w:val="28"/>
        </w:rPr>
        <w:t>комфортным жильем и повышению качества жилищно-коммунальных услуг»).</w:t>
      </w:r>
    </w:p>
    <w:p w:rsidR="008740A4" w:rsidRPr="005F10AE" w:rsidRDefault="008740A4" w:rsidP="005F10AE">
      <w:pPr>
        <w:pStyle w:val="ConsNormal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:rsidR="00F41CA5" w:rsidRPr="009B08EF" w:rsidRDefault="00F41CA5" w:rsidP="00F41CA5">
      <w:pPr>
        <w:pStyle w:val="1"/>
        <w:spacing w:before="0" w:after="0"/>
        <w:jc w:val="center"/>
        <w:rPr>
          <w:rFonts w:ascii="Times New Roman" w:hAnsi="Times New Roman"/>
        </w:rPr>
      </w:pPr>
      <w:bookmarkStart w:id="11" w:name="_Toc437005570"/>
      <w:bookmarkStart w:id="12" w:name="_Toc374300158"/>
      <w:r w:rsidRPr="009B08EF">
        <w:rPr>
          <w:rFonts w:ascii="Times New Roman" w:hAnsi="Times New Roman"/>
        </w:rPr>
        <w:t>3. Доходы Проекта бюджета города</w:t>
      </w:r>
      <w:bookmarkEnd w:id="11"/>
    </w:p>
    <w:p w:rsidR="00F41CA5" w:rsidRPr="009C17C5" w:rsidRDefault="00F41CA5" w:rsidP="00F41CA5">
      <w:pPr>
        <w:widowControl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Cs w:val="28"/>
          <w:highlight w:val="yellow"/>
        </w:rPr>
      </w:pPr>
    </w:p>
    <w:p w:rsidR="00F41CA5" w:rsidRPr="006440E3" w:rsidRDefault="00F41CA5" w:rsidP="00F41C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0E3">
        <w:rPr>
          <w:rFonts w:ascii="Times New Roman" w:hAnsi="Times New Roman" w:cs="Times New Roman"/>
          <w:sz w:val="28"/>
          <w:szCs w:val="28"/>
        </w:rPr>
        <w:t xml:space="preserve">Результаты рассмотрения Проекта бюджета в части планируемых доходов на 2016 год и на плановый  период 2017-2018 годов свидетельствуют о соблюдении требований бюджетного законодательства, предъявляемых к стадии формирования бюджета (ст. 174.1 БК РФ). </w:t>
      </w:r>
    </w:p>
    <w:p w:rsidR="00F41CA5" w:rsidRDefault="00C33BC2" w:rsidP="00F41C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</w:t>
      </w:r>
      <w:r w:rsidR="00F41CA5" w:rsidRPr="006440E3">
        <w:rPr>
          <w:rFonts w:ascii="Times New Roman" w:hAnsi="Times New Roman" w:cs="Times New Roman"/>
          <w:sz w:val="28"/>
          <w:szCs w:val="28"/>
        </w:rPr>
        <w:t>остав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41CA5" w:rsidRPr="006440E3">
        <w:rPr>
          <w:rFonts w:ascii="Times New Roman" w:hAnsi="Times New Roman" w:cs="Times New Roman"/>
          <w:sz w:val="28"/>
          <w:szCs w:val="28"/>
        </w:rPr>
        <w:t xml:space="preserve"> документов к Проекту бюджета города</w:t>
      </w:r>
      <w:r>
        <w:rPr>
          <w:rFonts w:ascii="Times New Roman" w:hAnsi="Times New Roman" w:cs="Times New Roman"/>
          <w:sz w:val="28"/>
          <w:szCs w:val="28"/>
        </w:rPr>
        <w:t xml:space="preserve"> в части формирования</w:t>
      </w:r>
      <w:r w:rsidR="00F41CA5" w:rsidRPr="006440E3">
        <w:rPr>
          <w:rFonts w:ascii="Times New Roman" w:hAnsi="Times New Roman" w:cs="Times New Roman"/>
          <w:sz w:val="28"/>
          <w:szCs w:val="28"/>
        </w:rPr>
        <w:t xml:space="preserve"> доходной части</w:t>
      </w:r>
      <w:r>
        <w:rPr>
          <w:rFonts w:ascii="Times New Roman" w:hAnsi="Times New Roman" w:cs="Times New Roman"/>
          <w:sz w:val="28"/>
          <w:szCs w:val="28"/>
        </w:rPr>
        <w:t xml:space="preserve"> показал следующее</w:t>
      </w:r>
      <w:r w:rsidR="00F41CA5" w:rsidRPr="006440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3C2D" w:rsidRDefault="003B0E4B" w:rsidP="00F41C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</w:t>
      </w:r>
      <w:r w:rsidR="00775C15">
        <w:rPr>
          <w:rFonts w:ascii="Times New Roman" w:hAnsi="Times New Roman" w:cs="Times New Roman"/>
          <w:sz w:val="28"/>
          <w:szCs w:val="28"/>
        </w:rPr>
        <w:t>ояснительн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75C15">
        <w:rPr>
          <w:rFonts w:ascii="Times New Roman" w:hAnsi="Times New Roman" w:cs="Times New Roman"/>
          <w:sz w:val="28"/>
          <w:szCs w:val="28"/>
        </w:rPr>
        <w:t xml:space="preserve"> записк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75C15">
        <w:rPr>
          <w:rFonts w:ascii="Times New Roman" w:hAnsi="Times New Roman" w:cs="Times New Roman"/>
          <w:sz w:val="28"/>
          <w:szCs w:val="28"/>
        </w:rPr>
        <w:t xml:space="preserve"> по формированию доходов </w:t>
      </w:r>
      <w:r>
        <w:rPr>
          <w:rFonts w:ascii="Times New Roman" w:hAnsi="Times New Roman" w:cs="Times New Roman"/>
          <w:sz w:val="28"/>
          <w:szCs w:val="28"/>
        </w:rPr>
        <w:t>отражены</w:t>
      </w:r>
      <w:r w:rsidR="00775C15">
        <w:rPr>
          <w:rFonts w:ascii="Times New Roman" w:hAnsi="Times New Roman" w:cs="Times New Roman"/>
          <w:sz w:val="28"/>
          <w:szCs w:val="28"/>
        </w:rPr>
        <w:t xml:space="preserve"> </w:t>
      </w:r>
      <w:r w:rsidR="00F41CA5" w:rsidRPr="006440E3">
        <w:rPr>
          <w:rFonts w:ascii="Times New Roman" w:hAnsi="Times New Roman" w:cs="Times New Roman"/>
          <w:sz w:val="28"/>
          <w:szCs w:val="28"/>
        </w:rPr>
        <w:t>изменения бюджетного, налогового законодательства, нормативные правовые акты Правительства РФ, нормативные правовые акты Красноя</w:t>
      </w:r>
      <w:r w:rsidR="00813C2D">
        <w:rPr>
          <w:rFonts w:ascii="Times New Roman" w:hAnsi="Times New Roman" w:cs="Times New Roman"/>
          <w:sz w:val="28"/>
          <w:szCs w:val="28"/>
        </w:rPr>
        <w:t>рского края, города Красноярска</w:t>
      </w:r>
      <w:r w:rsidR="00775C15">
        <w:rPr>
          <w:rFonts w:ascii="Times New Roman" w:hAnsi="Times New Roman" w:cs="Times New Roman"/>
          <w:sz w:val="28"/>
          <w:szCs w:val="28"/>
        </w:rPr>
        <w:t xml:space="preserve">. </w:t>
      </w:r>
      <w:r w:rsidR="00F41CA5" w:rsidRPr="006440E3">
        <w:rPr>
          <w:rFonts w:ascii="Times New Roman" w:hAnsi="Times New Roman" w:cs="Times New Roman"/>
          <w:sz w:val="28"/>
          <w:szCs w:val="28"/>
          <w:lang w:val="en-US"/>
        </w:rPr>
        <w:t> </w:t>
      </w:r>
    </w:p>
    <w:p w:rsidR="00F41CA5" w:rsidRPr="00813C2D" w:rsidRDefault="00813C2D" w:rsidP="00F41C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0E3">
        <w:rPr>
          <w:rFonts w:ascii="Times New Roman" w:hAnsi="Times New Roman" w:cs="Times New Roman"/>
          <w:sz w:val="28"/>
          <w:szCs w:val="28"/>
        </w:rPr>
        <w:t xml:space="preserve"> </w:t>
      </w:r>
      <w:r w:rsidR="00F41CA5" w:rsidRPr="006440E3">
        <w:rPr>
          <w:rFonts w:ascii="Times New Roman" w:hAnsi="Times New Roman" w:cs="Times New Roman"/>
          <w:sz w:val="28"/>
          <w:szCs w:val="28"/>
        </w:rPr>
        <w:t xml:space="preserve">Прогноз безвозмездных поступлений сформирован на основе проекта закона Красноярского края «О краевом бюджете на 2016 год и плановый период 2017-2018 годов». </w:t>
      </w:r>
      <w:r>
        <w:rPr>
          <w:rFonts w:ascii="Times New Roman" w:hAnsi="Times New Roman" w:cs="Times New Roman"/>
          <w:sz w:val="28"/>
          <w:szCs w:val="28"/>
        </w:rPr>
        <w:t>Согласно пояснительной записке в проекте бюджета учтены не все средства межбюджетных трансфертов</w:t>
      </w:r>
      <w:r w:rsidRPr="00813C2D">
        <w:rPr>
          <w:rFonts w:ascii="Times New Roman" w:hAnsi="Times New Roman" w:cs="Times New Roman"/>
          <w:sz w:val="28"/>
          <w:szCs w:val="28"/>
        </w:rPr>
        <w:t>.</w:t>
      </w:r>
      <w:r w:rsidR="00F41CA5" w:rsidRPr="00813C2D">
        <w:rPr>
          <w:rFonts w:ascii="Times New Roman" w:hAnsi="Times New Roman" w:cs="Times New Roman"/>
          <w:sz w:val="28"/>
          <w:szCs w:val="28"/>
        </w:rPr>
        <w:t xml:space="preserve"> После распределения</w:t>
      </w:r>
      <w:r w:rsidRPr="00813C2D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F41CA5" w:rsidRPr="00813C2D">
        <w:rPr>
          <w:rFonts w:ascii="Times New Roman" w:hAnsi="Times New Roman" w:cs="Times New Roman"/>
          <w:sz w:val="28"/>
          <w:szCs w:val="28"/>
        </w:rPr>
        <w:t>, централизованных в рамках государственны</w:t>
      </w:r>
      <w:r w:rsidRPr="00813C2D">
        <w:rPr>
          <w:rFonts w:ascii="Times New Roman" w:hAnsi="Times New Roman" w:cs="Times New Roman"/>
          <w:sz w:val="28"/>
          <w:szCs w:val="28"/>
        </w:rPr>
        <w:t xml:space="preserve">х программ, а </w:t>
      </w:r>
      <w:r w:rsidR="00F41CA5" w:rsidRPr="00813C2D">
        <w:rPr>
          <w:rFonts w:ascii="Times New Roman" w:hAnsi="Times New Roman" w:cs="Times New Roman"/>
          <w:sz w:val="28"/>
          <w:szCs w:val="28"/>
        </w:rPr>
        <w:t xml:space="preserve"> средств по итогам конкурсов, сумма субсидий будет увеличена.</w:t>
      </w:r>
    </w:p>
    <w:p w:rsidR="00F41CA5" w:rsidRPr="00632CFB" w:rsidRDefault="00F41CA5" w:rsidP="00F41C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CFB">
        <w:rPr>
          <w:rFonts w:ascii="Times New Roman" w:hAnsi="Times New Roman" w:cs="Times New Roman"/>
          <w:sz w:val="28"/>
          <w:szCs w:val="28"/>
        </w:rPr>
        <w:t xml:space="preserve">Сравнительный анализ </w:t>
      </w:r>
      <w:r w:rsidR="007F74F2">
        <w:rPr>
          <w:rFonts w:ascii="Times New Roman" w:hAnsi="Times New Roman" w:cs="Times New Roman"/>
          <w:sz w:val="28"/>
          <w:szCs w:val="28"/>
        </w:rPr>
        <w:t>запланированных</w:t>
      </w:r>
      <w:r w:rsidRPr="00632CFB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>ходов города Красноярска на 2016-2018</w:t>
      </w:r>
      <w:r w:rsidRPr="00632CFB">
        <w:rPr>
          <w:rFonts w:ascii="Times New Roman" w:hAnsi="Times New Roman" w:cs="Times New Roman"/>
          <w:sz w:val="28"/>
          <w:szCs w:val="28"/>
        </w:rPr>
        <w:t xml:space="preserve"> годы по отношению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632CFB">
        <w:rPr>
          <w:rFonts w:ascii="Times New Roman" w:hAnsi="Times New Roman" w:cs="Times New Roman"/>
          <w:sz w:val="28"/>
          <w:szCs w:val="28"/>
        </w:rPr>
        <w:t xml:space="preserve"> действующ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632CFB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32CFB">
        <w:rPr>
          <w:rFonts w:ascii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A833CF">
        <w:rPr>
          <w:rFonts w:ascii="Times New Roman" w:hAnsi="Times New Roman" w:cs="Times New Roman"/>
          <w:sz w:val="28"/>
          <w:szCs w:val="28"/>
        </w:rPr>
        <w:t xml:space="preserve"> год приведен в Т</w:t>
      </w:r>
      <w:r w:rsidRPr="00632CFB">
        <w:rPr>
          <w:rFonts w:ascii="Times New Roman" w:hAnsi="Times New Roman" w:cs="Times New Roman"/>
          <w:sz w:val="28"/>
          <w:szCs w:val="28"/>
        </w:rPr>
        <w:t>аблице 7.</w:t>
      </w:r>
    </w:p>
    <w:p w:rsidR="00F41CA5" w:rsidRPr="00632CFB" w:rsidRDefault="00F41CA5" w:rsidP="00F41CA5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632CFB">
        <w:rPr>
          <w:rFonts w:ascii="Times New Roman" w:eastAsia="Calibri" w:hAnsi="Times New Roman" w:cs="Times New Roman"/>
          <w:sz w:val="28"/>
          <w:szCs w:val="24"/>
        </w:rPr>
        <w:t>Структура доходов бюджета города</w:t>
      </w:r>
    </w:p>
    <w:p w:rsidR="00F41CA5" w:rsidRPr="007A6A44" w:rsidRDefault="00F41CA5" w:rsidP="00F41CA5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A6A44">
        <w:rPr>
          <w:rFonts w:ascii="Times New Roman" w:eastAsia="Calibri" w:hAnsi="Times New Roman" w:cs="Times New Roman"/>
          <w:sz w:val="24"/>
          <w:szCs w:val="24"/>
        </w:rPr>
        <w:t>Таблица 7</w:t>
      </w:r>
    </w:p>
    <w:p w:rsidR="00F41CA5" w:rsidRPr="007A6A44" w:rsidRDefault="00F41CA5" w:rsidP="00F41CA5">
      <w:pPr>
        <w:autoSpaceDE w:val="0"/>
        <w:autoSpaceDN w:val="0"/>
        <w:adjustRightInd w:val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A6A44">
        <w:rPr>
          <w:rFonts w:ascii="Times New Roman" w:eastAsia="Calibri" w:hAnsi="Times New Roman" w:cs="Times New Roman"/>
          <w:sz w:val="24"/>
          <w:szCs w:val="24"/>
        </w:rPr>
        <w:t>тыс. руб.</w:t>
      </w:r>
    </w:p>
    <w:tbl>
      <w:tblPr>
        <w:tblW w:w="9995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1135"/>
        <w:gridCol w:w="603"/>
        <w:gridCol w:w="1134"/>
        <w:gridCol w:w="708"/>
        <w:gridCol w:w="1134"/>
        <w:gridCol w:w="709"/>
        <w:gridCol w:w="1134"/>
        <w:gridCol w:w="567"/>
        <w:gridCol w:w="1134"/>
        <w:gridCol w:w="602"/>
      </w:tblGrid>
      <w:tr w:rsidR="00F41CA5" w:rsidRPr="009C17C5" w:rsidTr="007A6A44">
        <w:trPr>
          <w:trHeight w:val="273"/>
          <w:tblHeader/>
          <w:jc w:val="center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7A6A44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A6A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Доходы всего</w:t>
            </w:r>
          </w:p>
        </w:tc>
        <w:tc>
          <w:tcPr>
            <w:tcW w:w="35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7A6A44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A6A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2015год</w:t>
            </w:r>
          </w:p>
        </w:tc>
        <w:tc>
          <w:tcPr>
            <w:tcW w:w="52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7A6A44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A6A4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Проект бюджета</w:t>
            </w:r>
          </w:p>
        </w:tc>
      </w:tr>
      <w:tr w:rsidR="00F41CA5" w:rsidRPr="009C17C5" w:rsidTr="007A6A44">
        <w:trPr>
          <w:trHeight w:val="252"/>
          <w:tblHeader/>
          <w:jc w:val="center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A5" w:rsidRPr="009C17C5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/>
                <w:sz w:val="16"/>
                <w:szCs w:val="16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ред. 16.12.2014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/>
                <w:sz w:val="16"/>
                <w:szCs w:val="16"/>
              </w:rPr>
              <w:t>в</w:t>
            </w:r>
            <w:r w:rsidRPr="00632CF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ред. 09.06.2015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2016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2017 год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2018 год</w:t>
            </w:r>
          </w:p>
        </w:tc>
      </w:tr>
      <w:tr w:rsidR="00F41CA5" w:rsidRPr="009C17C5" w:rsidTr="007A6A44">
        <w:trPr>
          <w:trHeight w:val="300"/>
          <w:tblHeader/>
          <w:jc w:val="center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A5" w:rsidRPr="009C17C5" w:rsidRDefault="00F41CA5" w:rsidP="007A6A44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highlight w:val="yellow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6"/>
                <w:szCs w:val="16"/>
              </w:rPr>
              <w:t>тыс. руб.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4"/>
                <w:szCs w:val="16"/>
              </w:rPr>
              <w:t>доля,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6"/>
                <w:szCs w:val="16"/>
              </w:rPr>
              <w:t>тыс. руб.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6"/>
                <w:szCs w:val="16"/>
              </w:rPr>
              <w:t>доля,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6"/>
                <w:szCs w:val="16"/>
              </w:rPr>
              <w:t>тыс. руб.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6"/>
                <w:szCs w:val="16"/>
              </w:rPr>
              <w:t>доля, 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6"/>
                <w:szCs w:val="16"/>
              </w:rPr>
              <w:t>тыс. руб.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6"/>
                <w:szCs w:val="16"/>
              </w:rPr>
              <w:t>доля,  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6"/>
                <w:szCs w:val="16"/>
              </w:rPr>
              <w:t>тыс. руб.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632CFB" w:rsidRDefault="00F41CA5" w:rsidP="007A6A4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Cs/>
                <w:sz w:val="16"/>
                <w:szCs w:val="16"/>
              </w:rPr>
              <w:t>доля, %</w:t>
            </w:r>
          </w:p>
        </w:tc>
      </w:tr>
      <w:tr w:rsidR="00F41CA5" w:rsidRPr="009C17C5" w:rsidTr="007A6A44">
        <w:trPr>
          <w:trHeight w:val="49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632CFB" w:rsidRDefault="00F41CA5" w:rsidP="007A6A4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Доходы всего: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24 993 288,42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27 236 675,54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26 007 777,88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27 257 823,77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27 754 428,42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</w:rPr>
              <w:t>100</w:t>
            </w:r>
          </w:p>
        </w:tc>
      </w:tr>
      <w:tr w:rsidR="00F41CA5" w:rsidRPr="009C17C5" w:rsidTr="007A6A44">
        <w:trPr>
          <w:trHeight w:val="49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632CFB" w:rsidRDefault="00F41CA5" w:rsidP="007A6A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sz w:val="16"/>
                <w:szCs w:val="16"/>
              </w:rPr>
              <w:t>- Налоговые и неналоговые доходы, в том числе: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16 496 389,55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16 496 389,55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60,6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14 559 194,99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15 319 865,10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16 400 079,15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59,1</w:t>
            </w:r>
          </w:p>
        </w:tc>
      </w:tr>
      <w:tr w:rsidR="00F41CA5" w:rsidRPr="009C17C5" w:rsidTr="007A6A44">
        <w:trPr>
          <w:trHeight w:val="49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632CFB" w:rsidRDefault="00F41CA5" w:rsidP="007A6A4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i/>
                <w:sz w:val="16"/>
                <w:szCs w:val="16"/>
                <w:lang w:val="en-US"/>
              </w:rPr>
              <w:t>-</w:t>
            </w:r>
            <w:r w:rsidRPr="00632CFB">
              <w:rPr>
                <w:rFonts w:ascii="Times New Roman" w:hAnsi="Times New Roman" w:cs="Times New Roman"/>
                <w:i/>
                <w:sz w:val="16"/>
                <w:szCs w:val="16"/>
              </w:rPr>
              <w:t>налоговые доходы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12 086 918,43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48,4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12 086 918,43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44,4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10 832 392,64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41,7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11 603 947,64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42,6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11 657 506,71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42,0</w:t>
            </w:r>
          </w:p>
        </w:tc>
      </w:tr>
      <w:tr w:rsidR="00F41CA5" w:rsidRPr="009C17C5" w:rsidTr="007A6A44">
        <w:trPr>
          <w:trHeight w:val="49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632CFB" w:rsidRDefault="00F41CA5" w:rsidP="007A6A44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i/>
                <w:sz w:val="16"/>
                <w:szCs w:val="16"/>
                <w:lang w:val="en-US"/>
              </w:rPr>
              <w:lastRenderedPageBreak/>
              <w:t>-</w:t>
            </w:r>
            <w:r w:rsidRPr="00632CFB">
              <w:rPr>
                <w:rFonts w:ascii="Times New Roman" w:hAnsi="Times New Roman" w:cs="Times New Roman"/>
                <w:i/>
                <w:sz w:val="16"/>
                <w:szCs w:val="16"/>
              </w:rPr>
              <w:t>неналоговые доходы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4 409 471,12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4 409 471,12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3 726 802,35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3 715 917,46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4 742 572,44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17,1</w:t>
            </w:r>
          </w:p>
        </w:tc>
      </w:tr>
      <w:tr w:rsidR="00F41CA5" w:rsidRPr="009C17C5" w:rsidTr="007A6A44">
        <w:trPr>
          <w:trHeight w:val="495"/>
          <w:jc w:val="center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632CFB" w:rsidRDefault="00F41CA5" w:rsidP="007A6A4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32CFB">
              <w:rPr>
                <w:rFonts w:ascii="Times New Roman" w:hAnsi="Times New Roman" w:cs="Times New Roman"/>
                <w:sz w:val="16"/>
                <w:szCs w:val="16"/>
              </w:rPr>
              <w:t>-Безвозмезд-ные посту-пления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8 496 898,87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10 740 285,99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39,4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11 448 582,89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11 937 958,67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11 354 349,27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632CFB" w:rsidRDefault="00F41CA5" w:rsidP="007A6A44">
            <w:pPr>
              <w:jc w:val="right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40,9</w:t>
            </w:r>
          </w:p>
        </w:tc>
      </w:tr>
    </w:tbl>
    <w:p w:rsidR="00F41CA5" w:rsidRDefault="00F41CA5" w:rsidP="00F41CA5">
      <w:pPr>
        <w:autoSpaceDE w:val="0"/>
        <w:autoSpaceDN w:val="0"/>
        <w:adjustRightInd w:val="0"/>
        <w:ind w:firstLine="708"/>
        <w:jc w:val="center"/>
        <w:rPr>
          <w:rFonts w:ascii="Times New Roman" w:eastAsia="Calibri" w:hAnsi="Times New Roman" w:cs="Times New Roman"/>
          <w:szCs w:val="28"/>
          <w:highlight w:val="yellow"/>
        </w:rPr>
      </w:pPr>
    </w:p>
    <w:p w:rsidR="00F41CA5" w:rsidRDefault="00F41CA5" w:rsidP="00F41CA5">
      <w:pPr>
        <w:autoSpaceDE w:val="0"/>
        <w:autoSpaceDN w:val="0"/>
        <w:adjustRightInd w:val="0"/>
        <w:ind w:firstLine="708"/>
        <w:jc w:val="center"/>
        <w:rPr>
          <w:rFonts w:ascii="Times New Roman" w:eastAsia="Calibri" w:hAnsi="Times New Roman" w:cs="Times New Roman"/>
          <w:szCs w:val="28"/>
          <w:highlight w:val="yellow"/>
        </w:rPr>
      </w:pPr>
    </w:p>
    <w:p w:rsidR="00F41CA5" w:rsidRPr="007A6A44" w:rsidRDefault="007A6A44" w:rsidP="007A6A44">
      <w:pPr>
        <w:autoSpaceDE w:val="0"/>
        <w:autoSpaceDN w:val="0"/>
        <w:adjustRightInd w:val="0"/>
        <w:ind w:firstLine="708"/>
        <w:jc w:val="right"/>
        <w:rPr>
          <w:rFonts w:ascii="Times New Roman" w:eastAsia="Calibri" w:hAnsi="Times New Roman" w:cs="Times New Roman"/>
          <w:szCs w:val="28"/>
        </w:rPr>
      </w:pPr>
      <w:r w:rsidRPr="007A6A44">
        <w:rPr>
          <w:rFonts w:ascii="Times New Roman" w:eastAsia="Calibri" w:hAnsi="Times New Roman" w:cs="Times New Roman"/>
          <w:szCs w:val="28"/>
        </w:rPr>
        <w:t>Диаграмма 1</w:t>
      </w:r>
    </w:p>
    <w:p w:rsidR="00F41CA5" w:rsidRPr="009C17C5" w:rsidRDefault="00910878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07924FC" wp14:editId="228CCAA4">
                <wp:simplePos x="0" y="0"/>
                <wp:positionH relativeFrom="column">
                  <wp:posOffset>351155</wp:posOffset>
                </wp:positionH>
                <wp:positionV relativeFrom="paragraph">
                  <wp:posOffset>7620</wp:posOffset>
                </wp:positionV>
                <wp:extent cx="5314950" cy="587375"/>
                <wp:effectExtent l="0" t="0" r="0" b="3175"/>
                <wp:wrapNone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950" cy="587375"/>
                          <a:chOff x="1820" y="1108"/>
                          <a:chExt cx="8370" cy="1082"/>
                        </a:xfrm>
                      </wpg:grpSpPr>
                      <wpg:grpSp>
                        <wpg:cNvPr id="28" name="Group 3"/>
                        <wpg:cNvGrpSpPr>
                          <a:grpSpLocks/>
                        </wpg:cNvGrpSpPr>
                        <wpg:grpSpPr bwMode="auto">
                          <a:xfrm>
                            <a:off x="1820" y="1108"/>
                            <a:ext cx="6072" cy="1082"/>
                            <a:chOff x="1820" y="1108"/>
                            <a:chExt cx="6072" cy="1082"/>
                          </a:xfrm>
                        </wpg:grpSpPr>
                        <wpg:grpSp>
                          <wpg:cNvPr id="3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820" y="1108"/>
                              <a:ext cx="3990" cy="1082"/>
                              <a:chOff x="1820" y="1108"/>
                              <a:chExt cx="3990" cy="1082"/>
                            </a:xfrm>
                          </wpg:grpSpPr>
                          <wps:wsp>
                            <wps:cNvPr id="37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40" y="1163"/>
                                <a:ext cx="1770" cy="9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1854" w:rsidRDefault="00BE1854" w:rsidP="00F41CA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Проект </w:t>
                                  </w:r>
                                </w:p>
                                <w:p w:rsidR="00BE1854" w:rsidRDefault="00BE1854" w:rsidP="00F41CA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на 2016 год </w:t>
                                  </w:r>
                                </w:p>
                                <w:p w:rsidR="00BE1854" w:rsidRDefault="00BE1854" w:rsidP="00F41CA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BE1854" w:rsidRDefault="00BE1854" w:rsidP="00F41CA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20" y="1108"/>
                                <a:ext cx="1770" cy="10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1854" w:rsidRDefault="00BE1854" w:rsidP="00F41CA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2015 год </w:t>
                                  </w:r>
                                </w:p>
                                <w:p w:rsidR="00BE1854" w:rsidRPr="009672C3" w:rsidRDefault="00BE1854" w:rsidP="00F41CA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в ред. от 09.06</w:t>
                                  </w:r>
                                  <w:r w:rsidRPr="009672C3">
                                    <w:rPr>
                                      <w:rFonts w:ascii="Times New Roman" w:hAnsi="Times New Roman" w:cs="Times New Roman"/>
                                    </w:rPr>
                                    <w:t>.2014</w:t>
                                  </w:r>
                                </w:p>
                                <w:p w:rsidR="00BE1854" w:rsidRDefault="00BE1854" w:rsidP="00F41CA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BE1854" w:rsidRDefault="00BE1854" w:rsidP="00F41CA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22" y="1163"/>
                              <a:ext cx="1770" cy="9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1854" w:rsidRDefault="00BE1854" w:rsidP="00F41CA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Проект </w:t>
                                </w:r>
                              </w:p>
                              <w:p w:rsidR="00BE1854" w:rsidRDefault="00BE1854" w:rsidP="00F41CA5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 xml:space="preserve">на 2017 год </w:t>
                                </w:r>
                              </w:p>
                              <w:p w:rsidR="00BE1854" w:rsidRDefault="00BE1854" w:rsidP="00F41CA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:rsidR="00BE1854" w:rsidRDefault="00BE1854" w:rsidP="00F41CA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420" y="1163"/>
                            <a:ext cx="1770" cy="9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1854" w:rsidRDefault="00BE1854" w:rsidP="00F41CA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Проект </w:t>
                              </w:r>
                            </w:p>
                            <w:p w:rsidR="00BE1854" w:rsidRDefault="00BE1854" w:rsidP="00F41CA5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 xml:space="preserve">на 2018 год </w:t>
                              </w:r>
                            </w:p>
                            <w:p w:rsidR="00BE1854" w:rsidRDefault="00BE1854" w:rsidP="00F41CA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BE1854" w:rsidRDefault="00BE1854" w:rsidP="00F41CA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" o:spid="_x0000_s1026" style="position:absolute;left:0;text-align:left;margin-left:27.65pt;margin-top:.6pt;width:418.5pt;height:46.25pt;z-index:-251658752" coordorigin="1820,1108" coordsize="8370,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">
                <v:group id="Group 3" o:spid="_x0000_s1027" style="position:absolute;left:1820;top:1108;width:6072;height:1082" coordorigin="1820,1108" coordsize="6072,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Group 4" o:spid="_x0000_s1028" style="position:absolute;left:1820;top:1108;width:3990;height:1082" coordorigin="1820,1108" coordsize="3990,1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<v:rect id="Rectangle 5" o:spid="_x0000_s1029" style="position:absolute;left:4040;top:1163;width:1770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fMsQA&#10;AADbAAAADwAAAGRycy9kb3ducmV2LnhtbESPQWvCQBSE70L/w/IKveluq6aaugmlIAjqobHQ6yP7&#10;TEKzb9Psqum/7wqCx2FmvmFW+WBbcabeN441PE8UCOLSmYYrDV+H9XgBwgdkg61j0vBHHvLsYbTC&#10;1LgLf9K5CJWIEPYpaqhD6FIpfVmTRT9xHXH0jq63GKLsK2l6vES4beWLUom02HBcqLGjj5rKn+Jk&#10;NWAyM7/743R32J4SXFaDWs+/ldZPj8P7G4hAQ7iHb+2N0TB9he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0XzLEAAAA2wAAAA8AAAAAAAAAAAAAAAAAmAIAAGRycy9k&#10;b3ducmV2LnhtbFBLBQYAAAAABAAEAPUAAACJAwAAAAA=&#10;" stroked="f">
                      <v:textbox>
                        <w:txbxContent>
                          <w:p w:rsidR="00BE1854" w:rsidRDefault="00BE1854" w:rsidP="00F41C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Проект </w:t>
                            </w:r>
                          </w:p>
                          <w:p w:rsidR="00BE1854" w:rsidRDefault="00BE1854" w:rsidP="00F41C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на 2016 год </w:t>
                            </w:r>
                          </w:p>
                          <w:p w:rsidR="00BE1854" w:rsidRDefault="00BE1854" w:rsidP="00F41CA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E1854" w:rsidRDefault="00BE1854" w:rsidP="00F41CA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  <v:rect id="Rectangle 6" o:spid="_x0000_s1030" style="position:absolute;left:1820;top:1108;width:1770;height:1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LQM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Y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ry0DBAAAA2wAAAA8AAAAAAAAAAAAAAAAAmAIAAGRycy9kb3du&#10;cmV2LnhtbFBLBQYAAAAABAAEAPUAAACGAwAAAAA=&#10;" stroked="f">
                      <v:textbox>
                        <w:txbxContent>
                          <w:p w:rsidR="00BE1854" w:rsidRDefault="00BE1854" w:rsidP="00F41C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2015 год </w:t>
                            </w:r>
                          </w:p>
                          <w:p w:rsidR="00BE1854" w:rsidRPr="009672C3" w:rsidRDefault="00BE1854" w:rsidP="00F41CA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 ред. от 09.06</w:t>
                            </w:r>
                            <w:r w:rsidRPr="009672C3">
                              <w:rPr>
                                <w:rFonts w:ascii="Times New Roman" w:hAnsi="Times New Roman" w:cs="Times New Roman"/>
                              </w:rPr>
                              <w:t>.2014</w:t>
                            </w:r>
                          </w:p>
                          <w:p w:rsidR="00BE1854" w:rsidRDefault="00BE1854" w:rsidP="00F41CA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E1854" w:rsidRDefault="00BE1854" w:rsidP="00F41CA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rect>
                  </v:group>
                  <v:rect id="Rectangle 7" o:spid="_x0000_s1031" style="position:absolute;left:6122;top:1163;width:1770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u28MA&#10;AADb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h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du28MAAADbAAAADwAAAAAAAAAAAAAAAACYAgAAZHJzL2Rv&#10;d25yZXYueG1sUEsFBgAAAAAEAAQA9QAAAIgDAAAAAA==&#10;" stroked="f">
                    <v:textbox>
                      <w:txbxContent>
                        <w:p w:rsidR="00BE1854" w:rsidRDefault="00BE1854" w:rsidP="00F41CA5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 xml:space="preserve">Проект </w:t>
                          </w:r>
                        </w:p>
                        <w:p w:rsidR="00BE1854" w:rsidRDefault="00BE1854" w:rsidP="00F41CA5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 xml:space="preserve">на 2017 год </w:t>
                          </w:r>
                        </w:p>
                        <w:p w:rsidR="00BE1854" w:rsidRDefault="00BE1854" w:rsidP="00F41CA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:rsidR="00BE1854" w:rsidRDefault="00BE1854" w:rsidP="00F41CA5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rect>
                </v:group>
                <v:rect id="Rectangle 8" o:spid="_x0000_s1032" style="position:absolute;left:8420;top:1163;width:1770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>
                  <v:textbox>
                    <w:txbxContent>
                      <w:p w:rsidR="00BE1854" w:rsidRDefault="00BE1854" w:rsidP="00F41CA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Проект </w:t>
                        </w:r>
                      </w:p>
                      <w:p w:rsidR="00BE1854" w:rsidRDefault="00BE1854" w:rsidP="00F41CA5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 xml:space="preserve">на 2018 год </w:t>
                        </w:r>
                      </w:p>
                      <w:p w:rsidR="00BE1854" w:rsidRDefault="00BE1854" w:rsidP="00F41CA5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BE1854" w:rsidRDefault="00BE1854" w:rsidP="00F41CA5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F41CA5" w:rsidRPr="009C17C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F41CA5" w:rsidRPr="009C17C5" w:rsidRDefault="00F41CA5" w:rsidP="00F41CA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E46A90F" wp14:editId="47D04FC2">
            <wp:simplePos x="0" y="0"/>
            <wp:positionH relativeFrom="column">
              <wp:posOffset>2933725</wp:posOffset>
            </wp:positionH>
            <wp:positionV relativeFrom="paragraph">
              <wp:posOffset>2474</wp:posOffset>
            </wp:positionV>
            <wp:extent cx="1692234" cy="1727860"/>
            <wp:effectExtent l="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1D909EDE" wp14:editId="502B78DF">
            <wp:simplePos x="0" y="0"/>
            <wp:positionH relativeFrom="column">
              <wp:posOffset>1473061</wp:posOffset>
            </wp:positionH>
            <wp:positionV relativeFrom="paragraph">
              <wp:posOffset>14349</wp:posOffset>
            </wp:positionV>
            <wp:extent cx="1615984" cy="1686296"/>
            <wp:effectExtent l="0" t="0" r="0" b="0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EC8F521" wp14:editId="6E70BEF7">
            <wp:simplePos x="0" y="0"/>
            <wp:positionH relativeFrom="column">
              <wp:posOffset>4245948</wp:posOffset>
            </wp:positionH>
            <wp:positionV relativeFrom="paragraph">
              <wp:posOffset>14349</wp:posOffset>
            </wp:positionV>
            <wp:extent cx="1882239" cy="1686296"/>
            <wp:effectExtent l="0" t="0" r="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65AEA9C" wp14:editId="18E75DA2">
            <wp:extent cx="1757548" cy="1603168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FC62C" wp14:editId="35627A46">
            <wp:extent cx="1603169" cy="1698171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41CA5" w:rsidRPr="009C17C5" w:rsidRDefault="00910878" w:rsidP="00F41CA5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DF9A5AD" wp14:editId="0D5593F3">
                <wp:simplePos x="0" y="0"/>
                <wp:positionH relativeFrom="column">
                  <wp:posOffset>368935</wp:posOffset>
                </wp:positionH>
                <wp:positionV relativeFrom="paragraph">
                  <wp:posOffset>109220</wp:posOffset>
                </wp:positionV>
                <wp:extent cx="5718175" cy="724535"/>
                <wp:effectExtent l="0" t="0" r="0" b="0"/>
                <wp:wrapNone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724535"/>
                          <a:chOff x="2168" y="5150"/>
                          <a:chExt cx="8470" cy="1420"/>
                        </a:xfrm>
                      </wpg:grpSpPr>
                      <wpg:grpSp>
                        <wpg:cNvPr id="49" name="Group 10"/>
                        <wpg:cNvGrpSpPr>
                          <a:grpSpLocks/>
                        </wpg:cNvGrpSpPr>
                        <wpg:grpSpPr bwMode="auto">
                          <a:xfrm>
                            <a:off x="2168" y="5150"/>
                            <a:ext cx="8470" cy="1420"/>
                            <a:chOff x="2168" y="5150"/>
                            <a:chExt cx="8470" cy="1420"/>
                          </a:xfrm>
                        </wpg:grpSpPr>
                        <wps:wsp>
                          <wps:cNvPr id="50" name="Rectangle 11" descr="Шотландка"/>
                          <wps:cNvSpPr>
                            <a:spLocks noChangeArrowheads="1"/>
                          </wps:cNvSpPr>
                          <wps:spPr bwMode="auto">
                            <a:xfrm>
                              <a:off x="4810" y="6283"/>
                              <a:ext cx="150" cy="143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2168" y="5150"/>
                              <a:ext cx="8470" cy="1420"/>
                              <a:chOff x="2168" y="5150"/>
                              <a:chExt cx="8470" cy="1420"/>
                            </a:xfrm>
                          </wpg:grpSpPr>
                          <wpg:grpSp>
                            <wpg:cNvPr id="52" name="Group 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68" y="5150"/>
                                <a:ext cx="8470" cy="470"/>
                                <a:chOff x="2168" y="5150"/>
                                <a:chExt cx="8470" cy="470"/>
                              </a:xfrm>
                            </wpg:grpSpPr>
                            <wpg:grpSp>
                              <wpg:cNvPr id="53" name="Group 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68" y="5150"/>
                                  <a:ext cx="6190" cy="470"/>
                                  <a:chOff x="2168" y="5150"/>
                                  <a:chExt cx="6190" cy="470"/>
                                </a:xfrm>
                              </wpg:grpSpPr>
                              <wpg:grpSp>
                                <wpg:cNvPr id="54" name="Group 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68" y="5150"/>
                                    <a:ext cx="4030" cy="470"/>
                                    <a:chOff x="2168" y="5150"/>
                                    <a:chExt cx="4030" cy="470"/>
                                  </a:xfrm>
                                </wpg:grpSpPr>
                                <wps:wsp>
                                  <wps:cNvPr id="55" name="Rectangle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168" y="5150"/>
                                      <a:ext cx="1770" cy="4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E1854" w:rsidRPr="0072407E" w:rsidRDefault="00BE1854" w:rsidP="00F41CA5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27,2</w:t>
                                        </w:r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млрд.руб.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56" name="Rectangle 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28" y="5150"/>
                                      <a:ext cx="1770" cy="4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E1854" w:rsidRPr="0072407E" w:rsidRDefault="00BE1854" w:rsidP="00F41CA5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26,0</w:t>
                                        </w:r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 xml:space="preserve"> </w:t>
                                        </w:r>
                                        <w:r w:rsidRPr="0072407E">
                                          <w:rPr>
                                            <w:rFonts w:ascii="Times New Roman" w:hAnsi="Times New Roman" w:cs="Times New Roman"/>
                                            <w:sz w:val="16"/>
                                          </w:rPr>
                                          <w:t>млрд.руб.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7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588" y="5150"/>
                                    <a:ext cx="1770" cy="47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E1854" w:rsidRPr="0072407E" w:rsidRDefault="00BE1854" w:rsidP="00F41CA5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72407E">
                                        <w:rPr>
                                          <w:rFonts w:ascii="Times New Roman" w:hAnsi="Times New Roman" w:cs="Times New Roman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>7</w:t>
                                      </w:r>
                                      <w:r w:rsidRPr="0072407E"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,3 </w:t>
                                      </w:r>
                                      <w:r w:rsidRPr="0072407E">
                                        <w:rPr>
                                          <w:rFonts w:ascii="Times New Roman" w:hAnsi="Times New Roman" w:cs="Times New Roman"/>
                                          <w:sz w:val="16"/>
                                        </w:rPr>
                                        <w:t>млрд.руб.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8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868" y="5150"/>
                                  <a:ext cx="1770" cy="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E1854" w:rsidRPr="0072407E" w:rsidRDefault="00BE1854" w:rsidP="00F41CA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>27,6</w:t>
                                    </w:r>
                                    <w:r w:rsidRPr="0072407E"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 </w:t>
                                    </w:r>
                                    <w:r w:rsidRPr="0072407E">
                                      <w:rPr>
                                        <w:rFonts w:ascii="Times New Roman" w:hAnsi="Times New Roman" w:cs="Times New Roman"/>
                                        <w:sz w:val="16"/>
                                      </w:rPr>
                                      <w:t>млрд.руб.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9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00" y="6283"/>
                                <a:ext cx="16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90" y="6170"/>
                                <a:ext cx="173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E1854" w:rsidRPr="0072407E" w:rsidRDefault="00BE1854" w:rsidP="00F41CA5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Налоговые доходы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1" name="Rectangle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0" y="6170"/>
                              <a:ext cx="1960" cy="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1854" w:rsidRPr="0072407E" w:rsidRDefault="00BE1854" w:rsidP="00F41CA5">
                                <w:pPr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Неналоговые доходы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030" y="6170"/>
                            <a:ext cx="2608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1854" w:rsidRPr="0072407E" w:rsidRDefault="00BE1854" w:rsidP="00F41CA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Безвозмездные поступления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520" y="6283"/>
                            <a:ext cx="150" cy="143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2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8" o:spid="_x0000_s1033" style="position:absolute;left:0;text-align:left;margin-left:29.05pt;margin-top:8.6pt;width:450.25pt;height:57.05pt;z-index:251658752" coordorigin="2168,5150" coordsize="8470,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">
                <v:group id="Group 10" o:spid="_x0000_s1034" style="position:absolute;left:2168;top:5150;width:8470;height:1420" coordorigin="2168,5150" coordsize="8470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rect id="Rectangle 11" o:spid="_x0000_s1035" alt="Шотландка" style="position:absolute;left:4810;top:6283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k9cAA&#10;AADbAAAADwAAAGRycy9kb3ducmV2LnhtbERP3WrCMBS+H/gO4QjezbSCQ2qjFEUQhUHdHuDQnP5o&#10;cxKaWLu3Xy4Gu/z4/vP9ZHox0uA7ywrSZQKCuLK640bB99fpfQPCB2SNvWVS8EMe9rvZW46Zti8u&#10;abyFRsQQ9hkqaENwmZS+asmgX1pHHLnaDgZDhEMj9YCvGG56uUqSD2mw49jQoqNDS9Xj9jQK7se7&#10;dRs07vN5PV/TYiwv9aNUajGfii2IQFP4F/+5z1rBOq6PX+IPkL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Xk9cAAAADbAAAADwAAAAAAAAAAAAAAAACYAgAAZHJzL2Rvd25y&#10;ZXYueG1sUEsFBgAAAAAEAAQA9QAAAIUDAAAAAA==&#10;" fillcolor="yellow" strokecolor="#f2f2f2 [3041]" strokeweight="3pt">
                    <v:shadow on="t" color="#622423 [1605]" opacity=".5" offset="1pt"/>
                  </v:rect>
                  <v:group id="Group 12" o:spid="_x0000_s1036" style="position:absolute;left:2168;top:5150;width:8470;height:1420" coordorigin="2168,5150" coordsize="8470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group id="Group 13" o:spid="_x0000_s1037" style="position:absolute;left:2168;top:5150;width:8470;height:470" coordorigin="2168,5150" coordsize="8470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<v:group id="Group 14" o:spid="_x0000_s1038" style="position:absolute;left:2168;top:5150;width:6190;height:470" coordorigin="2168,5150" coordsize="6190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group id="Group 15" o:spid="_x0000_s1039" style="position:absolute;left:2168;top:5150;width:4030;height:470" coordorigin="2168,5150" coordsize="4030,4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<v:rect id="Rectangle 16" o:spid="_x0000_s1040" style="position:absolute;left:2168;top:5150;width:17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BfsMA&#10;AADbAAAADwAAAGRycy9kb3ducmV2LnhtbESPQWvCQBSE7wX/w/IEb3VXbYJGVxFBEGoPVcHrI/tM&#10;gtm3Mbtq+u+7QqHHYWa+YRarztbiQa2vHGsYDRUI4tyZigsNp+P2fQrCB2SDtWPS8EMeVsve2wIz&#10;4578TY9DKESEsM9QQxlCk0np85Is+qFriKN3ca3FEGVbSNPiM8JtLcdKpdJixXGhxIY2JeXXw91q&#10;wPTD3L4uk/3x857irOjUNjkrrQf9bj0HEagL/+G/9s5oSBJ4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WBfsMAAADbAAAADwAAAAAAAAAAAAAAAACYAgAAZHJzL2Rv&#10;d25yZXYueG1sUEsFBgAAAAAEAAQA9QAAAIgDAAAAAA==&#10;" stroked="f">
                            <v:textbox>
                              <w:txbxContent>
                                <w:p w:rsidR="00BE1854" w:rsidRPr="0072407E" w:rsidRDefault="00BE1854" w:rsidP="00F41CA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27,2</w:t>
                                  </w:r>
                                  <w:r w:rsidRPr="0072407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млрд.руб.</w:t>
                                  </w:r>
                                </w:p>
                              </w:txbxContent>
                            </v:textbox>
                          </v:rect>
                          <v:rect id="Rectangle 17" o:spid="_x0000_s1041" style="position:absolute;left:4428;top:5150;width:17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>
                            <v:textbox>
                              <w:txbxContent>
                                <w:p w:rsidR="00BE1854" w:rsidRPr="0072407E" w:rsidRDefault="00BE1854" w:rsidP="00F41CA5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26,0</w:t>
                                  </w:r>
                                  <w:r w:rsidRPr="0072407E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2407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млрд.руб.</w:t>
                                  </w:r>
                                </w:p>
                              </w:txbxContent>
                            </v:textbox>
                          </v:rect>
                        </v:group>
                        <v:rect id="Rectangle 18" o:spid="_x0000_s1042" style="position:absolute;left:6588;top:5150;width:17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6ksMA&#10;AADbAAAADwAAAGRycy9kb3ducmV2LnhtbESPT4vCMBTE7wt+h/AEb2viv6rVKCIIwq4HdWGvj+bZ&#10;FpuX2kSt336zsLDHYWZ+wyzXra3EgxpfOtYw6CsQxJkzJecavs679xkIH5ANVo5Jw4s8rFedtyWm&#10;xj35SI9TyEWEsE9RQxFCnUrps4Is+r6riaN3cY3FEGWTS9PgM8JtJYdKJdJiyXGhwJq2BWXX091q&#10;wGRsbofL6PP8cU9wnrdqN/lWWve67WYBIlAb/sN/7b3RMJnC75f4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u6ksMAAADbAAAADwAAAAAAAAAAAAAAAACYAgAAZHJzL2Rv&#10;d25yZXYueG1sUEsFBgAAAAAEAAQA9QAAAIgDAAAAAA==&#10;" stroked="f">
                          <v:textbox>
                            <w:txbxContent>
                              <w:p w:rsidR="00BE1854" w:rsidRPr="0072407E" w:rsidRDefault="00BE1854" w:rsidP="00F41CA5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72407E">
                                  <w:rPr>
                                    <w:rFonts w:ascii="Times New Roman" w:hAnsi="Times New Roman" w:cs="Times New Roman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</w:rPr>
                                  <w:t>7</w:t>
                                </w:r>
                                <w:r w:rsidRPr="0072407E">
                                  <w:rPr>
                                    <w:rFonts w:ascii="Times New Roman" w:hAnsi="Times New Roman" w:cs="Times New Roman"/>
                                  </w:rPr>
                                  <w:t xml:space="preserve">,3 </w:t>
                                </w:r>
                                <w:r w:rsidRPr="0072407E">
                                  <w:rPr>
                                    <w:rFonts w:ascii="Times New Roman" w:hAnsi="Times New Roman" w:cs="Times New Roman"/>
                                    <w:sz w:val="16"/>
                                  </w:rPr>
                                  <w:t>млрд.руб.</w:t>
                                </w:r>
                              </w:p>
                            </w:txbxContent>
                          </v:textbox>
                        </v:rect>
                      </v:group>
                      <v:rect id="Rectangle 19" o:spid="_x0000_s1043" style="position:absolute;left:8868;top:5150;width:1770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>
                        <v:textbox>
                          <w:txbxContent>
                            <w:p w:rsidR="00BE1854" w:rsidRPr="0072407E" w:rsidRDefault="00BE1854" w:rsidP="00F41CA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27,6</w:t>
                              </w:r>
                              <w:r w:rsidRPr="0072407E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  <w:r w:rsidRPr="0072407E">
                                <w:rPr>
                                  <w:rFonts w:ascii="Times New Roman" w:hAnsi="Times New Roman" w:cs="Times New Roman"/>
                                  <w:sz w:val="16"/>
                                </w:rPr>
                                <w:t>млрд.руб.</w:t>
                              </w:r>
                            </w:p>
                          </w:txbxContent>
                        </v:textbox>
                      </v:rect>
                    </v:group>
                    <v:rect id="Rectangle 20" o:spid="_x0000_s1044" style="position:absolute;left:2500;top:6283;width:16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D4sUA&#10;AADbAAAADwAAAGRycy9kb3ducmV2LnhtbESPQWvCQBSE7wX/w/KE3pqNKRabuooIhdKiYCyCt5fs&#10;MwnNvg27q8Z/7xYKPQ4z8w0zXw6mExdyvrWsYJKkIIgrq1uuFXzv359mIHxA1thZJgU38rBcjB7m&#10;mGt75R1dilCLCGGfo4ImhD6X0lcNGfSJ7Ymjd7LOYIjS1VI7vEa46WSWpi/SYMtxocGe1g1VP8XZ&#10;KDBf50O5qcvtZJv1+pQ9f5ojolKP42H1BiLQEP7Df+0PrWD6Cr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kPixQAAANsAAAAPAAAAAAAAAAAAAAAAAJgCAABkcnMv&#10;ZG93bnJldi54bWxQSwUGAAAAAAQABAD1AAAAigMAAAAA&#10;" fillcolor="#00b050" strokecolor="#f2f2f2 [3041]" strokeweight="3pt">
                      <v:shadow on="t" color="#974706 [1609]" opacity=".5" offset="1pt"/>
                    </v:rect>
                    <v:rect id="Rectangle 21" o:spid="_x0000_s1045" style="position:absolute;left:2790;top:6170;width:173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>
                      <v:textbox>
                        <w:txbxContent>
                          <w:p w:rsidR="00BE1854" w:rsidRPr="0072407E" w:rsidRDefault="00BE1854" w:rsidP="00F41CA5">
                            <w:pPr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Налоговые доходы</w:t>
                            </w:r>
                          </w:p>
                        </w:txbxContent>
                      </v:textbox>
                    </v:rect>
                  </v:group>
                  <v:rect id="Rectangle 22" o:spid="_x0000_s1046" style="position:absolute;left:5240;top:6170;width:196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>
                    <v:textbox>
                      <w:txbxContent>
                        <w:p w:rsidR="00BE1854" w:rsidRPr="0072407E" w:rsidRDefault="00BE1854" w:rsidP="00F41CA5">
                          <w:pPr>
                            <w:rPr>
                              <w:rFonts w:ascii="Times New Roman" w:hAnsi="Times New Roman" w:cs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</w:rPr>
                            <w:t>Неналоговые доходы</w:t>
                          </w:r>
                        </w:p>
                      </w:txbxContent>
                    </v:textbox>
                  </v:rect>
                </v:group>
                <v:rect id="Rectangle 23" o:spid="_x0000_s1047" style="position:absolute;left:8030;top:6170;width:2608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Tt8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Eg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w07fEAAAA2wAAAA8AAAAAAAAAAAAAAAAAmAIAAGRycy9k&#10;b3ducmV2LnhtbFBLBQYAAAAABAAEAPUAAACJAwAAAAA=&#10;" stroked="f">
                  <v:textbox>
                    <w:txbxContent>
                      <w:p w:rsidR="00BE1854" w:rsidRPr="0072407E" w:rsidRDefault="00BE1854" w:rsidP="00F41CA5">
                        <w:pPr>
                          <w:rPr>
                            <w:rFonts w:ascii="Times New Roman" w:hAnsi="Times New Roman" w:cs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</w:rPr>
                          <w:t>Безвозмездные поступления</w:t>
                        </w:r>
                      </w:p>
                    </w:txbxContent>
                  </v:textbox>
                </v:rect>
                <v:rect id="Rectangle 24" o:spid="_x0000_s1048" style="position:absolute;left:7520;top:6283;width:150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7s8IA&#10;AADbAAAADwAAAGRycy9kb3ducmV2LnhtbESPQWvCQBSE7wX/w/IEb3VjRZHoKmoRvDZVvD6zz00w&#10;+zZkNyb667uFQo/DzHzDrDa9rcSDGl86VjAZJyCIc6dLNgpO34f3BQgfkDVWjknBkzxs1oO3Faba&#10;dfxFjywYESHsU1RQhFCnUvq8IIt+7Gri6N1cYzFE2RipG+wi3FbyI0nm0mLJcaHAmvYF5festQqO&#10;13Lm2243+zzX5mJe1XPftplSo2G/XYII1If/8F/7qBXMp/D7Jf4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PuzwgAAANsAAAAPAAAAAAAAAAAAAAAAAJgCAABkcnMvZG93&#10;bnJldi54bWxQSwUGAAAAAAQABAD1AAAAhwMAAAAA&#10;" fillcolor="#ffc000" strokecolor="#f2f2f2 [3041]" strokeweight="3pt">
                  <v:shadow on="t" color="#622423 [1605]" opacity=".5" offset="1pt"/>
                </v:rect>
              </v:group>
            </w:pict>
          </mc:Fallback>
        </mc:AlternateContent>
      </w:r>
    </w:p>
    <w:p w:rsidR="00F41CA5" w:rsidRPr="009C17C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:rsidR="00F41CA5" w:rsidRPr="009C17C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b/>
          <w:szCs w:val="28"/>
          <w:highlight w:val="yellow"/>
        </w:rPr>
      </w:pPr>
    </w:p>
    <w:p w:rsidR="00F41CA5" w:rsidRPr="009C17C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F41CA5" w:rsidRPr="009C17C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F41CA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 w:rsidRPr="00597A9D">
        <w:rPr>
          <w:rFonts w:ascii="Times New Roman" w:eastAsia="Calibri" w:hAnsi="Times New Roman" w:cs="Times New Roman"/>
          <w:sz w:val="28"/>
          <w:szCs w:val="28"/>
        </w:rPr>
        <w:t xml:space="preserve">Общий объем доходов бюджета планируется на 2016 год в объеме </w:t>
      </w:r>
      <w:r w:rsidRPr="00597A9D">
        <w:rPr>
          <w:rFonts w:ascii="Times New Roman" w:hAnsi="Times New Roman" w:cs="Times New Roman"/>
          <w:bCs/>
          <w:sz w:val="28"/>
          <w:szCs w:val="15"/>
        </w:rPr>
        <w:t xml:space="preserve">26 007 777,88 тыс. рублей, на 2017 год – 27 257 823,77 тыс. рублей, на 2018 год -27 754 428,42 тыс. рублей. </w:t>
      </w:r>
    </w:p>
    <w:p w:rsidR="00F41CA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>В 2016 году по сравнению с 2015 годом доходы бюджета города уменьшаются на 4,5%. С 2017 года динамика доходов бюджета города характеризуется незначительным ежегодным увеличением. Так, в 2017 году по сравнению с 2016 годом планируется увеличение доходов на 4,8%, в 2018 году по сравнению с 2017 годом на 1,8%.</w:t>
      </w:r>
    </w:p>
    <w:p w:rsidR="00F41CA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 xml:space="preserve">Снижение доходов бюджета в </w:t>
      </w:r>
      <w:r w:rsidR="005E37B9">
        <w:rPr>
          <w:rFonts w:ascii="Times New Roman" w:hAnsi="Times New Roman" w:cs="Times New Roman"/>
          <w:bCs/>
          <w:sz w:val="28"/>
          <w:szCs w:val="15"/>
        </w:rPr>
        <w:t xml:space="preserve">Проекте бюджета в </w:t>
      </w:r>
      <w:r>
        <w:rPr>
          <w:rFonts w:ascii="Times New Roman" w:hAnsi="Times New Roman" w:cs="Times New Roman"/>
          <w:bCs/>
          <w:sz w:val="28"/>
          <w:szCs w:val="15"/>
        </w:rPr>
        <w:t>2016 году по отношению к 2015 году</w:t>
      </w:r>
      <w:r w:rsidR="005E37B9">
        <w:rPr>
          <w:rFonts w:ascii="Times New Roman" w:hAnsi="Times New Roman" w:cs="Times New Roman"/>
          <w:bCs/>
          <w:sz w:val="28"/>
          <w:szCs w:val="15"/>
        </w:rPr>
        <w:t xml:space="preserve"> в редакции от 09.06.2015</w:t>
      </w:r>
      <w:r>
        <w:rPr>
          <w:rFonts w:ascii="Times New Roman" w:hAnsi="Times New Roman" w:cs="Times New Roman"/>
          <w:bCs/>
          <w:sz w:val="28"/>
          <w:szCs w:val="15"/>
        </w:rPr>
        <w:t xml:space="preserve"> обусловлено:</w:t>
      </w:r>
    </w:p>
    <w:p w:rsidR="00F41CA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 xml:space="preserve">- снижением </w:t>
      </w:r>
      <w:r w:rsidR="007F74F2">
        <w:rPr>
          <w:rFonts w:ascii="Times New Roman" w:hAnsi="Times New Roman" w:cs="Times New Roman"/>
          <w:bCs/>
          <w:sz w:val="28"/>
          <w:szCs w:val="15"/>
        </w:rPr>
        <w:t xml:space="preserve">собственных доходов </w:t>
      </w:r>
      <w:r>
        <w:rPr>
          <w:rFonts w:ascii="Times New Roman" w:hAnsi="Times New Roman" w:cs="Times New Roman"/>
          <w:bCs/>
          <w:sz w:val="28"/>
          <w:szCs w:val="15"/>
        </w:rPr>
        <w:t xml:space="preserve">на 1 937 194,56 тыс. рублей или на 11,7%. Согласно пояснительной записке к проекту решения прогноз доходов сформирован с учетом принятых и предполагаемых к принятию изменений налогового и бюджетного законодательства (в том числе межбюджетных отношений в Красноярском крае в части снижения норматива отчисления от налога на прибыль организаций с 10 до 5 процентов). Дополнительные доходы от изменений законодательства планируются в сумме 269 417,66 тыс. рублей, потери в сумме – 715 314,79 тыс. рублей. В целом изменения законодательства приведут к уменьшению доходов бюджета на 445 897,13 тыс. рублей. </w:t>
      </w:r>
    </w:p>
    <w:p w:rsidR="00F41CA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15"/>
        </w:rPr>
        <w:t xml:space="preserve">- увеличением </w:t>
      </w:r>
      <w:r w:rsidR="007F74F2" w:rsidRPr="008727E4">
        <w:rPr>
          <w:rFonts w:ascii="Times New Roman" w:hAnsi="Times New Roman" w:cs="Times New Roman"/>
          <w:bCs/>
          <w:sz w:val="28"/>
          <w:szCs w:val="15"/>
        </w:rPr>
        <w:t>о</w:t>
      </w:r>
      <w:r w:rsidR="007F74F2">
        <w:rPr>
          <w:rFonts w:ascii="Times New Roman" w:hAnsi="Times New Roman" w:cs="Times New Roman"/>
          <w:bCs/>
          <w:sz w:val="28"/>
          <w:szCs w:val="15"/>
        </w:rPr>
        <w:t xml:space="preserve">бъема безвозмездных поступлений </w:t>
      </w:r>
      <w:r w:rsidRPr="008727E4">
        <w:rPr>
          <w:rFonts w:ascii="Times New Roman" w:hAnsi="Times New Roman" w:cs="Times New Roman"/>
          <w:bCs/>
          <w:sz w:val="28"/>
          <w:szCs w:val="15"/>
        </w:rPr>
        <w:t>на 708 296,90 тыс. рублей или на 6,6%</w:t>
      </w:r>
      <w:r w:rsidR="007F74F2">
        <w:rPr>
          <w:rFonts w:ascii="Times New Roman" w:hAnsi="Times New Roman" w:cs="Times New Roman"/>
          <w:bCs/>
          <w:sz w:val="28"/>
          <w:szCs w:val="15"/>
        </w:rPr>
        <w:t>. Т</w:t>
      </w:r>
      <w:r>
        <w:rPr>
          <w:rFonts w:ascii="Times New Roman" w:hAnsi="Times New Roman" w:cs="Times New Roman"/>
          <w:bCs/>
          <w:sz w:val="28"/>
          <w:szCs w:val="15"/>
        </w:rPr>
        <w:t xml:space="preserve">акой рост </w:t>
      </w:r>
      <w:r w:rsidR="007F74F2">
        <w:rPr>
          <w:rFonts w:ascii="Times New Roman" w:hAnsi="Times New Roman" w:cs="Times New Roman"/>
          <w:bCs/>
          <w:sz w:val="28"/>
          <w:szCs w:val="15"/>
        </w:rPr>
        <w:t xml:space="preserve">в основном </w:t>
      </w:r>
      <w:r>
        <w:rPr>
          <w:rFonts w:ascii="Times New Roman" w:hAnsi="Times New Roman" w:cs="Times New Roman"/>
          <w:bCs/>
          <w:sz w:val="28"/>
          <w:szCs w:val="15"/>
        </w:rPr>
        <w:t xml:space="preserve">сложился за счет увеличения </w:t>
      </w:r>
      <w:r>
        <w:rPr>
          <w:rFonts w:ascii="Times New Roman" w:hAnsi="Times New Roman" w:cs="Times New Roman"/>
          <w:bCs/>
          <w:sz w:val="28"/>
          <w:szCs w:val="15"/>
        </w:rPr>
        <w:lastRenderedPageBreak/>
        <w:t xml:space="preserve">объема </w:t>
      </w:r>
      <w:r w:rsidRPr="008727E4">
        <w:rPr>
          <w:rFonts w:ascii="Times New Roman" w:hAnsi="Times New Roman" w:cs="Times New Roman"/>
          <w:bCs/>
          <w:sz w:val="28"/>
          <w:szCs w:val="15"/>
        </w:rPr>
        <w:t>субвенций на 1 899 346,20 тыс. рублей или на 25,5%</w:t>
      </w:r>
      <w:r w:rsidR="007F74F2">
        <w:rPr>
          <w:rFonts w:ascii="Times New Roman" w:hAnsi="Times New Roman" w:cs="Times New Roman"/>
          <w:bCs/>
          <w:sz w:val="28"/>
          <w:szCs w:val="15"/>
        </w:rPr>
        <w:t xml:space="preserve">, </w:t>
      </w:r>
      <w:r w:rsidR="00E5407C">
        <w:rPr>
          <w:rFonts w:ascii="Times New Roman" w:hAnsi="Times New Roman" w:cs="Times New Roman"/>
          <w:bCs/>
          <w:sz w:val="28"/>
          <w:szCs w:val="15"/>
        </w:rPr>
        <w:t>это</w:t>
      </w:r>
      <w:r w:rsidR="007F74F2">
        <w:rPr>
          <w:rFonts w:ascii="Times New Roman" w:hAnsi="Times New Roman" w:cs="Times New Roman"/>
          <w:bCs/>
          <w:sz w:val="28"/>
          <w:szCs w:val="15"/>
        </w:rPr>
        <w:t xml:space="preserve"> с</w:t>
      </w:r>
      <w:r>
        <w:rPr>
          <w:rFonts w:ascii="Times New Roman" w:hAnsi="Times New Roman" w:cs="Times New Roman"/>
          <w:bCs/>
          <w:sz w:val="28"/>
          <w:szCs w:val="15"/>
        </w:rPr>
        <w:t>вязано с</w:t>
      </w:r>
      <w:r w:rsidR="0075669B">
        <w:rPr>
          <w:rFonts w:ascii="Times New Roman" w:hAnsi="Times New Roman" w:cs="Times New Roman"/>
          <w:bCs/>
          <w:sz w:val="28"/>
          <w:szCs w:val="15"/>
        </w:rPr>
        <w:t xml:space="preserve"> тем, что </w:t>
      </w:r>
      <w:r w:rsidR="00E5407C">
        <w:rPr>
          <w:rFonts w:ascii="Times New Roman" w:hAnsi="Times New Roman" w:cs="Times New Roman"/>
          <w:sz w:val="28"/>
          <w:szCs w:val="28"/>
        </w:rPr>
        <w:t xml:space="preserve">расходы на </w:t>
      </w:r>
      <w:r w:rsidR="00243A34">
        <w:rPr>
          <w:rFonts w:ascii="Times New Roman" w:hAnsi="Times New Roman" w:cs="Times New Roman"/>
          <w:sz w:val="28"/>
          <w:szCs w:val="28"/>
        </w:rPr>
        <w:t>муниципальные и образовательные организации</w:t>
      </w:r>
      <w:r w:rsidR="00E5407C">
        <w:rPr>
          <w:rFonts w:ascii="Times New Roman" w:hAnsi="Times New Roman" w:cs="Times New Roman"/>
          <w:bCs/>
          <w:sz w:val="28"/>
          <w:szCs w:val="15"/>
        </w:rPr>
        <w:t xml:space="preserve"> будут финансироваться </w:t>
      </w:r>
      <w:r w:rsidR="00E5407C" w:rsidRPr="008727E4">
        <w:rPr>
          <w:rFonts w:ascii="Times New Roman" w:hAnsi="Times New Roman" w:cs="Times New Roman"/>
          <w:bCs/>
          <w:sz w:val="28"/>
          <w:szCs w:val="15"/>
        </w:rPr>
        <w:t xml:space="preserve"> </w:t>
      </w:r>
      <w:r w:rsidR="0075669B">
        <w:rPr>
          <w:rFonts w:ascii="Times New Roman" w:hAnsi="Times New Roman" w:cs="Times New Roman"/>
          <w:bCs/>
          <w:sz w:val="28"/>
          <w:szCs w:val="15"/>
        </w:rPr>
        <w:t>за счет средств краевого бюджета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1CA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sz w:val="28"/>
          <w:szCs w:val="15"/>
        </w:rPr>
      </w:pPr>
      <w:r>
        <w:rPr>
          <w:rFonts w:ascii="Times New Roman" w:hAnsi="Times New Roman" w:cs="Times New Roman"/>
          <w:bCs/>
          <w:sz w:val="28"/>
          <w:szCs w:val="15"/>
        </w:rPr>
        <w:t>В сложившихся условиях городом планируется проводить работу по изысканию дополнительных резервов, прежде всего в части увеличения неналоговых платежей (расширение плана приватизации за счет изымаемых из аренды объектов, формирование земельных участков под строительство для продажи на аукционе, усиление претензионно-исковой работы по взысканию задолженности).</w:t>
      </w:r>
    </w:p>
    <w:p w:rsidR="00813A30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DDE">
        <w:rPr>
          <w:rFonts w:ascii="Times New Roman" w:eastAsia="Calibri" w:hAnsi="Times New Roman" w:cs="Times New Roman"/>
          <w:sz w:val="28"/>
          <w:szCs w:val="28"/>
        </w:rPr>
        <w:t xml:space="preserve">Наибольший объем доходов в </w:t>
      </w:r>
      <w:r w:rsidR="005E37B9">
        <w:rPr>
          <w:rFonts w:ascii="Times New Roman" w:eastAsia="Calibri" w:hAnsi="Times New Roman" w:cs="Times New Roman"/>
          <w:sz w:val="28"/>
          <w:szCs w:val="28"/>
        </w:rPr>
        <w:t xml:space="preserve">Проекте бюджета на </w:t>
      </w:r>
      <w:r w:rsidRPr="003C6DDE">
        <w:rPr>
          <w:rFonts w:ascii="Times New Roman" w:eastAsia="Calibri" w:hAnsi="Times New Roman" w:cs="Times New Roman"/>
          <w:sz w:val="28"/>
          <w:szCs w:val="28"/>
        </w:rPr>
        <w:t xml:space="preserve">2016-2018 год приходится на налоговые доходы.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отношению к предыдущему году темпы прироста (снижения) складываются следующим образом: </w:t>
      </w:r>
    </w:p>
    <w:p w:rsidR="00813A30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2016 год – снижение на </w:t>
      </w:r>
      <w:r w:rsidR="007F74F2">
        <w:rPr>
          <w:rFonts w:ascii="Times New Roman" w:eastAsia="Calibri" w:hAnsi="Times New Roman" w:cs="Times New Roman"/>
          <w:sz w:val="28"/>
          <w:szCs w:val="28"/>
        </w:rPr>
        <w:t xml:space="preserve">1 254 525,79 тыс. рублей или </w:t>
      </w:r>
      <w:r w:rsidR="007F74F2" w:rsidRPr="00BC072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BC0727">
        <w:rPr>
          <w:rFonts w:ascii="Times New Roman" w:eastAsia="Calibri" w:hAnsi="Times New Roman" w:cs="Times New Roman"/>
          <w:sz w:val="28"/>
          <w:szCs w:val="28"/>
        </w:rPr>
        <w:t>1</w:t>
      </w:r>
      <w:r w:rsidR="00BC0727" w:rsidRPr="00BC0727">
        <w:rPr>
          <w:rFonts w:ascii="Times New Roman" w:eastAsia="Calibri" w:hAnsi="Times New Roman" w:cs="Times New Roman"/>
          <w:sz w:val="28"/>
          <w:szCs w:val="28"/>
        </w:rPr>
        <w:t>0,4</w:t>
      </w:r>
      <w:r w:rsidRPr="00BC0727">
        <w:rPr>
          <w:rFonts w:ascii="Times New Roman" w:eastAsia="Calibri" w:hAnsi="Times New Roman" w:cs="Times New Roman"/>
          <w:sz w:val="28"/>
          <w:szCs w:val="28"/>
        </w:rPr>
        <w:t>%;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3A30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2017 год – рост на </w:t>
      </w:r>
      <w:r w:rsidR="007F74F2">
        <w:rPr>
          <w:rFonts w:ascii="Times New Roman" w:eastAsia="Calibri" w:hAnsi="Times New Roman" w:cs="Times New Roman"/>
          <w:sz w:val="28"/>
          <w:szCs w:val="28"/>
        </w:rPr>
        <w:t xml:space="preserve">771 555,00 тыс. рублей или </w:t>
      </w:r>
      <w:r w:rsidR="007F74F2" w:rsidRPr="00BC072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BC0727" w:rsidRPr="00BC0727">
        <w:rPr>
          <w:rFonts w:ascii="Times New Roman" w:eastAsia="Calibri" w:hAnsi="Times New Roman" w:cs="Times New Roman"/>
          <w:sz w:val="28"/>
          <w:szCs w:val="28"/>
        </w:rPr>
        <w:t>7,1</w:t>
      </w:r>
      <w:r w:rsidRPr="00BC0727">
        <w:rPr>
          <w:rFonts w:ascii="Times New Roman" w:eastAsia="Calibri" w:hAnsi="Times New Roman" w:cs="Times New Roman"/>
          <w:sz w:val="28"/>
          <w:szCs w:val="28"/>
        </w:rPr>
        <w:t>%;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1CA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2018 год – рост на </w:t>
      </w:r>
      <w:r w:rsidR="007F74F2">
        <w:rPr>
          <w:rFonts w:ascii="Times New Roman" w:eastAsia="Calibri" w:hAnsi="Times New Roman" w:cs="Times New Roman"/>
          <w:sz w:val="28"/>
          <w:szCs w:val="28"/>
        </w:rPr>
        <w:t xml:space="preserve">53 559,07 тыс. рублей или на </w:t>
      </w:r>
      <w:r w:rsidR="006B5611">
        <w:rPr>
          <w:rFonts w:ascii="Times New Roman" w:eastAsia="Calibri" w:hAnsi="Times New Roman" w:cs="Times New Roman"/>
          <w:sz w:val="28"/>
          <w:szCs w:val="28"/>
        </w:rPr>
        <w:t>0</w:t>
      </w:r>
      <w:r w:rsidR="006B5611" w:rsidRPr="006B5611">
        <w:rPr>
          <w:rFonts w:ascii="Times New Roman" w:eastAsia="Calibri" w:hAnsi="Times New Roman" w:cs="Times New Roman"/>
          <w:sz w:val="28"/>
          <w:szCs w:val="28"/>
        </w:rPr>
        <w:t>,5</w:t>
      </w:r>
      <w:r w:rsidRPr="006B5611">
        <w:rPr>
          <w:rFonts w:ascii="Times New Roman" w:eastAsia="Calibri" w:hAnsi="Times New Roman" w:cs="Times New Roman"/>
          <w:sz w:val="28"/>
          <w:szCs w:val="28"/>
        </w:rPr>
        <w:t>%.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1CA5" w:rsidRDefault="00813C2D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Доля налоговых доходов </w:t>
      </w:r>
      <w:r w:rsidR="008A2764">
        <w:rPr>
          <w:rFonts w:ascii="Times New Roman" w:eastAsia="Calibri" w:hAnsi="Times New Roman" w:cs="Times New Roman"/>
          <w:sz w:val="28"/>
          <w:szCs w:val="28"/>
        </w:rPr>
        <w:t xml:space="preserve">в Проекте бюджета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общем объеме доходов в 2016 году </w:t>
      </w:r>
      <w:r w:rsidR="00323297">
        <w:rPr>
          <w:rFonts w:ascii="Times New Roman" w:eastAsia="Calibri" w:hAnsi="Times New Roman" w:cs="Times New Roman"/>
          <w:sz w:val="28"/>
          <w:szCs w:val="28"/>
        </w:rPr>
        <w:t>уменьшится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по отношению к 2015 году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7F74F2">
        <w:rPr>
          <w:rFonts w:ascii="Times New Roman" w:eastAsia="Calibri" w:hAnsi="Times New Roman" w:cs="Times New Roman"/>
          <w:sz w:val="28"/>
          <w:szCs w:val="28"/>
        </w:rPr>
        <w:t xml:space="preserve">2,7 п.п.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составит </w:t>
      </w:r>
      <w:r w:rsidR="007F74F2">
        <w:rPr>
          <w:rFonts w:ascii="Times New Roman" w:eastAsia="Calibri" w:hAnsi="Times New Roman" w:cs="Times New Roman"/>
          <w:sz w:val="28"/>
          <w:szCs w:val="28"/>
        </w:rPr>
        <w:t>41,7%;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в 2017 году 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к 2016 году 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доля </w:t>
      </w:r>
      <w:r w:rsidR="00323297">
        <w:rPr>
          <w:rFonts w:ascii="Times New Roman" w:eastAsia="Calibri" w:hAnsi="Times New Roman" w:cs="Times New Roman"/>
          <w:sz w:val="28"/>
          <w:szCs w:val="28"/>
        </w:rPr>
        <w:t>увеличится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 на </w:t>
      </w:r>
      <w:r w:rsidR="00323297">
        <w:rPr>
          <w:rFonts w:ascii="Times New Roman" w:eastAsia="Calibri" w:hAnsi="Times New Roman" w:cs="Times New Roman"/>
          <w:sz w:val="28"/>
          <w:szCs w:val="28"/>
        </w:rPr>
        <w:t>0,9 п.п.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составит</w:t>
      </w:r>
      <w:r w:rsidR="00323297">
        <w:rPr>
          <w:rFonts w:ascii="Times New Roman" w:eastAsia="Calibri" w:hAnsi="Times New Roman" w:cs="Times New Roman"/>
          <w:sz w:val="28"/>
          <w:szCs w:val="28"/>
        </w:rPr>
        <w:t xml:space="preserve"> 42,6%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; в 2018 году 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к 2017 году </w:t>
      </w:r>
      <w:r w:rsidR="00323297">
        <w:rPr>
          <w:rFonts w:ascii="Times New Roman" w:eastAsia="Calibri" w:hAnsi="Times New Roman" w:cs="Times New Roman"/>
          <w:sz w:val="28"/>
          <w:szCs w:val="28"/>
        </w:rPr>
        <w:t>доля уменьшится на 0,6 п.п. и составит 42,0%.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1CA5" w:rsidRDefault="00813C2D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Основным</w:t>
      </w:r>
      <w:r w:rsidR="00F41CA5" w:rsidRPr="001A7533">
        <w:rPr>
          <w:rFonts w:ascii="Times New Roman" w:eastAsia="Calibri" w:hAnsi="Times New Roman" w:cs="Times New Roman"/>
          <w:sz w:val="28"/>
          <w:szCs w:val="28"/>
        </w:rPr>
        <w:t xml:space="preserve"> источник</w:t>
      </w:r>
      <w:r w:rsidR="00F41CA5">
        <w:rPr>
          <w:rFonts w:ascii="Times New Roman" w:eastAsia="Calibri" w:hAnsi="Times New Roman" w:cs="Times New Roman"/>
          <w:sz w:val="28"/>
          <w:szCs w:val="28"/>
        </w:rPr>
        <w:t>ом</w:t>
      </w:r>
      <w:r w:rsidR="00F41CA5" w:rsidRPr="001A7533">
        <w:rPr>
          <w:rFonts w:ascii="Times New Roman" w:eastAsia="Calibri" w:hAnsi="Times New Roman" w:cs="Times New Roman"/>
          <w:sz w:val="28"/>
          <w:szCs w:val="28"/>
        </w:rPr>
        <w:t xml:space="preserve"> доходов бюджета города в налоговых поступлениях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традиционно продолжает оставаться -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 налог на доходы физических лиц. </w:t>
      </w:r>
      <w:r>
        <w:rPr>
          <w:rFonts w:ascii="Times New Roman" w:eastAsia="Calibri" w:hAnsi="Times New Roman" w:cs="Times New Roman"/>
          <w:sz w:val="28"/>
          <w:szCs w:val="28"/>
        </w:rPr>
        <w:t>Существенны</w:t>
      </w:r>
      <w:r w:rsidR="00400F7F">
        <w:rPr>
          <w:rFonts w:ascii="Times New Roman" w:eastAsia="Calibri" w:hAnsi="Times New Roman" w:cs="Times New Roman"/>
          <w:sz w:val="28"/>
          <w:szCs w:val="28"/>
        </w:rPr>
        <w:t xml:space="preserve">е поступления ожидаются от </w:t>
      </w:r>
      <w:r w:rsidR="00F41CA5">
        <w:rPr>
          <w:rFonts w:ascii="Times New Roman" w:eastAsia="Calibri" w:hAnsi="Times New Roman" w:cs="Times New Roman"/>
          <w:sz w:val="28"/>
          <w:szCs w:val="28"/>
        </w:rPr>
        <w:t>налог</w:t>
      </w:r>
      <w:r w:rsidR="00400F7F">
        <w:rPr>
          <w:rFonts w:ascii="Times New Roman" w:eastAsia="Calibri" w:hAnsi="Times New Roman" w:cs="Times New Roman"/>
          <w:sz w:val="28"/>
          <w:szCs w:val="28"/>
        </w:rPr>
        <w:t>ов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 на имущество</w:t>
      </w:r>
      <w:r w:rsidR="00400F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0F7F" w:rsidRPr="00E54E26">
        <w:rPr>
          <w:rFonts w:ascii="Times New Roman" w:eastAsia="Calibri" w:hAnsi="Times New Roman" w:cs="Times New Roman"/>
          <w:i/>
          <w:sz w:val="28"/>
          <w:szCs w:val="28"/>
        </w:rPr>
        <w:t>(налог на имущество физических лиц и земельный налог)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. Общая доля этих налогов </w:t>
      </w:r>
      <w:r w:rsidR="00F41CA5" w:rsidRPr="001A7533">
        <w:rPr>
          <w:rFonts w:ascii="Times New Roman" w:eastAsia="Calibri" w:hAnsi="Times New Roman" w:cs="Times New Roman"/>
          <w:sz w:val="28"/>
          <w:szCs w:val="28"/>
        </w:rPr>
        <w:t xml:space="preserve">в общем объеме </w:t>
      </w:r>
      <w:r w:rsidR="00F41CA5">
        <w:rPr>
          <w:rFonts w:ascii="Times New Roman" w:eastAsia="Calibri" w:hAnsi="Times New Roman" w:cs="Times New Roman"/>
          <w:sz w:val="28"/>
          <w:szCs w:val="28"/>
        </w:rPr>
        <w:t>налоговых доходов  вырастет с 75,3% в 2016 году до 84,1% в 2018</w:t>
      </w:r>
      <w:r w:rsidR="00F41CA5" w:rsidRPr="001A7533">
        <w:rPr>
          <w:rFonts w:ascii="Times New Roman" w:eastAsia="Calibri" w:hAnsi="Times New Roman" w:cs="Times New Roman"/>
          <w:sz w:val="28"/>
          <w:szCs w:val="28"/>
        </w:rPr>
        <w:t xml:space="preserve"> году.</w:t>
      </w:r>
    </w:p>
    <w:p w:rsidR="00F41CA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7533">
        <w:rPr>
          <w:rFonts w:ascii="Times New Roman" w:eastAsia="Calibri" w:hAnsi="Times New Roman" w:cs="Times New Roman"/>
          <w:sz w:val="28"/>
          <w:szCs w:val="28"/>
        </w:rPr>
        <w:t xml:space="preserve">По сравнению с предыдущим бюджетным циклом поступления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налоговых доходов в 2016-2018 годах </w:t>
      </w:r>
      <w:r w:rsidR="005D4DAC">
        <w:rPr>
          <w:rFonts w:ascii="Times New Roman" w:eastAsia="Calibri" w:hAnsi="Times New Roman" w:cs="Times New Roman"/>
          <w:sz w:val="28"/>
          <w:szCs w:val="28"/>
        </w:rPr>
        <w:t xml:space="preserve">в целом </w:t>
      </w:r>
      <w:r w:rsidRPr="001A7533">
        <w:rPr>
          <w:rFonts w:ascii="Times New Roman" w:eastAsia="Calibri" w:hAnsi="Times New Roman" w:cs="Times New Roman"/>
          <w:sz w:val="28"/>
          <w:szCs w:val="28"/>
        </w:rPr>
        <w:t>снижаются</w:t>
      </w:r>
      <w:r w:rsidR="0072791E">
        <w:rPr>
          <w:rFonts w:ascii="Times New Roman" w:eastAsia="Calibri" w:hAnsi="Times New Roman" w:cs="Times New Roman"/>
          <w:sz w:val="28"/>
          <w:szCs w:val="28"/>
        </w:rPr>
        <w:t xml:space="preserve"> на</w:t>
      </w:r>
      <w:r w:rsidR="00400F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23297">
        <w:rPr>
          <w:rFonts w:ascii="Times New Roman" w:eastAsia="Calibri" w:hAnsi="Times New Roman" w:cs="Times New Roman"/>
          <w:sz w:val="28"/>
          <w:szCs w:val="28"/>
        </w:rPr>
        <w:t>5 237 885,11</w:t>
      </w:r>
      <w:r w:rsidR="00400F7F">
        <w:rPr>
          <w:rFonts w:ascii="Times New Roman" w:eastAsia="Calibri" w:hAnsi="Times New Roman" w:cs="Times New Roman"/>
          <w:sz w:val="28"/>
          <w:szCs w:val="28"/>
        </w:rPr>
        <w:t xml:space="preserve"> тыс. рублей или на</w:t>
      </w:r>
      <w:r w:rsidR="0072791E">
        <w:rPr>
          <w:rFonts w:ascii="Times New Roman" w:eastAsia="Calibri" w:hAnsi="Times New Roman" w:cs="Times New Roman"/>
          <w:sz w:val="28"/>
          <w:szCs w:val="28"/>
        </w:rPr>
        <w:t xml:space="preserve"> 1</w:t>
      </w:r>
      <w:r w:rsidR="00323297">
        <w:rPr>
          <w:rFonts w:ascii="Times New Roman" w:eastAsia="Calibri" w:hAnsi="Times New Roman" w:cs="Times New Roman"/>
          <w:sz w:val="28"/>
          <w:szCs w:val="28"/>
        </w:rPr>
        <w:t>3,3</w:t>
      </w:r>
      <w:r>
        <w:rPr>
          <w:rFonts w:ascii="Times New Roman" w:eastAsia="Calibri" w:hAnsi="Times New Roman" w:cs="Times New Roman"/>
          <w:sz w:val="28"/>
          <w:szCs w:val="28"/>
        </w:rPr>
        <w:t>%</w:t>
      </w:r>
      <w:r w:rsidRPr="001A753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13A30" w:rsidRDefault="00400F7F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н</w:t>
      </w:r>
      <w:r w:rsidR="00F41CA5" w:rsidRPr="001A7533">
        <w:rPr>
          <w:rFonts w:ascii="Times New Roman" w:eastAsia="Calibri" w:hAnsi="Times New Roman" w:cs="Times New Roman"/>
          <w:sz w:val="28"/>
          <w:szCs w:val="28"/>
        </w:rPr>
        <w:t>еналоговы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="00F41CA5" w:rsidRPr="001A7533">
        <w:rPr>
          <w:rFonts w:ascii="Times New Roman" w:eastAsia="Calibri" w:hAnsi="Times New Roman" w:cs="Times New Roman"/>
          <w:sz w:val="28"/>
          <w:szCs w:val="28"/>
        </w:rPr>
        <w:t xml:space="preserve"> доход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ам </w:t>
      </w:r>
      <w:r w:rsidR="00F41CA5">
        <w:rPr>
          <w:rFonts w:ascii="Times New Roman" w:eastAsia="Calibri" w:hAnsi="Times New Roman" w:cs="Times New Roman"/>
          <w:sz w:val="28"/>
          <w:szCs w:val="28"/>
        </w:rPr>
        <w:t>планир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уются </w:t>
      </w:r>
      <w:r w:rsidR="00323297">
        <w:rPr>
          <w:rFonts w:ascii="Times New Roman" w:eastAsia="Calibri" w:hAnsi="Times New Roman" w:cs="Times New Roman"/>
          <w:sz w:val="28"/>
          <w:szCs w:val="28"/>
        </w:rPr>
        <w:t xml:space="preserve">по отношению к предыдущему году 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следующие темпы </w:t>
      </w:r>
      <w:r w:rsidR="00323297">
        <w:rPr>
          <w:rFonts w:ascii="Times New Roman" w:eastAsia="Calibri" w:hAnsi="Times New Roman" w:cs="Times New Roman"/>
          <w:sz w:val="28"/>
          <w:szCs w:val="28"/>
        </w:rPr>
        <w:t>при</w:t>
      </w:r>
      <w:r>
        <w:rPr>
          <w:rFonts w:ascii="Times New Roman" w:eastAsia="Calibri" w:hAnsi="Times New Roman" w:cs="Times New Roman"/>
          <w:sz w:val="28"/>
          <w:szCs w:val="28"/>
        </w:rPr>
        <w:t>роста</w:t>
      </w:r>
      <w:r w:rsidR="00323297">
        <w:rPr>
          <w:rFonts w:ascii="Times New Roman" w:eastAsia="Calibri" w:hAnsi="Times New Roman" w:cs="Times New Roman"/>
          <w:sz w:val="28"/>
          <w:szCs w:val="28"/>
        </w:rPr>
        <w:t xml:space="preserve"> (снижения)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813A30" w:rsidRDefault="00400F7F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2016 год</w:t>
      </w:r>
      <w:r w:rsidR="00323297">
        <w:rPr>
          <w:rFonts w:ascii="Times New Roman" w:eastAsia="Calibri" w:hAnsi="Times New Roman" w:cs="Times New Roman"/>
          <w:sz w:val="28"/>
          <w:szCs w:val="28"/>
        </w:rPr>
        <w:t xml:space="preserve"> снижение на 682 668,77 тыс. рублей или на 15,5%;</w:t>
      </w:r>
      <w:r w:rsidR="00F41CA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3A30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2017</w:t>
      </w:r>
      <w:r w:rsidRPr="001A7533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323297">
        <w:rPr>
          <w:rFonts w:ascii="Times New Roman" w:eastAsia="Calibri" w:hAnsi="Times New Roman" w:cs="Times New Roman"/>
          <w:sz w:val="28"/>
          <w:szCs w:val="28"/>
        </w:rPr>
        <w:t xml:space="preserve"> снижение</w:t>
      </w:r>
      <w:r w:rsidR="00400F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C02D2">
        <w:rPr>
          <w:rFonts w:ascii="Times New Roman" w:eastAsia="Calibri" w:hAnsi="Times New Roman" w:cs="Times New Roman"/>
          <w:sz w:val="28"/>
          <w:szCs w:val="28"/>
        </w:rPr>
        <w:t xml:space="preserve">на 10 884,89 тыс. рублей или 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0,3%; </w:t>
      </w:r>
    </w:p>
    <w:p w:rsidR="00813A30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2018</w:t>
      </w:r>
      <w:r w:rsidRPr="001A7533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 рост на 1 026 654,98 тыс. рублей или на </w:t>
      </w:r>
      <w:r>
        <w:rPr>
          <w:rFonts w:ascii="Times New Roman" w:eastAsia="Calibri" w:hAnsi="Times New Roman" w:cs="Times New Roman"/>
          <w:sz w:val="28"/>
          <w:szCs w:val="28"/>
        </w:rPr>
        <w:t>27,6</w:t>
      </w:r>
      <w:r w:rsidRPr="001A7533">
        <w:rPr>
          <w:rFonts w:ascii="Times New Roman" w:eastAsia="Calibri" w:hAnsi="Times New Roman" w:cs="Times New Roman"/>
          <w:sz w:val="28"/>
          <w:szCs w:val="28"/>
        </w:rPr>
        <w:t>%.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13A30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Доля неналоговых поступлений </w:t>
      </w:r>
      <w:r w:rsidR="008A2764">
        <w:rPr>
          <w:rFonts w:ascii="Times New Roman" w:eastAsia="Calibri" w:hAnsi="Times New Roman" w:cs="Times New Roman"/>
          <w:sz w:val="28"/>
          <w:szCs w:val="28"/>
        </w:rPr>
        <w:t xml:space="preserve">в Проекте бюджета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общем объеме доходов 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изменяется следующим образом: 2016 год по отношению к 2015 году </w:t>
      </w:r>
      <w:r w:rsidR="00E020B5">
        <w:rPr>
          <w:rFonts w:ascii="Times New Roman" w:eastAsia="Calibri" w:hAnsi="Times New Roman" w:cs="Times New Roman"/>
          <w:sz w:val="28"/>
          <w:szCs w:val="28"/>
        </w:rPr>
        <w:t>уменьшится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 на 1,9 п.п. </w:t>
      </w:r>
      <w:r w:rsidR="00E020B5">
        <w:rPr>
          <w:rFonts w:ascii="Times New Roman" w:eastAsia="Calibri" w:hAnsi="Times New Roman" w:cs="Times New Roman"/>
          <w:sz w:val="28"/>
          <w:szCs w:val="28"/>
        </w:rPr>
        <w:t>и составит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 14,3%; 2017 год к 2016 году </w:t>
      </w:r>
      <w:r w:rsidR="00E020B5">
        <w:rPr>
          <w:rFonts w:ascii="Times New Roman" w:eastAsia="Calibri" w:hAnsi="Times New Roman" w:cs="Times New Roman"/>
          <w:sz w:val="28"/>
          <w:szCs w:val="28"/>
        </w:rPr>
        <w:t>уменьшится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 на 0,7п.п. </w:t>
      </w:r>
      <w:r w:rsidR="00E020B5">
        <w:rPr>
          <w:rFonts w:ascii="Times New Roman" w:eastAsia="Calibri" w:hAnsi="Times New Roman" w:cs="Times New Roman"/>
          <w:sz w:val="28"/>
          <w:szCs w:val="28"/>
        </w:rPr>
        <w:t>и составит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 13,6%; </w:t>
      </w:r>
      <w:r>
        <w:rPr>
          <w:rFonts w:ascii="Times New Roman" w:eastAsia="Calibri" w:hAnsi="Times New Roman" w:cs="Times New Roman"/>
          <w:sz w:val="28"/>
          <w:szCs w:val="28"/>
        </w:rPr>
        <w:t>2018 год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 к 2017 году </w:t>
      </w:r>
      <w:r w:rsidR="00E020B5">
        <w:rPr>
          <w:rFonts w:ascii="Times New Roman" w:eastAsia="Calibri" w:hAnsi="Times New Roman" w:cs="Times New Roman"/>
          <w:sz w:val="28"/>
          <w:szCs w:val="28"/>
        </w:rPr>
        <w:t>увеличится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 на 3,5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п.п </w:t>
      </w:r>
      <w:r w:rsidR="00E020B5">
        <w:rPr>
          <w:rFonts w:ascii="Times New Roman" w:eastAsia="Calibri" w:hAnsi="Times New Roman" w:cs="Times New Roman"/>
          <w:sz w:val="28"/>
          <w:szCs w:val="28"/>
        </w:rPr>
        <w:t>и составит</w:t>
      </w:r>
      <w:r w:rsidR="00813A30">
        <w:rPr>
          <w:rFonts w:ascii="Times New Roman" w:eastAsia="Calibri" w:hAnsi="Times New Roman" w:cs="Times New Roman"/>
          <w:sz w:val="28"/>
          <w:szCs w:val="28"/>
        </w:rPr>
        <w:t xml:space="preserve"> 17,1%.</w:t>
      </w:r>
    </w:p>
    <w:p w:rsidR="00252491" w:rsidRDefault="00C873A9" w:rsidP="0025249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Существенным источником</w:t>
      </w:r>
      <w:r w:rsidR="00F41CA5" w:rsidRPr="005F5AF5">
        <w:rPr>
          <w:rFonts w:ascii="Times New Roman" w:eastAsia="Calibri" w:hAnsi="Times New Roman" w:cs="Times New Roman"/>
          <w:sz w:val="28"/>
          <w:szCs w:val="28"/>
        </w:rPr>
        <w:t xml:space="preserve"> пополнения неналоговых доходов в 2016-2018 годах</w:t>
      </w:r>
      <w:r w:rsidR="00F41CA5">
        <w:rPr>
          <w:rFonts w:ascii="Times New Roman" w:eastAsia="Calibri" w:hAnsi="Times New Roman" w:cs="Times New Roman"/>
          <w:sz w:val="28"/>
          <w:szCs w:val="28"/>
        </w:rPr>
        <w:t>,</w:t>
      </w:r>
      <w:r w:rsidR="00F41CA5" w:rsidRPr="005F5AF5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F41CA5">
        <w:rPr>
          <w:rFonts w:ascii="Times New Roman" w:eastAsia="Calibri" w:hAnsi="Times New Roman" w:cs="Times New Roman"/>
          <w:sz w:val="28"/>
          <w:szCs w:val="28"/>
        </w:rPr>
        <w:t>–</w:t>
      </w:r>
      <w:r w:rsidR="00F41CA5" w:rsidRPr="005F5AF5">
        <w:rPr>
          <w:rFonts w:ascii="Times New Roman" w:eastAsia="Calibri" w:hAnsi="Times New Roman" w:cs="Times New Roman"/>
          <w:sz w:val="28"/>
          <w:szCs w:val="28"/>
        </w:rPr>
        <w:t xml:space="preserve"> прежнему</w:t>
      </w:r>
      <w:r w:rsidR="00426230">
        <w:rPr>
          <w:rFonts w:ascii="Times New Roman" w:eastAsia="Calibri" w:hAnsi="Times New Roman" w:cs="Times New Roman"/>
          <w:sz w:val="28"/>
          <w:szCs w:val="28"/>
        </w:rPr>
        <w:t>,</w:t>
      </w:r>
      <w:r w:rsidR="00400F7F">
        <w:rPr>
          <w:rFonts w:ascii="Times New Roman" w:eastAsia="Calibri" w:hAnsi="Times New Roman" w:cs="Times New Roman"/>
          <w:sz w:val="28"/>
          <w:szCs w:val="28"/>
        </w:rPr>
        <w:t xml:space="preserve"> остается</w:t>
      </w:r>
      <w:r w:rsidR="00F41CA5" w:rsidRPr="005F5AF5">
        <w:rPr>
          <w:rFonts w:ascii="Times New Roman" w:eastAsia="Calibri" w:hAnsi="Times New Roman" w:cs="Times New Roman"/>
          <w:sz w:val="28"/>
          <w:szCs w:val="28"/>
        </w:rPr>
        <w:t xml:space="preserve"> аренда земли</w:t>
      </w:r>
      <w:r w:rsidR="00252491">
        <w:rPr>
          <w:rFonts w:ascii="Times New Roman" w:eastAsia="Calibri" w:hAnsi="Times New Roman" w:cs="Times New Roman"/>
          <w:sz w:val="28"/>
          <w:szCs w:val="28"/>
        </w:rPr>
        <w:t xml:space="preserve">. По данному доходному источнику в трехлетнем периоде наблюдается положительная динамика. В 2018 году по сравнению с 2015 годом поступления увеличатся почти в 2 раза с </w:t>
      </w:r>
      <w:r w:rsidR="00BC0727" w:rsidRPr="00492E65">
        <w:rPr>
          <w:rFonts w:ascii="Times New Roman" w:eastAsia="Calibri" w:hAnsi="Times New Roman" w:cs="Times New Roman"/>
          <w:sz w:val="28"/>
          <w:szCs w:val="28"/>
        </w:rPr>
        <w:t>1 703 742,86</w:t>
      </w:r>
      <w:r w:rsidR="00252491" w:rsidRPr="00492E65">
        <w:rPr>
          <w:rFonts w:ascii="Times New Roman" w:eastAsia="Calibri" w:hAnsi="Times New Roman" w:cs="Times New Roman"/>
          <w:sz w:val="28"/>
          <w:szCs w:val="28"/>
        </w:rPr>
        <w:t xml:space="preserve"> тыс</w:t>
      </w:r>
      <w:r w:rsidR="00252491">
        <w:rPr>
          <w:rFonts w:ascii="Times New Roman" w:eastAsia="Calibri" w:hAnsi="Times New Roman" w:cs="Times New Roman"/>
          <w:sz w:val="28"/>
          <w:szCs w:val="28"/>
        </w:rPr>
        <w:t xml:space="preserve">. рублей до 3 184 839,64 тыс. рублей. Также увеличится и доля этих поступлений в общем объеме доходов </w:t>
      </w:r>
      <w:r w:rsidR="00252491" w:rsidRPr="00492E65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 w:rsidR="00BC0727" w:rsidRPr="00492E65">
        <w:rPr>
          <w:rFonts w:ascii="Times New Roman" w:eastAsia="Calibri" w:hAnsi="Times New Roman" w:cs="Times New Roman"/>
          <w:sz w:val="28"/>
          <w:szCs w:val="28"/>
        </w:rPr>
        <w:t>6,3</w:t>
      </w:r>
      <w:r w:rsidR="00492E65">
        <w:rPr>
          <w:rFonts w:ascii="Times New Roman" w:eastAsia="Calibri" w:hAnsi="Times New Roman" w:cs="Times New Roman"/>
          <w:sz w:val="28"/>
          <w:szCs w:val="28"/>
        </w:rPr>
        <w:t>%</w:t>
      </w:r>
      <w:r w:rsidR="00BC07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2491">
        <w:rPr>
          <w:rFonts w:ascii="Times New Roman" w:eastAsia="Calibri" w:hAnsi="Times New Roman" w:cs="Times New Roman"/>
          <w:sz w:val="28"/>
          <w:szCs w:val="28"/>
        </w:rPr>
        <w:t xml:space="preserve">в 2015 году до </w:t>
      </w:r>
      <w:r w:rsidR="00492E65">
        <w:rPr>
          <w:rFonts w:ascii="Times New Roman" w:eastAsia="Calibri" w:hAnsi="Times New Roman" w:cs="Times New Roman"/>
          <w:sz w:val="28"/>
          <w:szCs w:val="28"/>
        </w:rPr>
        <w:t>11,5</w:t>
      </w:r>
      <w:r w:rsidR="00BC0727" w:rsidRPr="00492E65">
        <w:rPr>
          <w:rFonts w:ascii="Times New Roman" w:eastAsia="Calibri" w:hAnsi="Times New Roman" w:cs="Times New Roman"/>
          <w:sz w:val="28"/>
          <w:szCs w:val="28"/>
        </w:rPr>
        <w:t>%</w:t>
      </w:r>
      <w:r w:rsidR="00BC07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52491">
        <w:rPr>
          <w:rFonts w:ascii="Times New Roman" w:eastAsia="Calibri" w:hAnsi="Times New Roman" w:cs="Times New Roman"/>
          <w:sz w:val="28"/>
          <w:szCs w:val="28"/>
        </w:rPr>
        <w:t xml:space="preserve">в 2018 году. </w:t>
      </w:r>
    </w:p>
    <w:p w:rsidR="00252491" w:rsidRDefault="00252491" w:rsidP="0025249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Такой рост в основном </w:t>
      </w:r>
      <w:r w:rsidRPr="00195FD8">
        <w:rPr>
          <w:rFonts w:ascii="Times New Roman" w:eastAsia="Calibri" w:hAnsi="Times New Roman" w:cs="Times New Roman"/>
          <w:sz w:val="28"/>
          <w:szCs w:val="28"/>
        </w:rPr>
        <w:t>будет обеспечен за счет продажи права аренды земельных участков для строительства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торгах.</w:t>
      </w:r>
    </w:p>
    <w:p w:rsidR="00252491" w:rsidRDefault="00252491" w:rsidP="00252491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Еще одними по значимости доходными источниками являются доходы от продажи материальных и нематериальных активов: это продажа муниципального имущества на торгах и с рассрочкой платежа от льготного выкупа объектов субъектами малого и среднего предпринимательства, а также  продажа земельных участков под объектами приватизации и собственникам зданий и строений. Однако доля этих доходов в общем объеме неналоговых поступлений к 2018 году по отношению к 2015 году значительно снижается с 32,1% до 13,8%. </w:t>
      </w:r>
    </w:p>
    <w:p w:rsidR="00C33BC2" w:rsidRDefault="00C33BC2" w:rsidP="00C33B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расчеты (приложения к пояснительной записке) представлены не ко всем доходным источникам: </w:t>
      </w:r>
    </w:p>
    <w:p w:rsidR="00C33BC2" w:rsidRDefault="00C33BC2" w:rsidP="00C33B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0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по налоговым поступлениям расчеты представлены по 5 из 10 налогам; </w:t>
      </w:r>
    </w:p>
    <w:p w:rsidR="00C33BC2" w:rsidRDefault="00C33BC2" w:rsidP="00C33B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6240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по неналоговым поступлениям расчеты представлены только по 2 из 18 доходным источникам: по доходам, получаемым в виде арендной платы за земельные участки, государственная собственность на которые не разграничена, а также средств от продажи права на заключение договоров аренды указанных земельных участков; по плате за негативное воздействие на окружающую вреду в бюджет города. </w:t>
      </w:r>
    </w:p>
    <w:p w:rsidR="00C33BC2" w:rsidRDefault="00C33BC2" w:rsidP="00C33B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 к проекту решения не содержит:</w:t>
      </w:r>
    </w:p>
    <w:p w:rsidR="00494196" w:rsidRDefault="00C33BC2" w:rsidP="00C33B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3B2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подход</w:t>
      </w:r>
      <w:r w:rsidR="003B0A8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по формированию запланированных сумм </w:t>
      </w:r>
      <w:r w:rsidR="00494196">
        <w:rPr>
          <w:rFonts w:ascii="Times New Roman" w:hAnsi="Times New Roman" w:cs="Times New Roman"/>
          <w:sz w:val="28"/>
          <w:szCs w:val="28"/>
        </w:rPr>
        <w:t>по таким доходным источникам как</w:t>
      </w:r>
      <w:r w:rsidR="00AE7ACC">
        <w:rPr>
          <w:rFonts w:ascii="Times New Roman" w:hAnsi="Times New Roman" w:cs="Times New Roman"/>
          <w:sz w:val="28"/>
          <w:szCs w:val="28"/>
        </w:rPr>
        <w:t>,</w:t>
      </w:r>
      <w:r w:rsidR="005E48DF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49419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94196" w:rsidRDefault="00494196" w:rsidP="002506A0">
      <w:pPr>
        <w:pStyle w:val="a5"/>
        <w:numPr>
          <w:ilvl w:val="0"/>
          <w:numId w:val="22"/>
        </w:numPr>
        <w:ind w:left="0" w:firstLine="1069"/>
        <w:jc w:val="both"/>
        <w:rPr>
          <w:sz w:val="28"/>
          <w:szCs w:val="28"/>
        </w:rPr>
      </w:pPr>
      <w:r w:rsidRPr="00494196">
        <w:rPr>
          <w:sz w:val="28"/>
          <w:szCs w:val="28"/>
        </w:rPr>
        <w:t>доходы от предоставления на платной основе парковок</w:t>
      </w:r>
      <w:r>
        <w:rPr>
          <w:sz w:val="28"/>
          <w:szCs w:val="28"/>
        </w:rPr>
        <w:t xml:space="preserve">. По данному доходному источнику поступления </w:t>
      </w:r>
      <w:r w:rsidR="005E48DF">
        <w:rPr>
          <w:sz w:val="28"/>
          <w:szCs w:val="28"/>
        </w:rPr>
        <w:t xml:space="preserve">на 2017 – 2018 годы </w:t>
      </w:r>
      <w:r>
        <w:rPr>
          <w:sz w:val="28"/>
          <w:szCs w:val="28"/>
        </w:rPr>
        <w:t>запланированы с ростом</w:t>
      </w:r>
      <w:r w:rsidR="005E48DF">
        <w:rPr>
          <w:sz w:val="28"/>
          <w:szCs w:val="28"/>
        </w:rPr>
        <w:t xml:space="preserve"> к 2016 году, без указания подходов по их планированию</w:t>
      </w:r>
      <w:r w:rsidRPr="00494196">
        <w:rPr>
          <w:sz w:val="28"/>
          <w:szCs w:val="28"/>
        </w:rPr>
        <w:t xml:space="preserve">; </w:t>
      </w:r>
    </w:p>
    <w:p w:rsidR="00494196" w:rsidRDefault="003B0A8D" w:rsidP="002506A0">
      <w:pPr>
        <w:pStyle w:val="a5"/>
        <w:numPr>
          <w:ilvl w:val="0"/>
          <w:numId w:val="22"/>
        </w:numPr>
        <w:ind w:left="0" w:firstLine="1069"/>
        <w:jc w:val="both"/>
        <w:rPr>
          <w:sz w:val="28"/>
          <w:szCs w:val="28"/>
        </w:rPr>
      </w:pPr>
      <w:r w:rsidRPr="00494196">
        <w:rPr>
          <w:sz w:val="28"/>
          <w:szCs w:val="28"/>
        </w:rPr>
        <w:t>по доходам</w:t>
      </w:r>
      <w:r w:rsidR="00C33BC2" w:rsidRPr="00494196">
        <w:rPr>
          <w:sz w:val="28"/>
          <w:szCs w:val="28"/>
        </w:rPr>
        <w:t xml:space="preserve"> от продажи земельных участков, государственная собственность на которые не разграничена и которые расположены в границах городских округов</w:t>
      </w:r>
      <w:r w:rsidR="005E48DF">
        <w:rPr>
          <w:sz w:val="28"/>
          <w:szCs w:val="28"/>
        </w:rPr>
        <w:t>. По данному доходному источнику  подходы по планированию не указаны</w:t>
      </w:r>
      <w:r w:rsidR="00494196" w:rsidRPr="00494196">
        <w:rPr>
          <w:sz w:val="28"/>
          <w:szCs w:val="28"/>
        </w:rPr>
        <w:t>;</w:t>
      </w:r>
    </w:p>
    <w:p w:rsidR="005E48DF" w:rsidRPr="00494196" w:rsidRDefault="00695CEF" w:rsidP="002506A0">
      <w:pPr>
        <w:pStyle w:val="a5"/>
        <w:numPr>
          <w:ilvl w:val="0"/>
          <w:numId w:val="22"/>
        </w:numPr>
        <w:ind w:left="0" w:firstLine="1069"/>
        <w:jc w:val="both"/>
        <w:rPr>
          <w:sz w:val="28"/>
          <w:szCs w:val="28"/>
        </w:rPr>
      </w:pPr>
      <w:r>
        <w:rPr>
          <w:sz w:val="28"/>
          <w:szCs w:val="28"/>
        </w:rPr>
        <w:t>по плате за право на заключение договора на установку и эксплуатацию рекламной конструкции. По данному доходному источнику поступления на 2017 – 2018 годы запланированы со снижением к 2016 году, без указания подходов по их планированию.</w:t>
      </w:r>
    </w:p>
    <w:p w:rsidR="00C33BC2" w:rsidRPr="00494196" w:rsidRDefault="00C33BC2" w:rsidP="00C33BC2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3B29">
        <w:rPr>
          <w:rFonts w:ascii="Times New Roman" w:hAnsi="Times New Roman" w:cs="Times New Roman"/>
          <w:sz w:val="28"/>
          <w:szCs w:val="28"/>
        </w:rPr>
        <w:t> </w:t>
      </w:r>
      <w:r w:rsidR="00494196">
        <w:rPr>
          <w:rFonts w:ascii="Times New Roman" w:hAnsi="Times New Roman" w:cs="Times New Roman"/>
          <w:sz w:val="28"/>
          <w:szCs w:val="28"/>
        </w:rPr>
        <w:t>пояснений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196">
        <w:rPr>
          <w:rFonts w:ascii="Times New Roman" w:hAnsi="Times New Roman" w:cs="Times New Roman"/>
          <w:sz w:val="28"/>
          <w:szCs w:val="28"/>
        </w:rPr>
        <w:t>изменению</w:t>
      </w:r>
      <w:r>
        <w:rPr>
          <w:rFonts w:ascii="Times New Roman" w:hAnsi="Times New Roman" w:cs="Times New Roman"/>
          <w:sz w:val="28"/>
          <w:szCs w:val="28"/>
        </w:rPr>
        <w:t xml:space="preserve"> поступлений в плановом периоде </w:t>
      </w:r>
      <w:r w:rsidR="0049419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2017-2018 </w:t>
      </w:r>
      <w:r w:rsidR="00494196">
        <w:rPr>
          <w:rFonts w:ascii="Times New Roman" w:hAnsi="Times New Roman" w:cs="Times New Roman"/>
          <w:sz w:val="28"/>
          <w:szCs w:val="28"/>
        </w:rPr>
        <w:t>годах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C33BC2">
        <w:rPr>
          <w:rFonts w:ascii="Times New Roman" w:hAnsi="Times New Roman" w:cs="Times New Roman"/>
          <w:sz w:val="28"/>
          <w:szCs w:val="28"/>
        </w:rPr>
        <w:t>доход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C33BC2">
        <w:rPr>
          <w:rFonts w:ascii="Times New Roman" w:hAnsi="Times New Roman" w:cs="Times New Roman"/>
          <w:sz w:val="28"/>
          <w:szCs w:val="28"/>
        </w:rPr>
        <w:t xml:space="preserve"> от перечисления части прибыли, остающейся после уплаты налогов и иных обязательных платежей муниципальных унитарных предприятий, созданных городскими округами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4196">
        <w:rPr>
          <w:rFonts w:ascii="Times New Roman" w:hAnsi="Times New Roman" w:cs="Times New Roman"/>
          <w:i/>
          <w:sz w:val="28"/>
          <w:szCs w:val="28"/>
        </w:rPr>
        <w:t>(</w:t>
      </w:r>
      <w:r w:rsidR="00494196" w:rsidRPr="00494196">
        <w:rPr>
          <w:rFonts w:ascii="Times New Roman" w:hAnsi="Times New Roman" w:cs="Times New Roman"/>
          <w:i/>
          <w:sz w:val="28"/>
          <w:szCs w:val="28"/>
        </w:rPr>
        <w:t>в 2017 году снижение к 2016 году на 11,6%; в 2018 году рост к 2017</w:t>
      </w:r>
      <w:r w:rsidRPr="00494196">
        <w:rPr>
          <w:rFonts w:ascii="Times New Roman" w:hAnsi="Times New Roman" w:cs="Times New Roman"/>
          <w:i/>
          <w:sz w:val="28"/>
          <w:szCs w:val="28"/>
        </w:rPr>
        <w:t xml:space="preserve"> году </w:t>
      </w:r>
      <w:r w:rsidR="00494196" w:rsidRPr="00494196">
        <w:rPr>
          <w:rFonts w:ascii="Times New Roman" w:hAnsi="Times New Roman" w:cs="Times New Roman"/>
          <w:i/>
          <w:sz w:val="28"/>
          <w:szCs w:val="28"/>
        </w:rPr>
        <w:t>в 1,9 раза</w:t>
      </w:r>
      <w:r w:rsidRPr="00494196">
        <w:rPr>
          <w:rFonts w:ascii="Times New Roman" w:hAnsi="Times New Roman" w:cs="Times New Roman"/>
          <w:i/>
          <w:sz w:val="28"/>
          <w:szCs w:val="28"/>
        </w:rPr>
        <w:t>);</w:t>
      </w:r>
    </w:p>
    <w:p w:rsidR="00C33BC2" w:rsidRDefault="00C33BC2" w:rsidP="00C33B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53B29">
        <w:rPr>
          <w:rFonts w:ascii="Times New Roman" w:hAnsi="Times New Roman" w:cs="Times New Roman"/>
          <w:sz w:val="28"/>
          <w:szCs w:val="28"/>
        </w:rPr>
        <w:t> </w:t>
      </w:r>
      <w:r w:rsidR="00695CEF">
        <w:rPr>
          <w:rFonts w:ascii="Times New Roman" w:hAnsi="Times New Roman" w:cs="Times New Roman"/>
          <w:sz w:val="28"/>
          <w:szCs w:val="28"/>
        </w:rPr>
        <w:t xml:space="preserve">пояснений по </w:t>
      </w:r>
      <w:r w:rsidR="00ED3F2A">
        <w:rPr>
          <w:rFonts w:ascii="Times New Roman" w:hAnsi="Times New Roman" w:cs="Times New Roman"/>
          <w:sz w:val="28"/>
          <w:szCs w:val="28"/>
        </w:rPr>
        <w:t>сохранению</w:t>
      </w:r>
      <w:r>
        <w:rPr>
          <w:rFonts w:ascii="Times New Roman" w:hAnsi="Times New Roman" w:cs="Times New Roman"/>
          <w:sz w:val="28"/>
          <w:szCs w:val="28"/>
        </w:rPr>
        <w:t xml:space="preserve"> поступлений на одном уровне на протяжении 2016-2018 годов </w:t>
      </w:r>
      <w:r w:rsidRPr="00C33BC2">
        <w:rPr>
          <w:rFonts w:ascii="Times New Roman" w:hAnsi="Times New Roman" w:cs="Times New Roman"/>
          <w:sz w:val="28"/>
          <w:szCs w:val="28"/>
        </w:rPr>
        <w:t xml:space="preserve">по доходам от продажи права на размещение временных сооружений. </w:t>
      </w:r>
    </w:p>
    <w:p w:rsidR="00F41CA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2B5C">
        <w:rPr>
          <w:rFonts w:ascii="Times New Roman" w:eastAsia="Calibri" w:hAnsi="Times New Roman" w:cs="Times New Roman"/>
          <w:sz w:val="28"/>
          <w:szCs w:val="28"/>
        </w:rPr>
        <w:t xml:space="preserve">В отношении безвозмездных поступлений </w:t>
      </w:r>
      <w:r w:rsidR="005D4DAC">
        <w:rPr>
          <w:rFonts w:ascii="Times New Roman" w:eastAsia="Calibri" w:hAnsi="Times New Roman" w:cs="Times New Roman"/>
          <w:sz w:val="28"/>
          <w:szCs w:val="28"/>
        </w:rPr>
        <w:t xml:space="preserve">положительная динамика, начиная с 2015 года, сохранится до 2017 года.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Темп роста </w:t>
      </w:r>
      <w:r w:rsidR="005D4DAC">
        <w:rPr>
          <w:rFonts w:ascii="Times New Roman" w:eastAsia="Calibri" w:hAnsi="Times New Roman" w:cs="Times New Roman"/>
          <w:sz w:val="28"/>
          <w:szCs w:val="28"/>
        </w:rPr>
        <w:t xml:space="preserve">к предыдущему году составит: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2016 году </w:t>
      </w:r>
      <w:r w:rsidR="005D4DAC">
        <w:rPr>
          <w:rFonts w:ascii="Times New Roman" w:eastAsia="Calibri" w:hAnsi="Times New Roman" w:cs="Times New Roman"/>
          <w:sz w:val="28"/>
          <w:szCs w:val="28"/>
        </w:rPr>
        <w:t>- 106,6%</w:t>
      </w:r>
      <w:r>
        <w:rPr>
          <w:rFonts w:ascii="Times New Roman" w:eastAsia="Calibri" w:hAnsi="Times New Roman" w:cs="Times New Roman"/>
          <w:sz w:val="28"/>
          <w:szCs w:val="28"/>
        </w:rPr>
        <w:t xml:space="preserve">% (увеличение доли в общем объеме доходов на </w:t>
      </w:r>
      <w:r w:rsidR="005D4DAC">
        <w:rPr>
          <w:rFonts w:ascii="Times New Roman" w:eastAsia="Calibri" w:hAnsi="Times New Roman" w:cs="Times New Roman"/>
          <w:sz w:val="28"/>
          <w:szCs w:val="28"/>
        </w:rPr>
        <w:t>4,6 п.п.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5D4DAC">
        <w:rPr>
          <w:rFonts w:ascii="Times New Roman" w:eastAsia="Calibri" w:hAnsi="Times New Roman" w:cs="Times New Roman"/>
          <w:sz w:val="28"/>
          <w:szCs w:val="28"/>
        </w:rPr>
        <w:t>;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2017 году </w:t>
      </w:r>
      <w:r w:rsidR="005D4DAC">
        <w:rPr>
          <w:rFonts w:ascii="Times New Roman" w:eastAsia="Calibri" w:hAnsi="Times New Roman" w:cs="Times New Roman"/>
          <w:sz w:val="28"/>
          <w:szCs w:val="28"/>
        </w:rPr>
        <w:t>- 1</w:t>
      </w:r>
      <w:r>
        <w:rPr>
          <w:rFonts w:ascii="Times New Roman" w:eastAsia="Calibri" w:hAnsi="Times New Roman" w:cs="Times New Roman"/>
          <w:sz w:val="28"/>
          <w:szCs w:val="28"/>
        </w:rPr>
        <w:t xml:space="preserve">11,2%, при этом наблюдается незначительное снижение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доли в общем объеме доходов – на </w:t>
      </w:r>
      <w:r w:rsidR="005D4DAC">
        <w:rPr>
          <w:rFonts w:ascii="Times New Roman" w:eastAsia="Calibri" w:hAnsi="Times New Roman" w:cs="Times New Roman"/>
          <w:sz w:val="28"/>
          <w:szCs w:val="28"/>
        </w:rPr>
        <w:t>0,2 п.п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В 2018 году объем безвозмездных поступлений снижается по отношению к 2017 году на 4,9%, а доля на </w:t>
      </w:r>
      <w:r w:rsidR="005D4DAC">
        <w:rPr>
          <w:rFonts w:ascii="Times New Roman" w:eastAsia="Calibri" w:hAnsi="Times New Roman" w:cs="Times New Roman"/>
          <w:sz w:val="28"/>
          <w:szCs w:val="28"/>
        </w:rPr>
        <w:t>2,9 п.п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392B5C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33BC2" w:rsidRDefault="00C33BC2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этом следует отметить, что </w:t>
      </w:r>
      <w:r w:rsidR="00DB596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5E37B9">
        <w:rPr>
          <w:rFonts w:ascii="Times New Roman" w:eastAsia="Calibri" w:hAnsi="Times New Roman" w:cs="Times New Roman"/>
          <w:sz w:val="28"/>
          <w:szCs w:val="28"/>
        </w:rPr>
        <w:t>П</w:t>
      </w:r>
      <w:r w:rsidR="007F6717">
        <w:rPr>
          <w:rFonts w:ascii="Times New Roman" w:eastAsia="Calibri" w:hAnsi="Times New Roman" w:cs="Times New Roman"/>
          <w:sz w:val="28"/>
          <w:szCs w:val="28"/>
        </w:rPr>
        <w:t>роект</w:t>
      </w:r>
      <w:r w:rsidR="00DB596A">
        <w:rPr>
          <w:rFonts w:ascii="Times New Roman" w:eastAsia="Calibri" w:hAnsi="Times New Roman" w:cs="Times New Roman"/>
          <w:sz w:val="28"/>
          <w:szCs w:val="28"/>
        </w:rPr>
        <w:t>е</w:t>
      </w:r>
      <w:r w:rsidR="007F6717">
        <w:rPr>
          <w:rFonts w:ascii="Times New Roman" w:eastAsia="Calibri" w:hAnsi="Times New Roman" w:cs="Times New Roman"/>
          <w:sz w:val="28"/>
          <w:szCs w:val="28"/>
        </w:rPr>
        <w:t xml:space="preserve"> бюджета </w:t>
      </w:r>
      <w:r w:rsidR="00E54E26">
        <w:rPr>
          <w:rFonts w:ascii="Times New Roman" w:eastAsia="Calibri" w:hAnsi="Times New Roman" w:cs="Times New Roman"/>
          <w:sz w:val="28"/>
          <w:szCs w:val="28"/>
        </w:rPr>
        <w:t>на 2016-2018 годы</w:t>
      </w:r>
      <w:r w:rsidR="007F6717">
        <w:rPr>
          <w:rFonts w:ascii="Times New Roman" w:eastAsia="Calibri" w:hAnsi="Times New Roman" w:cs="Times New Roman"/>
          <w:sz w:val="28"/>
          <w:szCs w:val="28"/>
        </w:rPr>
        <w:t xml:space="preserve"> не </w:t>
      </w:r>
      <w:r w:rsidR="00DB596A">
        <w:rPr>
          <w:rFonts w:ascii="Times New Roman" w:eastAsia="Calibri" w:hAnsi="Times New Roman" w:cs="Times New Roman"/>
          <w:sz w:val="28"/>
          <w:szCs w:val="28"/>
        </w:rPr>
        <w:t>запланировано</w:t>
      </w:r>
      <w:r w:rsidR="007F6717">
        <w:rPr>
          <w:rFonts w:ascii="Times New Roman" w:eastAsia="Calibri" w:hAnsi="Times New Roman" w:cs="Times New Roman"/>
          <w:sz w:val="28"/>
          <w:szCs w:val="28"/>
        </w:rPr>
        <w:t xml:space="preserve"> поступление субсидий:</w:t>
      </w:r>
    </w:p>
    <w:p w:rsidR="007F6717" w:rsidRDefault="007F6717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453B29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на организацию отдыха и оздоровление детей в муниципальных загородных оздоровительных лагерях, а также на оплату стоимости путевок для детей в организации отдыха детей и их оздоровление;</w:t>
      </w:r>
    </w:p>
    <w:p w:rsidR="007F6717" w:rsidRDefault="007F6717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453B29"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</w:rPr>
        <w:t>на организацию двухразового питания в лагерях с дневным пребыванием детей (оплата стоимости набора продуктов питания или готовых блюд и их транспортировка).</w:t>
      </w:r>
    </w:p>
    <w:p w:rsidR="001A28AA" w:rsidRDefault="001A28AA" w:rsidP="001A28AA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6207">
        <w:rPr>
          <w:rFonts w:ascii="Times New Roman" w:eastAsia="Calibri" w:hAnsi="Times New Roman" w:cs="Times New Roman"/>
          <w:sz w:val="28"/>
          <w:szCs w:val="28"/>
        </w:rPr>
        <w:t xml:space="preserve">Данные субсидии централизованы в краевом бюджеты и будут распределяться </w:t>
      </w:r>
      <w:r>
        <w:rPr>
          <w:rFonts w:ascii="Times New Roman" w:eastAsia="Calibri" w:hAnsi="Times New Roman" w:cs="Times New Roman"/>
          <w:sz w:val="28"/>
          <w:szCs w:val="28"/>
        </w:rPr>
        <w:t>в течении</w:t>
      </w:r>
      <w:r w:rsidRPr="009C6207">
        <w:rPr>
          <w:rFonts w:ascii="Times New Roman" w:eastAsia="Calibri" w:hAnsi="Times New Roman" w:cs="Times New Roman"/>
          <w:sz w:val="28"/>
          <w:szCs w:val="28"/>
        </w:rPr>
        <w:t xml:space="preserve"> 2016 года.</w:t>
      </w:r>
    </w:p>
    <w:p w:rsidR="00775C15" w:rsidRDefault="00775C1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утвержденном бюджетном цикле </w:t>
      </w:r>
      <w:r w:rsidR="00AE7ACC">
        <w:rPr>
          <w:rFonts w:ascii="Times New Roman" w:eastAsia="Calibri" w:hAnsi="Times New Roman" w:cs="Times New Roman"/>
          <w:sz w:val="28"/>
          <w:szCs w:val="28"/>
        </w:rPr>
        <w:t>в 2015-2017 годах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7ACC">
        <w:rPr>
          <w:rFonts w:ascii="Times New Roman" w:eastAsia="Calibri" w:hAnsi="Times New Roman" w:cs="Times New Roman"/>
          <w:sz w:val="28"/>
          <w:szCs w:val="28"/>
        </w:rPr>
        <w:t xml:space="preserve">эти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субсидии были </w:t>
      </w:r>
      <w:r w:rsidR="00DB596A">
        <w:rPr>
          <w:rFonts w:ascii="Times New Roman" w:eastAsia="Calibri" w:hAnsi="Times New Roman" w:cs="Times New Roman"/>
          <w:sz w:val="28"/>
          <w:szCs w:val="28"/>
        </w:rPr>
        <w:t>предусмотрены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E7ACC">
        <w:rPr>
          <w:rFonts w:ascii="Times New Roman" w:eastAsia="Calibri" w:hAnsi="Times New Roman" w:cs="Times New Roman"/>
          <w:sz w:val="28"/>
          <w:szCs w:val="28"/>
        </w:rPr>
        <w:t>в сумме 109 377,60 тыс. рублей.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1CA5" w:rsidRPr="00E753DC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Увеличение доли </w:t>
      </w:r>
      <w:r w:rsidRPr="00E753DC">
        <w:rPr>
          <w:rFonts w:ascii="Times New Roman" w:eastAsia="Calibri" w:hAnsi="Times New Roman" w:cs="Times New Roman"/>
          <w:sz w:val="28"/>
          <w:szCs w:val="28"/>
        </w:rPr>
        <w:t xml:space="preserve">безвозмездных поступлений в 2016-2017 годах приводит к </w:t>
      </w:r>
      <w:r>
        <w:rPr>
          <w:rFonts w:ascii="Times New Roman" w:eastAsia="Calibri" w:hAnsi="Times New Roman" w:cs="Times New Roman"/>
          <w:sz w:val="28"/>
          <w:szCs w:val="28"/>
        </w:rPr>
        <w:t>уменьшению</w:t>
      </w:r>
      <w:r w:rsidRPr="00E753DC">
        <w:rPr>
          <w:rFonts w:ascii="Times New Roman" w:eastAsia="Calibri" w:hAnsi="Times New Roman" w:cs="Times New Roman"/>
          <w:sz w:val="28"/>
          <w:szCs w:val="28"/>
        </w:rPr>
        <w:t xml:space="preserve"> коэффициента автономии (соотношение собственных доходов к общему объему доходов)</w:t>
      </w:r>
      <w:r w:rsidR="005D4DAC">
        <w:rPr>
          <w:rFonts w:ascii="Times New Roman" w:eastAsia="Calibri" w:hAnsi="Times New Roman" w:cs="Times New Roman"/>
          <w:sz w:val="28"/>
          <w:szCs w:val="28"/>
        </w:rPr>
        <w:t>.</w:t>
      </w:r>
      <w:r w:rsidRPr="00E753D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41CA5" w:rsidRPr="009C17C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Cs w:val="28"/>
          <w:highlight w:val="yellow"/>
        </w:rPr>
      </w:pPr>
    </w:p>
    <w:p w:rsidR="00F41CA5" w:rsidRPr="003926A8" w:rsidRDefault="00F41CA5" w:rsidP="00F41CA5">
      <w:pPr>
        <w:autoSpaceDE w:val="0"/>
        <w:autoSpaceDN w:val="0"/>
        <w:adjustRightInd w:val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926A8">
        <w:rPr>
          <w:rFonts w:ascii="Times New Roman" w:eastAsia="Calibri" w:hAnsi="Times New Roman" w:cs="Times New Roman"/>
          <w:sz w:val="28"/>
          <w:szCs w:val="28"/>
        </w:rPr>
        <w:t>Расчет коэффициента автономии</w:t>
      </w:r>
    </w:p>
    <w:p w:rsidR="00F41CA5" w:rsidRPr="009C17C5" w:rsidRDefault="00F41CA5" w:rsidP="00F41CA5">
      <w:pPr>
        <w:autoSpaceDE w:val="0"/>
        <w:autoSpaceDN w:val="0"/>
        <w:adjustRightInd w:val="0"/>
        <w:ind w:firstLine="708"/>
        <w:jc w:val="right"/>
        <w:rPr>
          <w:rFonts w:ascii="Times New Roman" w:eastAsia="Calibri" w:hAnsi="Times New Roman" w:cs="Times New Roman"/>
          <w:szCs w:val="28"/>
          <w:highlight w:val="yellow"/>
        </w:rPr>
      </w:pPr>
    </w:p>
    <w:p w:rsidR="00F41CA5" w:rsidRPr="003926A8" w:rsidRDefault="00F41CA5" w:rsidP="00F41CA5">
      <w:pPr>
        <w:autoSpaceDE w:val="0"/>
        <w:autoSpaceDN w:val="0"/>
        <w:adjustRightInd w:val="0"/>
        <w:ind w:firstLine="708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3926A8">
        <w:rPr>
          <w:rFonts w:ascii="Times New Roman" w:eastAsia="Calibri" w:hAnsi="Times New Roman" w:cs="Times New Roman"/>
          <w:sz w:val="24"/>
          <w:szCs w:val="28"/>
        </w:rPr>
        <w:t>Таблица 8</w:t>
      </w:r>
    </w:p>
    <w:tbl>
      <w:tblPr>
        <w:tblW w:w="9671" w:type="dxa"/>
        <w:tblInd w:w="103" w:type="dxa"/>
        <w:tblLook w:val="04A0" w:firstRow="1" w:lastRow="0" w:firstColumn="1" w:lastColumn="0" w:noHBand="0" w:noVBand="1"/>
      </w:tblPr>
      <w:tblGrid>
        <w:gridCol w:w="2142"/>
        <w:gridCol w:w="1311"/>
        <w:gridCol w:w="1251"/>
        <w:gridCol w:w="1251"/>
        <w:gridCol w:w="1251"/>
        <w:gridCol w:w="1251"/>
        <w:gridCol w:w="1251"/>
      </w:tblGrid>
      <w:tr w:rsidR="00083DF7" w:rsidRPr="003926A8" w:rsidTr="00083DF7">
        <w:trPr>
          <w:trHeight w:val="401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DF7" w:rsidRPr="003926A8" w:rsidRDefault="00083DF7" w:rsidP="007A6A44">
            <w:pPr>
              <w:rPr>
                <w:rFonts w:ascii="Times New Roman" w:hAnsi="Times New Roman" w:cs="Times New Roman"/>
                <w:color w:val="000000"/>
              </w:rPr>
            </w:pPr>
            <w:r w:rsidRPr="003926A8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13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DF7" w:rsidRPr="003926A8" w:rsidRDefault="00083DF7" w:rsidP="007A6A4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2014</w:t>
            </w:r>
            <w:r w:rsidRPr="003926A8">
              <w:rPr>
                <w:rFonts w:ascii="Times New Roman" w:hAnsi="Times New Roman" w:cs="Times New Roman"/>
                <w:bCs/>
                <w:color w:val="000000"/>
              </w:rPr>
              <w:t xml:space="preserve"> год (отчет)</w:t>
            </w:r>
          </w:p>
        </w:tc>
        <w:tc>
          <w:tcPr>
            <w:tcW w:w="24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DF7" w:rsidRDefault="00083DF7" w:rsidP="00083DF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2015</w:t>
            </w:r>
            <w:r w:rsidRPr="003926A8">
              <w:rPr>
                <w:rFonts w:ascii="Times New Roman" w:hAnsi="Times New Roman" w:cs="Times New Roman"/>
                <w:bCs/>
                <w:color w:val="000000"/>
              </w:rPr>
              <w:t xml:space="preserve"> год                      </w:t>
            </w:r>
          </w:p>
          <w:p w:rsidR="00083DF7" w:rsidRDefault="00083DF7" w:rsidP="00083DF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3DF7" w:rsidRPr="003926A8" w:rsidRDefault="00083DF7" w:rsidP="008A677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Проект на 2016</w:t>
            </w:r>
            <w:r w:rsidRPr="003926A8">
              <w:rPr>
                <w:rFonts w:ascii="Times New Roman" w:hAnsi="Times New Roman" w:cs="Times New Roman"/>
                <w:bCs/>
                <w:color w:val="000000"/>
              </w:rPr>
              <w:t xml:space="preserve"> год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DF7" w:rsidRPr="003926A8" w:rsidRDefault="00083DF7" w:rsidP="007A6A4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Проект на 2017</w:t>
            </w:r>
            <w:r w:rsidRPr="003926A8">
              <w:rPr>
                <w:rFonts w:ascii="Times New Roman" w:hAnsi="Times New Roman" w:cs="Times New Roman"/>
                <w:bCs/>
                <w:color w:val="000000"/>
              </w:rPr>
              <w:t xml:space="preserve"> год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3DF7" w:rsidRPr="003926A8" w:rsidRDefault="00083DF7" w:rsidP="007A6A4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926A8">
              <w:rPr>
                <w:rFonts w:ascii="Times New Roman" w:hAnsi="Times New Roman" w:cs="Times New Roman"/>
                <w:bCs/>
                <w:color w:val="000000"/>
              </w:rPr>
              <w:t>Проект на 201</w:t>
            </w: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  <w:r w:rsidRPr="003926A8">
              <w:rPr>
                <w:rFonts w:ascii="Times New Roman" w:hAnsi="Times New Roman" w:cs="Times New Roman"/>
                <w:bCs/>
                <w:color w:val="000000"/>
              </w:rPr>
              <w:t xml:space="preserve"> год</w:t>
            </w:r>
          </w:p>
        </w:tc>
      </w:tr>
      <w:tr w:rsidR="00083DF7" w:rsidRPr="003926A8" w:rsidTr="00083DF7">
        <w:trPr>
          <w:trHeight w:val="777"/>
        </w:trPr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DF7" w:rsidRDefault="00083DF7" w:rsidP="007A6A4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DF7" w:rsidRDefault="00083DF7" w:rsidP="00083DF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3926A8">
              <w:rPr>
                <w:rFonts w:ascii="Times New Roman" w:hAnsi="Times New Roman" w:cs="Times New Roman"/>
                <w:color w:val="000000"/>
              </w:rPr>
              <w:t xml:space="preserve">(в ред.от </w:t>
            </w:r>
            <w:r>
              <w:rPr>
                <w:rFonts w:ascii="Times New Roman" w:hAnsi="Times New Roman" w:cs="Times New Roman"/>
                <w:color w:val="000000"/>
              </w:rPr>
              <w:t>09.06.2015</w:t>
            </w:r>
            <w:r w:rsidRPr="003926A8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DF7" w:rsidRPr="004C1530" w:rsidRDefault="00083DF7" w:rsidP="00083DF7">
            <w:pPr>
              <w:jc w:val="center"/>
              <w:rPr>
                <w:rFonts w:ascii="Times New Roman" w:hAnsi="Times New Roman" w:cs="Times New Roman"/>
                <w:color w:val="000000"/>
                <w:highlight w:val="red"/>
              </w:rPr>
            </w:pPr>
            <w:r w:rsidRPr="00083DF7">
              <w:rPr>
                <w:rFonts w:ascii="Times New Roman" w:hAnsi="Times New Roman" w:cs="Times New Roman"/>
                <w:color w:val="000000"/>
              </w:rPr>
              <w:t>оценка</w:t>
            </w: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DF7" w:rsidRDefault="00083DF7" w:rsidP="008A677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DF7" w:rsidRDefault="00083DF7" w:rsidP="007A6A4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2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DF7" w:rsidRPr="003926A8" w:rsidRDefault="00083DF7" w:rsidP="007A6A44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083DF7" w:rsidRPr="003926A8" w:rsidTr="00083DF7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DF7" w:rsidRPr="003926A8" w:rsidRDefault="00083DF7" w:rsidP="007A6A44">
            <w:pPr>
              <w:rPr>
                <w:rFonts w:ascii="Times New Roman" w:hAnsi="Times New Roman" w:cs="Times New Roman"/>
                <w:color w:val="000000"/>
              </w:rPr>
            </w:pPr>
            <w:r w:rsidRPr="003926A8">
              <w:rPr>
                <w:rFonts w:ascii="Times New Roman" w:hAnsi="Times New Roman" w:cs="Times New Roman"/>
                <w:color w:val="000000"/>
              </w:rPr>
              <w:t>Собственные доходы, тыс.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926A8">
              <w:rPr>
                <w:rFonts w:ascii="Times New Roman" w:hAnsi="Times New Roman" w:cs="Times New Roman"/>
                <w:color w:val="000000"/>
              </w:rPr>
              <w:t>руб.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14 697 643,79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16 496 389,55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DF7" w:rsidRDefault="00083DF7" w:rsidP="00083DF7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14 172 769,12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DF7" w:rsidRPr="003926A8" w:rsidRDefault="00083DF7" w:rsidP="008A677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14 559 194,99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15 319 865,10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16 400 079,15</w:t>
            </w:r>
          </w:p>
        </w:tc>
      </w:tr>
      <w:tr w:rsidR="00083DF7" w:rsidRPr="003926A8" w:rsidTr="00083DF7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DF7" w:rsidRPr="003926A8" w:rsidRDefault="00083DF7" w:rsidP="007A6A44">
            <w:pPr>
              <w:rPr>
                <w:rFonts w:ascii="Times New Roman" w:hAnsi="Times New Roman" w:cs="Times New Roman"/>
                <w:color w:val="000000"/>
              </w:rPr>
            </w:pPr>
            <w:r w:rsidRPr="003926A8">
              <w:rPr>
                <w:rFonts w:ascii="Times New Roman" w:hAnsi="Times New Roman" w:cs="Times New Roman"/>
                <w:color w:val="000000"/>
              </w:rPr>
              <w:t>Всего доходы, тыс.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926A8">
              <w:rPr>
                <w:rFonts w:ascii="Times New Roman" w:hAnsi="Times New Roman" w:cs="Times New Roman"/>
                <w:color w:val="000000"/>
              </w:rPr>
              <w:t>руб.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27 794 719,28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27 236 675,54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DF7" w:rsidRDefault="00083DF7" w:rsidP="00083DF7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25 685 366,12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DF7" w:rsidRPr="003926A8" w:rsidRDefault="00083DF7" w:rsidP="008A677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26 007 777,88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27 257 823,77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27 754 428,42</w:t>
            </w:r>
          </w:p>
        </w:tc>
      </w:tr>
      <w:tr w:rsidR="00083DF7" w:rsidRPr="009C17C5" w:rsidTr="00083DF7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3DF7" w:rsidRPr="003926A8" w:rsidRDefault="00083DF7" w:rsidP="007A6A44">
            <w:pPr>
              <w:rPr>
                <w:rFonts w:ascii="Times New Roman" w:hAnsi="Times New Roman" w:cs="Times New Roman"/>
                <w:color w:val="000000"/>
              </w:rPr>
            </w:pPr>
            <w:r w:rsidRPr="003926A8">
              <w:rPr>
                <w:rFonts w:ascii="Times New Roman" w:hAnsi="Times New Roman" w:cs="Times New Roman"/>
                <w:color w:val="000000"/>
              </w:rPr>
              <w:t>Коэффициент автономии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0,53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0,61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3DF7" w:rsidRDefault="00083DF7" w:rsidP="00083DF7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0,55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DF7" w:rsidRPr="003926A8" w:rsidRDefault="00083DF7" w:rsidP="008A677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0,56</w:t>
            </w:r>
          </w:p>
        </w:tc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0,56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3DF7" w:rsidRPr="003926A8" w:rsidRDefault="00083DF7" w:rsidP="007A6A44">
            <w:pPr>
              <w:jc w:val="right"/>
              <w:rPr>
                <w:rFonts w:ascii="Times New Roman" w:hAnsi="Times New Roman" w:cs="Times New Roman"/>
                <w:color w:val="000000"/>
                <w:sz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</w:rPr>
              <w:t>0,59</w:t>
            </w:r>
          </w:p>
        </w:tc>
      </w:tr>
    </w:tbl>
    <w:p w:rsidR="00F41CA5" w:rsidRPr="009C17C5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Cs w:val="28"/>
          <w:highlight w:val="yellow"/>
        </w:rPr>
      </w:pPr>
    </w:p>
    <w:p w:rsidR="00083DF7" w:rsidRDefault="00083DF7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Согласно </w:t>
      </w:r>
      <w:r w:rsidR="0020454E">
        <w:rPr>
          <w:rFonts w:ascii="Times New Roman" w:eastAsia="Calibri" w:hAnsi="Times New Roman" w:cs="Times New Roman"/>
          <w:sz w:val="28"/>
          <w:szCs w:val="28"/>
        </w:rPr>
        <w:t xml:space="preserve">оценки ожидаемого исполнения бюджета на 2015 год, представленной 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Проекту </w:t>
      </w:r>
      <w:r w:rsidR="0020454E">
        <w:rPr>
          <w:rFonts w:ascii="Times New Roman" w:eastAsia="Calibri" w:hAnsi="Times New Roman" w:cs="Times New Roman"/>
          <w:sz w:val="28"/>
          <w:szCs w:val="28"/>
        </w:rPr>
        <w:t>бюджета,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собственные доходы по отношению к утвержденным в редакции от 09.06.2015 снижаются </w:t>
      </w:r>
      <w:r w:rsidR="0020454E">
        <w:rPr>
          <w:rFonts w:ascii="Times New Roman" w:eastAsia="Calibri" w:hAnsi="Times New Roman" w:cs="Times New Roman"/>
          <w:sz w:val="28"/>
          <w:szCs w:val="28"/>
        </w:rPr>
        <w:t>на 2 323 620,43 тыс. рублей или на 14,1%.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0454E">
        <w:rPr>
          <w:rFonts w:ascii="Times New Roman" w:eastAsia="Calibri" w:hAnsi="Times New Roman" w:cs="Times New Roman"/>
          <w:sz w:val="28"/>
          <w:szCs w:val="28"/>
        </w:rPr>
        <w:t>Соответственно коэффициент автономии также снижается с 0,61 до 0,55.</w:t>
      </w:r>
    </w:p>
    <w:p w:rsidR="0020454E" w:rsidRDefault="00F41CA5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1983">
        <w:rPr>
          <w:rFonts w:ascii="Times New Roman" w:eastAsia="Calibri" w:hAnsi="Times New Roman" w:cs="Times New Roman"/>
          <w:sz w:val="28"/>
          <w:szCs w:val="28"/>
        </w:rPr>
        <w:t xml:space="preserve">Коэффициент автономии </w:t>
      </w:r>
      <w:r w:rsidR="0020454E">
        <w:rPr>
          <w:rFonts w:ascii="Times New Roman" w:eastAsia="Calibri" w:hAnsi="Times New Roman" w:cs="Times New Roman"/>
          <w:sz w:val="28"/>
          <w:szCs w:val="28"/>
        </w:rPr>
        <w:t>в 2016-2018 годах по отношению к оценке 2015 года увеличивается, но не до</w:t>
      </w:r>
      <w:r w:rsidR="00A537C0">
        <w:rPr>
          <w:rFonts w:ascii="Times New Roman" w:eastAsia="Calibri" w:hAnsi="Times New Roman" w:cs="Times New Roman"/>
          <w:sz w:val="28"/>
          <w:szCs w:val="28"/>
        </w:rPr>
        <w:t xml:space="preserve">стигает расчетного значения по </w:t>
      </w:r>
      <w:r w:rsidR="0020454E">
        <w:rPr>
          <w:rFonts w:ascii="Times New Roman" w:eastAsia="Calibri" w:hAnsi="Times New Roman" w:cs="Times New Roman"/>
          <w:sz w:val="28"/>
          <w:szCs w:val="28"/>
        </w:rPr>
        <w:t>утвержденному бюджету на 2015 год.</w:t>
      </w:r>
    </w:p>
    <w:p w:rsidR="00F41CA5" w:rsidRDefault="006A3F0C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Увеличение собственных доходов бюджета города</w:t>
      </w:r>
      <w:r w:rsidRPr="00E753DC">
        <w:rPr>
          <w:rFonts w:ascii="Times New Roman" w:eastAsia="Calibri" w:hAnsi="Times New Roman" w:cs="Times New Roman"/>
          <w:sz w:val="28"/>
          <w:szCs w:val="28"/>
        </w:rPr>
        <w:t xml:space="preserve"> в 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E753DC">
        <w:rPr>
          <w:rFonts w:ascii="Times New Roman" w:eastAsia="Calibri" w:hAnsi="Times New Roman" w:cs="Times New Roman"/>
          <w:sz w:val="28"/>
          <w:szCs w:val="28"/>
        </w:rPr>
        <w:t>-2018 годах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отношению к 2016 году </w:t>
      </w:r>
      <w:r w:rsidR="00E5407C">
        <w:rPr>
          <w:rFonts w:ascii="Times New Roman" w:eastAsia="Calibri" w:hAnsi="Times New Roman" w:cs="Times New Roman"/>
          <w:sz w:val="28"/>
          <w:szCs w:val="28"/>
        </w:rPr>
        <w:t>отразилось на к</w:t>
      </w:r>
      <w:r w:rsidR="00F41CA5" w:rsidRPr="00E753DC">
        <w:rPr>
          <w:rFonts w:ascii="Times New Roman" w:eastAsia="Calibri" w:hAnsi="Times New Roman" w:cs="Times New Roman"/>
          <w:sz w:val="28"/>
          <w:szCs w:val="28"/>
        </w:rPr>
        <w:t>оэффициент</w:t>
      </w:r>
      <w:r w:rsidR="00E5407C">
        <w:rPr>
          <w:rFonts w:ascii="Times New Roman" w:eastAsia="Calibri" w:hAnsi="Times New Roman" w:cs="Times New Roman"/>
          <w:sz w:val="28"/>
          <w:szCs w:val="28"/>
        </w:rPr>
        <w:t>е</w:t>
      </w:r>
      <w:r w:rsidR="00F41CA5" w:rsidRPr="00E753DC">
        <w:rPr>
          <w:rFonts w:ascii="Times New Roman" w:eastAsia="Calibri" w:hAnsi="Times New Roman" w:cs="Times New Roman"/>
          <w:sz w:val="28"/>
          <w:szCs w:val="28"/>
        </w:rPr>
        <w:t xml:space="preserve"> бюджетной результативности (соотношение собственных доходов на количество населения)</w:t>
      </w:r>
      <w:r w:rsidR="00E5407C">
        <w:rPr>
          <w:rFonts w:ascii="Times New Roman" w:eastAsia="Calibri" w:hAnsi="Times New Roman" w:cs="Times New Roman"/>
          <w:sz w:val="28"/>
          <w:szCs w:val="28"/>
        </w:rPr>
        <w:t xml:space="preserve"> следующим образом</w:t>
      </w:r>
      <w:r w:rsidR="00F41CA5" w:rsidRPr="00E753DC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E5407C" w:rsidRDefault="00E5407C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Cs w:val="28"/>
          <w:highlight w:val="yellow"/>
        </w:rPr>
      </w:pPr>
    </w:p>
    <w:p w:rsidR="0094642E" w:rsidRDefault="0094642E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Cs w:val="28"/>
          <w:highlight w:val="yellow"/>
        </w:rPr>
      </w:pPr>
    </w:p>
    <w:p w:rsidR="008177C7" w:rsidRDefault="008177C7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Cs w:val="28"/>
          <w:highlight w:val="yellow"/>
        </w:rPr>
      </w:pPr>
    </w:p>
    <w:p w:rsidR="008177C7" w:rsidRDefault="008177C7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Cs w:val="28"/>
          <w:highlight w:val="yellow"/>
        </w:rPr>
      </w:pPr>
    </w:p>
    <w:p w:rsidR="0094642E" w:rsidRDefault="0094642E" w:rsidP="00F41C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Cs w:val="28"/>
          <w:highlight w:val="yellow"/>
        </w:rPr>
      </w:pPr>
    </w:p>
    <w:p w:rsidR="00F41CA5" w:rsidRPr="009C1895" w:rsidRDefault="00F41CA5" w:rsidP="00F41CA5">
      <w:pPr>
        <w:autoSpaceDE w:val="0"/>
        <w:autoSpaceDN w:val="0"/>
        <w:adjustRightInd w:val="0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C1895">
        <w:rPr>
          <w:rFonts w:ascii="Times New Roman" w:eastAsia="Calibri" w:hAnsi="Times New Roman" w:cs="Times New Roman"/>
          <w:sz w:val="28"/>
          <w:szCs w:val="28"/>
        </w:rPr>
        <w:lastRenderedPageBreak/>
        <w:t>Расчет коэффициента бюджетной результативности</w:t>
      </w:r>
    </w:p>
    <w:p w:rsidR="00F41CA5" w:rsidRPr="00E753DC" w:rsidRDefault="00F41CA5" w:rsidP="00F41CA5">
      <w:pPr>
        <w:autoSpaceDE w:val="0"/>
        <w:autoSpaceDN w:val="0"/>
        <w:adjustRightInd w:val="0"/>
        <w:ind w:firstLine="708"/>
        <w:jc w:val="right"/>
        <w:rPr>
          <w:rFonts w:ascii="Times New Roman" w:eastAsia="Calibri" w:hAnsi="Times New Roman" w:cs="Times New Roman"/>
          <w:sz w:val="18"/>
          <w:szCs w:val="28"/>
        </w:rPr>
      </w:pPr>
    </w:p>
    <w:p w:rsidR="00F41CA5" w:rsidRPr="009C1895" w:rsidRDefault="00F41CA5" w:rsidP="00F41CA5">
      <w:pPr>
        <w:autoSpaceDE w:val="0"/>
        <w:autoSpaceDN w:val="0"/>
        <w:adjustRightInd w:val="0"/>
        <w:ind w:firstLine="708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C1895">
        <w:rPr>
          <w:rFonts w:ascii="Times New Roman" w:eastAsia="Calibri" w:hAnsi="Times New Roman" w:cs="Times New Roman"/>
          <w:sz w:val="24"/>
          <w:szCs w:val="28"/>
        </w:rPr>
        <w:t>Таблица 9</w:t>
      </w:r>
    </w:p>
    <w:p w:rsidR="00F41CA5" w:rsidRPr="009C1895" w:rsidRDefault="00F41CA5" w:rsidP="00F41CA5">
      <w:pPr>
        <w:autoSpaceDE w:val="0"/>
        <w:autoSpaceDN w:val="0"/>
        <w:adjustRightInd w:val="0"/>
        <w:ind w:firstLine="708"/>
        <w:jc w:val="right"/>
        <w:rPr>
          <w:rFonts w:ascii="Times New Roman" w:eastAsia="Calibri" w:hAnsi="Times New Roman" w:cs="Times New Roman"/>
          <w:sz w:val="24"/>
          <w:szCs w:val="28"/>
        </w:rPr>
      </w:pPr>
      <w:r w:rsidRPr="009C1895">
        <w:rPr>
          <w:rFonts w:ascii="Times New Roman" w:eastAsia="Calibri" w:hAnsi="Times New Roman" w:cs="Times New Roman"/>
          <w:sz w:val="24"/>
          <w:szCs w:val="28"/>
        </w:rPr>
        <w:t>тыс. руб.</w:t>
      </w:r>
    </w:p>
    <w:tbl>
      <w:tblPr>
        <w:tblpPr w:leftFromText="180" w:rightFromText="180" w:vertAnchor="text" w:horzAnchor="margin" w:tblpX="108" w:tblpY="122"/>
        <w:tblOverlap w:val="never"/>
        <w:tblW w:w="9700" w:type="dxa"/>
        <w:tblLayout w:type="fixed"/>
        <w:tblLook w:val="04A0" w:firstRow="1" w:lastRow="0" w:firstColumn="1" w:lastColumn="0" w:noHBand="0" w:noVBand="1"/>
      </w:tblPr>
      <w:tblGrid>
        <w:gridCol w:w="1677"/>
        <w:gridCol w:w="983"/>
        <w:gridCol w:w="992"/>
        <w:gridCol w:w="751"/>
        <w:gridCol w:w="858"/>
        <w:gridCol w:w="859"/>
        <w:gridCol w:w="717"/>
        <w:gridCol w:w="715"/>
        <w:gridCol w:w="716"/>
        <w:gridCol w:w="716"/>
        <w:gridCol w:w="716"/>
      </w:tblGrid>
      <w:tr w:rsidR="00F41CA5" w:rsidRPr="009C1895" w:rsidTr="00304980">
        <w:trPr>
          <w:trHeight w:val="262"/>
        </w:trPr>
        <w:tc>
          <w:tcPr>
            <w:tcW w:w="16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B825FC">
            <w:pPr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Наименование</w:t>
            </w:r>
          </w:p>
        </w:tc>
        <w:tc>
          <w:tcPr>
            <w:tcW w:w="19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30498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2015</w:t>
            </w:r>
            <w:r w:rsidRPr="009C1895">
              <w:rPr>
                <w:rFonts w:ascii="Times New Roman" w:hAnsi="Times New Roman" w:cs="Times New Roman"/>
                <w:sz w:val="16"/>
              </w:rPr>
              <w:t xml:space="preserve"> год </w:t>
            </w:r>
          </w:p>
        </w:tc>
        <w:tc>
          <w:tcPr>
            <w:tcW w:w="31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Проект на 2016</w:t>
            </w:r>
            <w:r w:rsidRPr="009C1895">
              <w:rPr>
                <w:rFonts w:ascii="Times New Roman" w:hAnsi="Times New Roman" w:cs="Times New Roman"/>
                <w:sz w:val="16"/>
              </w:rPr>
              <w:t xml:space="preserve"> год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 xml:space="preserve">Проект на </w:t>
            </w:r>
          </w:p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6"/>
              </w:rPr>
              <w:t>2017</w:t>
            </w:r>
            <w:r w:rsidRPr="009C1895">
              <w:rPr>
                <w:rFonts w:ascii="Times New Roman" w:hAnsi="Times New Roman" w:cs="Times New Roman"/>
                <w:sz w:val="16"/>
              </w:rPr>
              <w:t xml:space="preserve"> год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 xml:space="preserve">Проект на </w:t>
            </w:r>
          </w:p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201</w:t>
            </w:r>
            <w:r>
              <w:rPr>
                <w:rFonts w:ascii="Times New Roman" w:hAnsi="Times New Roman" w:cs="Times New Roman"/>
                <w:sz w:val="16"/>
              </w:rPr>
              <w:t>8</w:t>
            </w:r>
            <w:r w:rsidRPr="009C1895">
              <w:rPr>
                <w:rFonts w:ascii="Times New Roman" w:hAnsi="Times New Roman" w:cs="Times New Roman"/>
                <w:sz w:val="16"/>
              </w:rPr>
              <w:t xml:space="preserve"> год</w:t>
            </w:r>
          </w:p>
        </w:tc>
      </w:tr>
      <w:tr w:rsidR="00F41CA5" w:rsidRPr="009C1895" w:rsidTr="00B825FC">
        <w:trPr>
          <w:trHeight w:val="262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A5" w:rsidRPr="009C1895" w:rsidRDefault="00F41CA5" w:rsidP="007A6A44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5FC" w:rsidRDefault="00F41CA5" w:rsidP="00304980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 w:rsidRPr="00304980">
              <w:rPr>
                <w:rFonts w:ascii="Times New Roman" w:hAnsi="Times New Roman" w:cs="Times New Roman"/>
                <w:sz w:val="14"/>
              </w:rPr>
              <w:t xml:space="preserve">город </w:t>
            </w:r>
          </w:p>
          <w:p w:rsidR="00F41CA5" w:rsidRPr="009C1895" w:rsidRDefault="00304980" w:rsidP="00304980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04980">
              <w:rPr>
                <w:rFonts w:ascii="Times New Roman" w:hAnsi="Times New Roman" w:cs="Times New Roman"/>
                <w:sz w:val="14"/>
              </w:rPr>
              <w:t xml:space="preserve"> (в ред. от 09.06.2015</w:t>
            </w:r>
            <w:r>
              <w:rPr>
                <w:rFonts w:ascii="Times New Roman" w:hAnsi="Times New Roman" w:cs="Times New Roman"/>
                <w:sz w:val="14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25FC" w:rsidRDefault="00304980" w:rsidP="007A6A44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 w:rsidRPr="00304980">
              <w:rPr>
                <w:rFonts w:ascii="Times New Roman" w:hAnsi="Times New Roman" w:cs="Times New Roman"/>
                <w:sz w:val="14"/>
              </w:rPr>
              <w:t>к</w:t>
            </w:r>
            <w:r w:rsidR="00F41CA5" w:rsidRPr="00304980">
              <w:rPr>
                <w:rFonts w:ascii="Times New Roman" w:hAnsi="Times New Roman" w:cs="Times New Roman"/>
                <w:sz w:val="14"/>
              </w:rPr>
              <w:t>рай</w:t>
            </w:r>
            <w:r w:rsidRPr="00304980">
              <w:rPr>
                <w:rFonts w:ascii="Times New Roman" w:hAnsi="Times New Roman" w:cs="Times New Roman"/>
                <w:sz w:val="14"/>
              </w:rPr>
              <w:t xml:space="preserve"> </w:t>
            </w:r>
          </w:p>
          <w:p w:rsidR="00F41CA5" w:rsidRPr="009C1895" w:rsidRDefault="00304980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304980">
              <w:rPr>
                <w:rFonts w:ascii="Times New Roman" w:hAnsi="Times New Roman" w:cs="Times New Roman"/>
                <w:sz w:val="14"/>
              </w:rPr>
              <w:t>(в ред.от 15.10.2015)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город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край</w:t>
            </w:r>
          </w:p>
        </w:tc>
        <w:tc>
          <w:tcPr>
            <w:tcW w:w="14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 w:rsidRPr="009C1895">
              <w:rPr>
                <w:rFonts w:ascii="Times New Roman" w:hAnsi="Times New Roman" w:cs="Times New Roman"/>
                <w:sz w:val="12"/>
              </w:rPr>
              <w:t>темп роста проекта на 201</w:t>
            </w:r>
            <w:r>
              <w:rPr>
                <w:rFonts w:ascii="Times New Roman" w:hAnsi="Times New Roman" w:cs="Times New Roman"/>
                <w:sz w:val="12"/>
              </w:rPr>
              <w:t>7 год к проекту на 2016</w:t>
            </w:r>
            <w:r w:rsidRPr="009C1895">
              <w:rPr>
                <w:rFonts w:ascii="Times New Roman" w:hAnsi="Times New Roman" w:cs="Times New Roman"/>
                <w:sz w:val="12"/>
              </w:rPr>
              <w:t xml:space="preserve"> год,% 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2"/>
              </w:rPr>
              <w:t>темп роста проекта на 2018 год  к проекту на  2017</w:t>
            </w:r>
            <w:r w:rsidRPr="009C1895">
              <w:rPr>
                <w:rFonts w:ascii="Times New Roman" w:hAnsi="Times New Roman" w:cs="Times New Roman"/>
                <w:sz w:val="12"/>
              </w:rPr>
              <w:t xml:space="preserve"> год,% </w:t>
            </w:r>
          </w:p>
        </w:tc>
      </w:tr>
      <w:tr w:rsidR="00F41CA5" w:rsidRPr="009C1895" w:rsidTr="00B825FC">
        <w:trPr>
          <w:trHeight w:val="627"/>
        </w:trPr>
        <w:tc>
          <w:tcPr>
            <w:tcW w:w="16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A5" w:rsidRPr="009C1895" w:rsidRDefault="00F41CA5" w:rsidP="007A6A44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A5" w:rsidRPr="009C1895" w:rsidRDefault="00F41CA5" w:rsidP="007A6A44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CA5" w:rsidRPr="009C1895" w:rsidRDefault="00F41CA5" w:rsidP="007A6A44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сумма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2"/>
              </w:rPr>
              <w:t>темп роста к 201</w:t>
            </w:r>
            <w:r>
              <w:rPr>
                <w:rFonts w:ascii="Times New Roman" w:hAnsi="Times New Roman" w:cs="Times New Roman"/>
                <w:sz w:val="12"/>
              </w:rPr>
              <w:t>5</w:t>
            </w:r>
            <w:r w:rsidRPr="009C1895">
              <w:rPr>
                <w:rFonts w:ascii="Times New Roman" w:hAnsi="Times New Roman" w:cs="Times New Roman"/>
                <w:sz w:val="12"/>
              </w:rPr>
              <w:t xml:space="preserve"> году,%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сумма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Times New Roman" w:hAnsi="Times New Roman" w:cs="Times New Roman"/>
                <w:sz w:val="12"/>
              </w:rPr>
              <w:t>темп роста к 2015</w:t>
            </w:r>
            <w:r w:rsidRPr="009C1895">
              <w:rPr>
                <w:rFonts w:ascii="Times New Roman" w:hAnsi="Times New Roman" w:cs="Times New Roman"/>
                <w:sz w:val="12"/>
              </w:rPr>
              <w:t xml:space="preserve"> году,%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город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край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город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край</w:t>
            </w:r>
          </w:p>
        </w:tc>
      </w:tr>
      <w:tr w:rsidR="00F41CA5" w:rsidRPr="009C1895" w:rsidTr="00B825FC">
        <w:trPr>
          <w:trHeight w:val="274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9C1895" w:rsidRDefault="00F41CA5" w:rsidP="007A6A44">
            <w:pPr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 xml:space="preserve">Собственные доходы (налоговые, неналоговые доходы), млн.рублей 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603FA6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16 496,40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150 530,03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304980">
            <w:pPr>
              <w:ind w:right="-66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14 559,19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6F0EF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88,3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168 939,07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112,2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ind w:right="-41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105,2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102,7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107,1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103,2</w:t>
            </w:r>
          </w:p>
        </w:tc>
      </w:tr>
      <w:tr w:rsidR="00F41CA5" w:rsidRPr="009C1895" w:rsidTr="00B825FC">
        <w:trPr>
          <w:trHeight w:val="339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9C1895" w:rsidRDefault="00F41CA5" w:rsidP="007A6A44">
            <w:pPr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 xml:space="preserve">Количество населения, тыс.чел. 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1 061,61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2 861,1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1 078,56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101,6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2 865,2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100,3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101,6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100,0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101,6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100,2</w:t>
            </w:r>
          </w:p>
        </w:tc>
      </w:tr>
      <w:tr w:rsidR="00F41CA5" w:rsidRPr="009C1895" w:rsidTr="00B825FC">
        <w:trPr>
          <w:trHeight w:val="339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1CA5" w:rsidRPr="009C1895" w:rsidRDefault="00F41CA5" w:rsidP="007A6A44">
            <w:pPr>
              <w:rPr>
                <w:rFonts w:ascii="Times New Roman" w:hAnsi="Times New Roman" w:cs="Times New Roman"/>
                <w:sz w:val="16"/>
              </w:rPr>
            </w:pPr>
            <w:r w:rsidRPr="009C1895">
              <w:rPr>
                <w:rFonts w:ascii="Times New Roman" w:hAnsi="Times New Roman" w:cs="Times New Roman"/>
                <w:sz w:val="16"/>
              </w:rPr>
              <w:t>Собственные доходы на 1 жителя, тыс.руб.</w:t>
            </w:r>
          </w:p>
        </w:tc>
        <w:tc>
          <w:tcPr>
            <w:tcW w:w="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603FA6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15,54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52,6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13,50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6F0EF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86,9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58,9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111,9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103,6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102,7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105,4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103,0</w:t>
            </w:r>
          </w:p>
        </w:tc>
      </w:tr>
      <w:tr w:rsidR="00F41CA5" w:rsidRPr="009C1895" w:rsidTr="00B825FC">
        <w:trPr>
          <w:trHeight w:val="339"/>
        </w:trPr>
        <w:tc>
          <w:tcPr>
            <w:tcW w:w="167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F41CA5" w:rsidRPr="009C1895" w:rsidRDefault="00F41CA5" w:rsidP="007A6A44">
            <w:pPr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1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CA5" w:rsidRPr="009C1895" w:rsidRDefault="00F41CA5" w:rsidP="007A6A44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6F0EF5" w:rsidRDefault="00E5407C" w:rsidP="00F41C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показал, что н</w:t>
      </w:r>
      <w:r w:rsidR="00F41CA5" w:rsidRPr="008B11C5">
        <w:rPr>
          <w:rFonts w:ascii="Times New Roman" w:hAnsi="Times New Roman" w:cs="Times New Roman"/>
          <w:sz w:val="28"/>
          <w:szCs w:val="28"/>
        </w:rPr>
        <w:t xml:space="preserve">а одного жителя города Красноярска в 2016 году будет приходиться 13,50 тыс. рублей собственных доходов, что на </w:t>
      </w:r>
      <w:r w:rsidR="00603FA6">
        <w:rPr>
          <w:rFonts w:ascii="Times New Roman" w:hAnsi="Times New Roman" w:cs="Times New Roman"/>
          <w:sz w:val="28"/>
          <w:szCs w:val="28"/>
        </w:rPr>
        <w:t>13,1</w:t>
      </w:r>
      <w:r w:rsidR="00F41CA5" w:rsidRPr="008B11C5">
        <w:rPr>
          <w:rFonts w:ascii="Times New Roman" w:hAnsi="Times New Roman" w:cs="Times New Roman"/>
          <w:sz w:val="28"/>
          <w:szCs w:val="28"/>
        </w:rPr>
        <w:t xml:space="preserve">% </w:t>
      </w:r>
      <w:r w:rsidR="00603FA6">
        <w:rPr>
          <w:rFonts w:ascii="Times New Roman" w:hAnsi="Times New Roman" w:cs="Times New Roman"/>
          <w:sz w:val="28"/>
          <w:szCs w:val="28"/>
        </w:rPr>
        <w:t>меньше</w:t>
      </w:r>
      <w:r w:rsidR="00F41CA5" w:rsidRPr="008B11C5">
        <w:rPr>
          <w:rFonts w:ascii="Times New Roman" w:hAnsi="Times New Roman" w:cs="Times New Roman"/>
          <w:sz w:val="28"/>
          <w:szCs w:val="28"/>
        </w:rPr>
        <w:t>, чем в 2015 году</w:t>
      </w:r>
      <w:r w:rsidR="006F0EF5">
        <w:rPr>
          <w:rFonts w:ascii="Times New Roman" w:hAnsi="Times New Roman" w:cs="Times New Roman"/>
          <w:sz w:val="28"/>
          <w:szCs w:val="28"/>
        </w:rPr>
        <w:t>; в 2017 году – 14,00 тыс. рублей, что выше, чем в 2016 году на 3,6%</w:t>
      </w:r>
      <w:r w:rsidR="00635354">
        <w:rPr>
          <w:rFonts w:ascii="Times New Roman" w:hAnsi="Times New Roman" w:cs="Times New Roman"/>
          <w:sz w:val="28"/>
          <w:szCs w:val="28"/>
        </w:rPr>
        <w:t>.</w:t>
      </w:r>
      <w:r w:rsidR="00BC0727">
        <w:rPr>
          <w:rFonts w:ascii="Times New Roman" w:hAnsi="Times New Roman" w:cs="Times New Roman"/>
          <w:sz w:val="28"/>
          <w:szCs w:val="28"/>
        </w:rPr>
        <w:t xml:space="preserve"> </w:t>
      </w:r>
      <w:r w:rsidR="00F41CA5" w:rsidRPr="008B11C5">
        <w:rPr>
          <w:rFonts w:ascii="Times New Roman" w:hAnsi="Times New Roman" w:cs="Times New Roman"/>
          <w:sz w:val="28"/>
          <w:szCs w:val="28"/>
        </w:rPr>
        <w:t>К 2018 году ожидается рост доходов до 14,73 тыс. рублей на 1 человека</w:t>
      </w:r>
      <w:r w:rsidR="006F0EF5">
        <w:rPr>
          <w:rFonts w:ascii="Times New Roman" w:hAnsi="Times New Roman" w:cs="Times New Roman"/>
          <w:sz w:val="28"/>
          <w:szCs w:val="28"/>
        </w:rPr>
        <w:t>, что выше</w:t>
      </w:r>
      <w:r w:rsidR="008A2764">
        <w:rPr>
          <w:rFonts w:ascii="Times New Roman" w:hAnsi="Times New Roman" w:cs="Times New Roman"/>
          <w:sz w:val="28"/>
          <w:szCs w:val="28"/>
        </w:rPr>
        <w:t>,</w:t>
      </w:r>
      <w:r w:rsidR="006F0EF5">
        <w:rPr>
          <w:rFonts w:ascii="Times New Roman" w:hAnsi="Times New Roman" w:cs="Times New Roman"/>
          <w:sz w:val="28"/>
          <w:szCs w:val="28"/>
        </w:rPr>
        <w:t xml:space="preserve"> чем в 2017 году на 5,4%</w:t>
      </w:r>
      <w:r w:rsidR="00F41CA5" w:rsidRPr="008B11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3FA6" w:rsidRDefault="00D612D4" w:rsidP="00F41CA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бюджета на 2016-2018 годы коэффициент бюджетной результативности сложился ниже, чем в у</w:t>
      </w:r>
      <w:r w:rsidR="00603FA6">
        <w:rPr>
          <w:rFonts w:ascii="Times New Roman" w:hAnsi="Times New Roman" w:cs="Times New Roman"/>
          <w:sz w:val="28"/>
          <w:szCs w:val="28"/>
        </w:rPr>
        <w:t>твержденн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03FA6">
        <w:rPr>
          <w:rFonts w:ascii="Times New Roman" w:hAnsi="Times New Roman" w:cs="Times New Roman"/>
          <w:sz w:val="28"/>
          <w:szCs w:val="28"/>
        </w:rPr>
        <w:t xml:space="preserve"> бюджетном цикл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03F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(в 2016 год на 20,2%;</w:t>
      </w:r>
      <w:r w:rsidR="00603FA6">
        <w:rPr>
          <w:rFonts w:ascii="Times New Roman" w:hAnsi="Times New Roman" w:cs="Times New Roman"/>
          <w:sz w:val="28"/>
          <w:szCs w:val="28"/>
        </w:rPr>
        <w:t xml:space="preserve"> в 2017 году </w:t>
      </w:r>
      <w:r>
        <w:rPr>
          <w:rFonts w:ascii="Times New Roman" w:hAnsi="Times New Roman" w:cs="Times New Roman"/>
          <w:sz w:val="28"/>
          <w:szCs w:val="28"/>
        </w:rPr>
        <w:t>на 20,8%)</w:t>
      </w:r>
      <w:r w:rsidR="00603FA6">
        <w:rPr>
          <w:rFonts w:ascii="Times New Roman" w:hAnsi="Times New Roman" w:cs="Times New Roman"/>
          <w:sz w:val="28"/>
          <w:szCs w:val="28"/>
        </w:rPr>
        <w:t>.</w:t>
      </w:r>
    </w:p>
    <w:p w:rsidR="00F41CA5" w:rsidRPr="00603FA6" w:rsidRDefault="00D612D4" w:rsidP="00F41CA5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41CA5" w:rsidRPr="00633B14">
        <w:rPr>
          <w:rFonts w:ascii="Times New Roman" w:hAnsi="Times New Roman" w:cs="Times New Roman"/>
          <w:sz w:val="28"/>
          <w:szCs w:val="28"/>
        </w:rPr>
        <w:t xml:space="preserve">ледует отметить, что коэффициент бюджетной результативности в городе Красноярске </w:t>
      </w:r>
      <w:r w:rsidR="00603FA6">
        <w:rPr>
          <w:rFonts w:ascii="Times New Roman" w:hAnsi="Times New Roman" w:cs="Times New Roman"/>
          <w:sz w:val="28"/>
          <w:szCs w:val="28"/>
        </w:rPr>
        <w:t>в</w:t>
      </w:r>
      <w:r w:rsidR="00F41CA5" w:rsidRPr="00633B14">
        <w:rPr>
          <w:rFonts w:ascii="Times New Roman" w:hAnsi="Times New Roman" w:cs="Times New Roman"/>
          <w:sz w:val="28"/>
          <w:szCs w:val="28"/>
        </w:rPr>
        <w:t xml:space="preserve"> 4 раза ниже, чем в крае.</w:t>
      </w:r>
      <w:r w:rsidR="00603FA6" w:rsidRPr="00603FA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33BC2" w:rsidRDefault="00C33BC2" w:rsidP="00F41CA5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highlight w:val="yellow"/>
        </w:rPr>
      </w:pPr>
    </w:p>
    <w:p w:rsidR="002B631E" w:rsidRPr="008C4764" w:rsidRDefault="00FA65B2" w:rsidP="0045648F">
      <w:pPr>
        <w:pStyle w:val="1"/>
        <w:spacing w:before="0" w:after="0"/>
        <w:jc w:val="center"/>
        <w:rPr>
          <w:rFonts w:ascii="Times New Roman" w:hAnsi="Times New Roman"/>
        </w:rPr>
      </w:pPr>
      <w:bookmarkStart w:id="13" w:name="_Toc437005571"/>
      <w:r w:rsidRPr="008C4764">
        <w:rPr>
          <w:rFonts w:ascii="Times New Roman" w:hAnsi="Times New Roman"/>
        </w:rPr>
        <w:t>4. </w:t>
      </w:r>
      <w:r w:rsidR="002B631E" w:rsidRPr="008C4764">
        <w:rPr>
          <w:rFonts w:ascii="Times New Roman" w:hAnsi="Times New Roman"/>
        </w:rPr>
        <w:t>Расходы Проекта бюджета города</w:t>
      </w:r>
      <w:bookmarkEnd w:id="12"/>
      <w:bookmarkEnd w:id="13"/>
    </w:p>
    <w:p w:rsidR="00406868" w:rsidRPr="009C17C5" w:rsidRDefault="00406868" w:rsidP="0045648F">
      <w:pPr>
        <w:rPr>
          <w:rFonts w:ascii="Times New Roman" w:hAnsi="Times New Roman" w:cs="Times New Roman"/>
          <w:highlight w:val="yellow"/>
        </w:rPr>
      </w:pPr>
    </w:p>
    <w:p w:rsidR="00E16491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533">
        <w:rPr>
          <w:rFonts w:ascii="Times New Roman" w:hAnsi="Times New Roman" w:cs="Times New Roman"/>
          <w:sz w:val="28"/>
          <w:szCs w:val="28"/>
        </w:rPr>
        <w:t>Планирование расходов бюджета города на 2016-2018 годы осуществлялось в рамках единой политики, проводимой Министерством финансов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и</w:t>
      </w:r>
      <w:r w:rsidRPr="003E5533">
        <w:rPr>
          <w:rFonts w:ascii="Times New Roman" w:hAnsi="Times New Roman" w:cs="Times New Roman"/>
          <w:sz w:val="28"/>
          <w:szCs w:val="28"/>
        </w:rPr>
        <w:t xml:space="preserve"> Красноярского края. </w:t>
      </w:r>
    </w:p>
    <w:p w:rsidR="00E16491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 формировании расходов учитывалось:</w:t>
      </w:r>
    </w:p>
    <w:p w:rsidR="00E16491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601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повышение эффективности бюджетных расходов путем создания условий для повышения качества предоставления муниципальных услуг;</w:t>
      </w:r>
    </w:p>
    <w:p w:rsidR="00E16491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601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повышение эффективности процедур муниципальных закупок, </w:t>
      </w:r>
    </w:p>
    <w:p w:rsidR="00E16491" w:rsidRDefault="00E16491" w:rsidP="00E1649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601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продолжение работы, направленной на оптимизацию численности и расходов, связанных с обеспечением деятельности органов власти.</w:t>
      </w:r>
    </w:p>
    <w:p w:rsidR="008F41A3" w:rsidRDefault="008F41A3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AD6B6B" w:rsidRDefault="00AD6B6B" w:rsidP="007340F1">
      <w:pPr>
        <w:ind w:firstLine="709"/>
        <w:jc w:val="both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2506A0" w:rsidRPr="00A537C0" w:rsidRDefault="002506A0" w:rsidP="002506A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37C0">
        <w:rPr>
          <w:rFonts w:ascii="Times New Roman" w:hAnsi="Times New Roman" w:cs="Times New Roman"/>
          <w:sz w:val="28"/>
          <w:szCs w:val="28"/>
        </w:rPr>
        <w:lastRenderedPageBreak/>
        <w:t>Параметры расходов в Проекте решения на 2016-2018 годы</w:t>
      </w:r>
    </w:p>
    <w:p w:rsidR="008F41A3" w:rsidRDefault="008F41A3" w:rsidP="008F41A3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8F41A3">
        <w:rPr>
          <w:rFonts w:ascii="Times New Roman" w:hAnsi="Times New Roman" w:cs="Times New Roman"/>
          <w:sz w:val="24"/>
          <w:szCs w:val="28"/>
        </w:rPr>
        <w:t>Таблица 10</w:t>
      </w:r>
    </w:p>
    <w:p w:rsidR="00955CA1" w:rsidRPr="009C17C5" w:rsidRDefault="009B2258" w:rsidP="00BB494D">
      <w:pPr>
        <w:ind w:hanging="284"/>
        <w:jc w:val="right"/>
        <w:rPr>
          <w:rFonts w:ascii="Times New Roman" w:hAnsi="Times New Roman" w:cs="Times New Roman"/>
          <w:sz w:val="24"/>
          <w:szCs w:val="28"/>
          <w:highlight w:val="yellow"/>
        </w:rPr>
      </w:pPr>
      <w:r w:rsidRPr="009B2258">
        <w:rPr>
          <w:noProof/>
        </w:rPr>
        <w:drawing>
          <wp:inline distT="0" distB="0" distL="0" distR="0" wp14:anchorId="5F94D4BF" wp14:editId="6BB28E75">
            <wp:extent cx="6098032" cy="2245766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B" w:rsidRPr="009C17C5" w:rsidRDefault="008313AB" w:rsidP="0045648F">
      <w:pPr>
        <w:rPr>
          <w:rFonts w:ascii="Times New Roman" w:hAnsi="Times New Roman" w:cs="Times New Roman"/>
          <w:highlight w:val="yellow"/>
        </w:rPr>
      </w:pPr>
    </w:p>
    <w:p w:rsidR="00E16491" w:rsidRPr="003E5533" w:rsidRDefault="00E16491" w:rsidP="00E16491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E5533">
        <w:rPr>
          <w:rFonts w:ascii="Times New Roman" w:hAnsi="Times New Roman" w:cs="Times New Roman"/>
          <w:sz w:val="28"/>
          <w:szCs w:val="24"/>
        </w:rPr>
        <w:t>В Проекте решения расходы на 2016-2018 годы предусмотрены в объеме 83 156 022,31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E5533">
        <w:rPr>
          <w:rFonts w:ascii="Times New Roman" w:hAnsi="Times New Roman" w:cs="Times New Roman"/>
          <w:sz w:val="28"/>
          <w:szCs w:val="24"/>
        </w:rPr>
        <w:t>тыс.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E5533">
        <w:rPr>
          <w:rFonts w:ascii="Times New Roman" w:hAnsi="Times New Roman" w:cs="Times New Roman"/>
          <w:sz w:val="28"/>
          <w:szCs w:val="24"/>
        </w:rPr>
        <w:t>рублей, что на 1% меньше действующего бюджетного цикла на 2015-2017 годы в редакции от 09.06.2015</w:t>
      </w:r>
      <w:r>
        <w:rPr>
          <w:rFonts w:ascii="Times New Roman" w:hAnsi="Times New Roman" w:cs="Times New Roman"/>
          <w:sz w:val="28"/>
          <w:szCs w:val="24"/>
        </w:rPr>
        <w:t>.</w:t>
      </w:r>
      <w:r w:rsidRPr="003E553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E16491" w:rsidRDefault="00E16491" w:rsidP="00E16491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3E5533">
        <w:rPr>
          <w:rFonts w:ascii="Times New Roman" w:hAnsi="Times New Roman" w:cs="Times New Roman"/>
          <w:sz w:val="28"/>
          <w:szCs w:val="24"/>
        </w:rPr>
        <w:t>Объем финансирования в 2018 году по сравнению с 2016 годом увеличится на 508 108,70 тыс.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E5533">
        <w:rPr>
          <w:rFonts w:ascii="Times New Roman" w:hAnsi="Times New Roman" w:cs="Times New Roman"/>
          <w:sz w:val="28"/>
          <w:szCs w:val="24"/>
        </w:rPr>
        <w:t>рублей или  на 1,8%.</w:t>
      </w:r>
    </w:p>
    <w:p w:rsidR="00DB553F" w:rsidRPr="00EE257F" w:rsidRDefault="009D6011" w:rsidP="00DB55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города </w:t>
      </w:r>
      <w:r w:rsidR="00CF3EC6">
        <w:rPr>
          <w:rFonts w:ascii="Times New Roman" w:hAnsi="Times New Roman" w:cs="Times New Roman"/>
          <w:sz w:val="28"/>
          <w:szCs w:val="28"/>
        </w:rPr>
        <w:t xml:space="preserve">на трехлетний период, </w:t>
      </w:r>
      <w:r>
        <w:rPr>
          <w:rFonts w:ascii="Times New Roman" w:hAnsi="Times New Roman" w:cs="Times New Roman"/>
          <w:sz w:val="28"/>
          <w:szCs w:val="28"/>
        </w:rPr>
        <w:t>по-прежнему</w:t>
      </w:r>
      <w:r w:rsidR="00CF3E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остается социально</w:t>
      </w:r>
      <w:r w:rsidR="00CF3E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направленным</w:t>
      </w:r>
      <w:r w:rsidR="000E587B">
        <w:rPr>
          <w:rFonts w:ascii="Times New Roman" w:hAnsi="Times New Roman" w:cs="Times New Roman"/>
          <w:sz w:val="28"/>
          <w:szCs w:val="28"/>
        </w:rPr>
        <w:t>. Д</w:t>
      </w:r>
      <w:r w:rsidR="00DB553F" w:rsidRPr="00EE257F">
        <w:rPr>
          <w:rFonts w:ascii="Times New Roman" w:hAnsi="Times New Roman" w:cs="Times New Roman"/>
          <w:sz w:val="28"/>
          <w:szCs w:val="28"/>
        </w:rPr>
        <w:t xml:space="preserve">оля </w:t>
      </w:r>
      <w:r w:rsidR="00CF3EC6" w:rsidRPr="00EE257F">
        <w:rPr>
          <w:rFonts w:ascii="Times New Roman" w:hAnsi="Times New Roman" w:cs="Times New Roman"/>
          <w:sz w:val="28"/>
          <w:szCs w:val="28"/>
        </w:rPr>
        <w:t>расходов</w:t>
      </w:r>
      <w:r w:rsidR="00CF3EC6">
        <w:rPr>
          <w:rFonts w:ascii="Times New Roman" w:hAnsi="Times New Roman" w:cs="Times New Roman"/>
          <w:sz w:val="28"/>
          <w:szCs w:val="28"/>
        </w:rPr>
        <w:t xml:space="preserve">, приходящаяся на </w:t>
      </w:r>
      <w:r w:rsidR="00DB553F" w:rsidRPr="00EE257F">
        <w:rPr>
          <w:rFonts w:ascii="Times New Roman" w:hAnsi="Times New Roman" w:cs="Times New Roman"/>
          <w:sz w:val="28"/>
          <w:szCs w:val="28"/>
        </w:rPr>
        <w:t>социальн</w:t>
      </w:r>
      <w:r w:rsidR="00CF3EC6">
        <w:rPr>
          <w:rFonts w:ascii="Times New Roman" w:hAnsi="Times New Roman" w:cs="Times New Roman"/>
          <w:sz w:val="28"/>
          <w:szCs w:val="28"/>
        </w:rPr>
        <w:t>ою сферу</w:t>
      </w:r>
      <w:r w:rsidR="00DB553F" w:rsidRPr="00EE257F">
        <w:rPr>
          <w:rFonts w:ascii="Times New Roman" w:hAnsi="Times New Roman" w:cs="Times New Roman"/>
          <w:sz w:val="28"/>
          <w:szCs w:val="28"/>
        </w:rPr>
        <w:t xml:space="preserve"> в программных расходах Проекта бюджета</w:t>
      </w:r>
      <w:r w:rsidR="000E587B">
        <w:rPr>
          <w:rFonts w:ascii="Times New Roman" w:hAnsi="Times New Roman" w:cs="Times New Roman"/>
          <w:sz w:val="28"/>
          <w:szCs w:val="28"/>
        </w:rPr>
        <w:t>,</w:t>
      </w:r>
      <w:r w:rsidR="00DB553F" w:rsidRPr="00EE257F">
        <w:rPr>
          <w:rFonts w:ascii="Times New Roman" w:hAnsi="Times New Roman" w:cs="Times New Roman"/>
          <w:sz w:val="28"/>
          <w:szCs w:val="28"/>
        </w:rPr>
        <w:t xml:space="preserve"> </w:t>
      </w:r>
      <w:r w:rsidR="00CF3EC6">
        <w:rPr>
          <w:rFonts w:ascii="Times New Roman" w:hAnsi="Times New Roman" w:cs="Times New Roman"/>
          <w:sz w:val="28"/>
          <w:szCs w:val="28"/>
        </w:rPr>
        <w:t>составила</w:t>
      </w:r>
      <w:r w:rsidR="00DB553F">
        <w:rPr>
          <w:rFonts w:ascii="Times New Roman" w:hAnsi="Times New Roman" w:cs="Times New Roman"/>
          <w:sz w:val="28"/>
          <w:szCs w:val="28"/>
        </w:rPr>
        <w:t xml:space="preserve"> </w:t>
      </w:r>
      <w:r w:rsidR="00DB553F" w:rsidRPr="00EE257F">
        <w:rPr>
          <w:rFonts w:ascii="Times New Roman" w:hAnsi="Times New Roman" w:cs="Times New Roman"/>
          <w:sz w:val="28"/>
          <w:szCs w:val="28"/>
        </w:rPr>
        <w:t>62,2%, в том числе:</w:t>
      </w:r>
    </w:p>
    <w:p w:rsidR="00DB553F" w:rsidRPr="00EE257F" w:rsidRDefault="00DB553F" w:rsidP="00DB55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6011">
        <w:rPr>
          <w:rFonts w:ascii="Times New Roman" w:hAnsi="Times New Roman" w:cs="Times New Roman"/>
          <w:sz w:val="28"/>
          <w:szCs w:val="28"/>
        </w:rPr>
        <w:t> </w:t>
      </w:r>
      <w:r w:rsidR="00DC4A12">
        <w:rPr>
          <w:rFonts w:ascii="Times New Roman" w:hAnsi="Times New Roman" w:cs="Times New Roman"/>
          <w:sz w:val="28"/>
          <w:szCs w:val="28"/>
        </w:rPr>
        <w:t>2016</w:t>
      </w:r>
      <w:r>
        <w:rPr>
          <w:rFonts w:ascii="Times New Roman" w:hAnsi="Times New Roman" w:cs="Times New Roman"/>
          <w:sz w:val="28"/>
          <w:szCs w:val="28"/>
        </w:rPr>
        <w:t xml:space="preserve"> год – 61,5</w:t>
      </w:r>
      <w:r w:rsidRPr="00EE257F">
        <w:rPr>
          <w:rFonts w:ascii="Times New Roman" w:hAnsi="Times New Roman" w:cs="Times New Roman"/>
          <w:sz w:val="28"/>
          <w:szCs w:val="28"/>
        </w:rPr>
        <w:t>%;</w:t>
      </w:r>
    </w:p>
    <w:p w:rsidR="00DB553F" w:rsidRPr="00EE257F" w:rsidRDefault="00DB553F" w:rsidP="00DB553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601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DC4A1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 – 62,0</w:t>
      </w:r>
      <w:r w:rsidRPr="00EE257F">
        <w:rPr>
          <w:rFonts w:ascii="Times New Roman" w:hAnsi="Times New Roman" w:cs="Times New Roman"/>
          <w:sz w:val="28"/>
          <w:szCs w:val="28"/>
        </w:rPr>
        <w:t>%;</w:t>
      </w:r>
    </w:p>
    <w:p w:rsidR="00DB553F" w:rsidRPr="00EE257F" w:rsidRDefault="00DB553F" w:rsidP="00DB553F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D6011">
        <w:rPr>
          <w:rFonts w:ascii="Times New Roman" w:hAnsi="Times New Roman" w:cs="Times New Roman"/>
          <w:sz w:val="28"/>
          <w:szCs w:val="28"/>
        </w:rPr>
        <w:t> </w:t>
      </w:r>
      <w:r w:rsidR="00DC4A12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год – 63,4</w:t>
      </w:r>
      <w:r w:rsidRPr="00EE257F">
        <w:rPr>
          <w:rFonts w:ascii="Times New Roman" w:hAnsi="Times New Roman" w:cs="Times New Roman"/>
          <w:sz w:val="28"/>
          <w:szCs w:val="28"/>
        </w:rPr>
        <w:t>%.</w:t>
      </w:r>
    </w:p>
    <w:p w:rsidR="00DB553F" w:rsidRDefault="00DB553F" w:rsidP="00DB55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234D">
        <w:rPr>
          <w:rFonts w:ascii="Times New Roman" w:hAnsi="Times New Roman" w:cs="Times New Roman"/>
          <w:sz w:val="28"/>
          <w:szCs w:val="28"/>
        </w:rPr>
        <w:t xml:space="preserve">При этом по сравнению с утвержденным бюджетом в редакции от </w:t>
      </w:r>
      <w:r>
        <w:rPr>
          <w:rFonts w:ascii="Times New Roman" w:hAnsi="Times New Roman" w:cs="Times New Roman"/>
          <w:sz w:val="28"/>
          <w:szCs w:val="28"/>
        </w:rPr>
        <w:t>09.06.2015</w:t>
      </w:r>
      <w:r w:rsidRPr="0081234D">
        <w:rPr>
          <w:rFonts w:ascii="Times New Roman" w:hAnsi="Times New Roman" w:cs="Times New Roman"/>
          <w:sz w:val="28"/>
          <w:szCs w:val="28"/>
        </w:rPr>
        <w:t xml:space="preserve"> </w:t>
      </w:r>
      <w:r w:rsidR="000E587B">
        <w:rPr>
          <w:rFonts w:ascii="Times New Roman" w:hAnsi="Times New Roman" w:cs="Times New Roman"/>
          <w:sz w:val="28"/>
          <w:szCs w:val="28"/>
        </w:rPr>
        <w:t xml:space="preserve">доля </w:t>
      </w:r>
      <w:r w:rsidR="000E587B" w:rsidRPr="0081234D">
        <w:rPr>
          <w:rFonts w:ascii="Times New Roman" w:hAnsi="Times New Roman" w:cs="Times New Roman"/>
          <w:sz w:val="28"/>
          <w:szCs w:val="28"/>
        </w:rPr>
        <w:t xml:space="preserve">расходов социальной сферы </w:t>
      </w:r>
      <w:r w:rsidR="000E587B">
        <w:rPr>
          <w:rFonts w:ascii="Times New Roman" w:hAnsi="Times New Roman" w:cs="Times New Roman"/>
          <w:sz w:val="28"/>
          <w:szCs w:val="28"/>
        </w:rPr>
        <w:t xml:space="preserve">сократилась на 1,1 п.п. </w:t>
      </w:r>
      <w:r w:rsidRPr="0081234D">
        <w:rPr>
          <w:rFonts w:ascii="Times New Roman" w:hAnsi="Times New Roman" w:cs="Times New Roman"/>
          <w:sz w:val="28"/>
          <w:szCs w:val="28"/>
        </w:rPr>
        <w:t xml:space="preserve">В общем объеме отраслей социальной сферы увеличился удельный вес образования на 0,4 п. п.  и составил 76,3% и уменьшился удельный вес физической культуры на 0,5 п. п. и составил 7,5%. </w:t>
      </w:r>
    </w:p>
    <w:p w:rsidR="00E16491" w:rsidRDefault="00E16491" w:rsidP="00E16491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Предусмотренный проектом бюджета объем бюджетных ассигнований на реализацию муниципальных программ соответствует объему финансирования утвержденных паспортов муниципальных программ, предоставленных одновременно с проектом.</w:t>
      </w:r>
    </w:p>
    <w:p w:rsidR="00E16491" w:rsidRPr="003E5533" w:rsidRDefault="00E16491" w:rsidP="00E16491">
      <w:pPr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</w:t>
      </w:r>
      <w:r w:rsidR="00A537C0">
        <w:rPr>
          <w:rFonts w:ascii="Times New Roman" w:hAnsi="Times New Roman" w:cs="Times New Roman"/>
          <w:sz w:val="28"/>
          <w:szCs w:val="24"/>
        </w:rPr>
        <w:t xml:space="preserve">т бюджета на 2016-2018 годы в </w:t>
      </w:r>
      <w:r>
        <w:rPr>
          <w:rFonts w:ascii="Times New Roman" w:hAnsi="Times New Roman" w:cs="Times New Roman"/>
          <w:sz w:val="28"/>
          <w:szCs w:val="24"/>
        </w:rPr>
        <w:t xml:space="preserve">программных расходах предусматривает снижение объема бюджетных ассигнований капитального характера. </w:t>
      </w:r>
    </w:p>
    <w:p w:rsidR="008C4764" w:rsidRPr="003E5533" w:rsidRDefault="008C4764" w:rsidP="008C4764">
      <w:pPr>
        <w:jc w:val="both"/>
        <w:rPr>
          <w:rFonts w:ascii="Times New Roman" w:hAnsi="Times New Roman" w:cs="Times New Roman"/>
          <w:szCs w:val="24"/>
        </w:rPr>
      </w:pPr>
    </w:p>
    <w:p w:rsidR="00AD6B6B" w:rsidRDefault="00AD6B6B" w:rsidP="000E587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D6B6B" w:rsidRDefault="00AD6B6B" w:rsidP="000E587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D6B6B" w:rsidRDefault="00AD6B6B" w:rsidP="000E587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D6B6B" w:rsidRDefault="00AD6B6B" w:rsidP="000E587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D6B6B" w:rsidRDefault="00AD6B6B" w:rsidP="000E587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D6B6B" w:rsidRDefault="00AD6B6B" w:rsidP="000E587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AD6B6B" w:rsidRDefault="00AD6B6B" w:rsidP="000E587B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E587B" w:rsidRPr="00B614EA" w:rsidRDefault="00E16491" w:rsidP="000E587B">
      <w:pPr>
        <w:jc w:val="center"/>
        <w:rPr>
          <w:rFonts w:ascii="Times New Roman" w:hAnsi="Times New Roman" w:cs="Times New Roman"/>
          <w:sz w:val="28"/>
          <w:szCs w:val="24"/>
        </w:rPr>
      </w:pPr>
      <w:r w:rsidRPr="00B614EA">
        <w:rPr>
          <w:rFonts w:ascii="Times New Roman" w:hAnsi="Times New Roman" w:cs="Times New Roman"/>
          <w:sz w:val="28"/>
          <w:szCs w:val="24"/>
        </w:rPr>
        <w:lastRenderedPageBreak/>
        <w:t xml:space="preserve">Динамика расходов капитального характера </w:t>
      </w:r>
    </w:p>
    <w:p w:rsidR="00E16491" w:rsidRPr="00B614EA" w:rsidRDefault="00E16491" w:rsidP="00E16491">
      <w:pPr>
        <w:jc w:val="center"/>
        <w:rPr>
          <w:rFonts w:ascii="Times New Roman" w:hAnsi="Times New Roman" w:cs="Times New Roman"/>
          <w:szCs w:val="24"/>
        </w:rPr>
      </w:pPr>
      <w:r w:rsidRPr="00B614EA">
        <w:rPr>
          <w:rFonts w:ascii="Times New Roman" w:hAnsi="Times New Roman" w:cs="Times New Roman"/>
          <w:sz w:val="28"/>
          <w:szCs w:val="24"/>
        </w:rPr>
        <w:t>за 2015-2018 годы</w:t>
      </w:r>
      <w:r w:rsidRPr="00B614EA">
        <w:rPr>
          <w:rFonts w:ascii="Times New Roman" w:hAnsi="Times New Roman" w:cs="Times New Roman"/>
          <w:szCs w:val="24"/>
        </w:rPr>
        <w:t xml:space="preserve"> </w:t>
      </w:r>
    </w:p>
    <w:p w:rsidR="00E16491" w:rsidRPr="00B614EA" w:rsidRDefault="00E16491" w:rsidP="00E16491">
      <w:pPr>
        <w:jc w:val="right"/>
        <w:rPr>
          <w:rFonts w:ascii="Times New Roman" w:hAnsi="Times New Roman" w:cs="Times New Roman"/>
          <w:sz w:val="2"/>
          <w:szCs w:val="24"/>
        </w:rPr>
      </w:pPr>
    </w:p>
    <w:p w:rsidR="00E16491" w:rsidRDefault="00E16491" w:rsidP="00E1649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11 </w:t>
      </w:r>
    </w:p>
    <w:p w:rsidR="00E16491" w:rsidRPr="00B614EA" w:rsidRDefault="00E16491" w:rsidP="00E1649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34"/>
        <w:gridCol w:w="1275"/>
        <w:gridCol w:w="851"/>
        <w:gridCol w:w="1276"/>
        <w:gridCol w:w="992"/>
        <w:gridCol w:w="1134"/>
        <w:gridCol w:w="850"/>
      </w:tblGrid>
      <w:tr w:rsidR="00E16491" w:rsidRPr="00B614EA" w:rsidTr="000E587B">
        <w:trPr>
          <w:trHeight w:val="636"/>
        </w:trPr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B614EA">
              <w:rPr>
                <w:rFonts w:ascii="Times New Roman" w:hAnsi="Times New Roman" w:cs="Times New Roman"/>
                <w:color w:val="000000"/>
                <w:sz w:val="18"/>
              </w:rPr>
              <w:t>Наименование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</w:rPr>
            </w:pPr>
            <w:r w:rsidRPr="00B614EA">
              <w:rPr>
                <w:rFonts w:ascii="Times New Roman" w:hAnsi="Times New Roman" w:cs="Times New Roman"/>
                <w:color w:val="000000"/>
                <w:sz w:val="16"/>
              </w:rPr>
              <w:t>Утвер-жденный бюджет в ред.             от  09.06.2015, тыс. рублей</w:t>
            </w:r>
          </w:p>
        </w:tc>
        <w:tc>
          <w:tcPr>
            <w:tcW w:w="2126" w:type="dxa"/>
            <w:gridSpan w:val="2"/>
            <w:shd w:val="clear" w:color="auto" w:fill="auto"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</w:rPr>
            </w:pPr>
            <w:r w:rsidRPr="00B614EA">
              <w:rPr>
                <w:rFonts w:ascii="Times New Roman" w:hAnsi="Times New Roman" w:cs="Times New Roman"/>
                <w:bCs/>
                <w:color w:val="000000"/>
                <w:sz w:val="18"/>
              </w:rPr>
              <w:t>Проект</w:t>
            </w:r>
          </w:p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</w:rPr>
            </w:pPr>
            <w:r w:rsidRPr="00B614EA">
              <w:rPr>
                <w:rFonts w:ascii="Times New Roman" w:hAnsi="Times New Roman" w:cs="Times New Roman"/>
                <w:bCs/>
                <w:color w:val="000000"/>
                <w:sz w:val="18"/>
              </w:rPr>
              <w:t>на 2016 год</w:t>
            </w:r>
          </w:p>
        </w:tc>
        <w:tc>
          <w:tcPr>
            <w:tcW w:w="2268" w:type="dxa"/>
            <w:gridSpan w:val="2"/>
            <w:shd w:val="clear" w:color="auto" w:fill="auto"/>
            <w:noWrap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</w:rPr>
            </w:pPr>
            <w:r w:rsidRPr="00B614EA">
              <w:rPr>
                <w:rFonts w:ascii="Times New Roman" w:hAnsi="Times New Roman" w:cs="Times New Roman"/>
                <w:bCs/>
                <w:color w:val="000000"/>
                <w:sz w:val="18"/>
              </w:rPr>
              <w:t>Проект</w:t>
            </w:r>
          </w:p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</w:rPr>
            </w:pPr>
            <w:r w:rsidRPr="00B614EA">
              <w:rPr>
                <w:rFonts w:ascii="Times New Roman" w:hAnsi="Times New Roman" w:cs="Times New Roman"/>
                <w:bCs/>
                <w:color w:val="000000"/>
                <w:sz w:val="18"/>
              </w:rPr>
              <w:t>на 2017 год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</w:rPr>
            </w:pPr>
            <w:r w:rsidRPr="00B614EA">
              <w:rPr>
                <w:rFonts w:ascii="Times New Roman" w:hAnsi="Times New Roman" w:cs="Times New Roman"/>
                <w:bCs/>
                <w:color w:val="000000"/>
                <w:sz w:val="18"/>
              </w:rPr>
              <w:t xml:space="preserve">Проект </w:t>
            </w:r>
          </w:p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</w:rPr>
            </w:pPr>
            <w:r w:rsidRPr="00B614EA">
              <w:rPr>
                <w:rFonts w:ascii="Times New Roman" w:hAnsi="Times New Roman" w:cs="Times New Roman"/>
                <w:bCs/>
                <w:color w:val="000000"/>
                <w:sz w:val="18"/>
              </w:rPr>
              <w:t>на 2018 год</w:t>
            </w:r>
          </w:p>
        </w:tc>
      </w:tr>
      <w:tr w:rsidR="00E16491" w:rsidRPr="00B614EA" w:rsidTr="000E587B">
        <w:trPr>
          <w:trHeight w:val="1270"/>
        </w:trPr>
        <w:tc>
          <w:tcPr>
            <w:tcW w:w="2127" w:type="dxa"/>
            <w:vMerge/>
            <w:vAlign w:val="center"/>
            <w:hideMark/>
          </w:tcPr>
          <w:p w:rsidR="00E16491" w:rsidRPr="00B614EA" w:rsidRDefault="00E16491" w:rsidP="00E16491">
            <w:pPr>
              <w:rPr>
                <w:rFonts w:ascii="Times New Roman" w:hAnsi="Times New Roman" w:cs="Times New Roman"/>
                <w:color w:val="000000"/>
                <w:sz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B614EA">
              <w:rPr>
                <w:rFonts w:ascii="Times New Roman" w:hAnsi="Times New Roman" w:cs="Times New Roman"/>
                <w:color w:val="000000"/>
                <w:sz w:val="16"/>
              </w:rPr>
              <w:t>Сумма, тыс. рублей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B614E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Темп роста прогноза к утверж-денному бюджету на 2015 год в ред. от 09.06.2015,         %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B614EA">
              <w:rPr>
                <w:rFonts w:ascii="Times New Roman" w:hAnsi="Times New Roman" w:cs="Times New Roman"/>
                <w:color w:val="000000"/>
                <w:sz w:val="16"/>
              </w:rPr>
              <w:t>Сумма, тыс. рублей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B614E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Темп роста проекта на 2017 год к проекту на 2016 год, %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6"/>
              </w:rPr>
            </w:pPr>
            <w:r w:rsidRPr="00B614EA">
              <w:rPr>
                <w:rFonts w:ascii="Times New Roman" w:hAnsi="Times New Roman" w:cs="Times New Roman"/>
                <w:color w:val="000000"/>
                <w:sz w:val="16"/>
              </w:rPr>
              <w:t>Сумма, тыс. рублей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16491" w:rsidRPr="00B614EA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3"/>
                <w:szCs w:val="13"/>
              </w:rPr>
            </w:pPr>
            <w:r w:rsidRPr="00B614EA"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Темп роста проекта на 2018 год к проекту на 2017 год, %</w:t>
            </w:r>
          </w:p>
        </w:tc>
      </w:tr>
      <w:tr w:rsidR="00E16491" w:rsidRPr="009C17C5" w:rsidTr="000E587B">
        <w:trPr>
          <w:trHeight w:val="555"/>
        </w:trPr>
        <w:tc>
          <w:tcPr>
            <w:tcW w:w="2127" w:type="dxa"/>
            <w:shd w:val="clear" w:color="auto" w:fill="auto"/>
            <w:vAlign w:val="center"/>
            <w:hideMark/>
          </w:tcPr>
          <w:p w:rsidR="00E16491" w:rsidRPr="000E587B" w:rsidRDefault="00E16491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0E58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  расходов,                     из них: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0E587B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E587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28 779 407,50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0E587B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E587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27 463 623,40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E587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95,4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0E587B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E587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27 720 666,80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E587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100,9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0E587B">
            <w:pPr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E587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27 971 732,09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E587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100,9</w:t>
            </w:r>
          </w:p>
        </w:tc>
      </w:tr>
      <w:tr w:rsidR="000E587B" w:rsidRPr="009C17C5" w:rsidTr="000E587B">
        <w:trPr>
          <w:trHeight w:val="555"/>
        </w:trPr>
        <w:tc>
          <w:tcPr>
            <w:tcW w:w="2127" w:type="dxa"/>
            <w:shd w:val="clear" w:color="auto" w:fill="auto"/>
            <w:vAlign w:val="center"/>
          </w:tcPr>
          <w:p w:rsidR="000E587B" w:rsidRPr="00B614EA" w:rsidRDefault="000E587B" w:rsidP="00E16491">
            <w:pPr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18"/>
                <w:szCs w:val="28"/>
              </w:rPr>
              <w:t>расходы капитального характера, в том числе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E587B" w:rsidRPr="000E587B" w:rsidRDefault="000E587B" w:rsidP="00E16491">
            <w:pPr>
              <w:jc w:val="center"/>
              <w:rPr>
                <w:rFonts w:ascii="Times New Roman" w:hAnsi="Times New Roman" w:cs="Times New Roman"/>
                <w:bCs/>
                <w:sz w:val="16"/>
                <w:szCs w:val="14"/>
              </w:rPr>
            </w:pPr>
            <w:r w:rsidRPr="000E587B">
              <w:rPr>
                <w:rFonts w:ascii="Times New Roman" w:hAnsi="Times New Roman" w:cs="Times New Roman"/>
                <w:bCs/>
                <w:sz w:val="16"/>
                <w:szCs w:val="14"/>
              </w:rPr>
              <w:t>7 464 402,45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0E587B" w:rsidRPr="000E587B" w:rsidRDefault="000E587B" w:rsidP="00E16491">
            <w:pPr>
              <w:jc w:val="center"/>
              <w:rPr>
                <w:rFonts w:ascii="Times New Roman" w:hAnsi="Times New Roman" w:cs="Times New Roman"/>
                <w:bCs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4"/>
              </w:rPr>
              <w:t>5 492 389,78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0E587B" w:rsidRPr="000E587B" w:rsidRDefault="000E587B" w:rsidP="00E16491">
            <w:pPr>
              <w:jc w:val="center"/>
              <w:rPr>
                <w:rFonts w:ascii="Times New Roman" w:hAnsi="Times New Roman" w:cs="Times New Roman"/>
                <w:bCs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4"/>
              </w:rPr>
              <w:t>73,6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0E587B" w:rsidRPr="000E587B" w:rsidRDefault="000E587B" w:rsidP="00E16491">
            <w:pPr>
              <w:jc w:val="center"/>
              <w:rPr>
                <w:rFonts w:ascii="Times New Roman" w:hAnsi="Times New Roman" w:cs="Times New Roman"/>
                <w:bCs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4"/>
              </w:rPr>
              <w:t>4 042 310,58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0E587B" w:rsidRPr="000E587B" w:rsidRDefault="000E587B" w:rsidP="00E16491">
            <w:pPr>
              <w:jc w:val="center"/>
              <w:rPr>
                <w:rFonts w:ascii="Times New Roman" w:hAnsi="Times New Roman" w:cs="Times New Roman"/>
                <w:bCs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4"/>
              </w:rPr>
              <w:t>73,6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0E587B" w:rsidRPr="000E587B" w:rsidRDefault="000E587B" w:rsidP="00B825FC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4"/>
              </w:rPr>
              <w:t>2 864 205,54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0E587B" w:rsidRPr="000E587B" w:rsidRDefault="000E587B" w:rsidP="00E16491">
            <w:pPr>
              <w:jc w:val="center"/>
              <w:rPr>
                <w:rFonts w:ascii="Times New Roman" w:hAnsi="Times New Roman" w:cs="Times New Roman"/>
                <w:bCs/>
                <w:sz w:val="16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4"/>
              </w:rPr>
              <w:t>70,9</w:t>
            </w:r>
          </w:p>
        </w:tc>
      </w:tr>
      <w:tr w:rsidR="00E16491" w:rsidRPr="009C17C5" w:rsidTr="000E587B">
        <w:trPr>
          <w:trHeight w:val="563"/>
        </w:trPr>
        <w:tc>
          <w:tcPr>
            <w:tcW w:w="2127" w:type="dxa"/>
            <w:shd w:val="clear" w:color="auto" w:fill="auto"/>
            <w:vAlign w:val="center"/>
            <w:hideMark/>
          </w:tcPr>
          <w:p w:rsidR="00E16491" w:rsidRPr="000E587B" w:rsidRDefault="00E16491" w:rsidP="00E16491">
            <w:pPr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  <w:highlight w:val="yellow"/>
              </w:rPr>
            </w:pPr>
            <w:r w:rsidRPr="000E587B"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</w:rPr>
              <w:t>по программным расходам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highlight w:val="yellow"/>
              </w:rPr>
            </w:pPr>
            <w:r w:rsidRPr="000E587B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7 321 825,18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5 446 589,44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  <w:highlight w:val="yellow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74,4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4 042 260,58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74,2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2 864 155,54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70,9</w:t>
            </w:r>
          </w:p>
        </w:tc>
      </w:tr>
      <w:tr w:rsidR="00E16491" w:rsidRPr="00DC7EE0" w:rsidTr="000E587B">
        <w:trPr>
          <w:trHeight w:val="563"/>
        </w:trPr>
        <w:tc>
          <w:tcPr>
            <w:tcW w:w="2127" w:type="dxa"/>
            <w:shd w:val="clear" w:color="auto" w:fill="auto"/>
            <w:vAlign w:val="center"/>
          </w:tcPr>
          <w:p w:rsidR="00E16491" w:rsidRPr="000E587B" w:rsidRDefault="00E16491" w:rsidP="00E16491">
            <w:pPr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bCs/>
                <w:i/>
                <w:color w:val="000000"/>
                <w:sz w:val="16"/>
                <w:szCs w:val="16"/>
              </w:rPr>
              <w:t>по непрограммным расходам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  <w:t>142 577,27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45 800,34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E16491" w:rsidRPr="000E587B" w:rsidRDefault="00E16491" w:rsidP="00E16491">
            <w:pPr>
              <w:jc w:val="center"/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</w:pPr>
            <w:r w:rsidRPr="000E587B">
              <w:rPr>
                <w:rFonts w:ascii="Times New Roman" w:hAnsi="Times New Roman" w:cs="Times New Roman"/>
                <w:i/>
                <w:color w:val="000000"/>
                <w:sz w:val="16"/>
                <w:szCs w:val="16"/>
              </w:rPr>
              <w:t>100,0</w:t>
            </w:r>
          </w:p>
        </w:tc>
      </w:tr>
    </w:tbl>
    <w:p w:rsidR="00E16491" w:rsidRPr="00DC7EE0" w:rsidRDefault="00E16491" w:rsidP="00E16491">
      <w:pPr>
        <w:ind w:firstLine="851"/>
        <w:jc w:val="both"/>
        <w:rPr>
          <w:rFonts w:ascii="Times New Roman" w:hAnsi="Times New Roman" w:cs="Times New Roman"/>
          <w:szCs w:val="28"/>
        </w:rPr>
      </w:pPr>
    </w:p>
    <w:p w:rsidR="00E16491" w:rsidRDefault="00E16491" w:rsidP="00E1649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7EE0">
        <w:rPr>
          <w:rFonts w:ascii="Times New Roman" w:hAnsi="Times New Roman" w:cs="Times New Roman"/>
          <w:sz w:val="28"/>
          <w:szCs w:val="28"/>
        </w:rPr>
        <w:t xml:space="preserve">Проведенный анализ показал, что расходы капитального характера к 2018 году по сравнению с 2015 годом снижаются на 61,6%. Их доля в общем объеме расходов уменьшается </w:t>
      </w:r>
      <w:r w:rsidR="000F69A4">
        <w:rPr>
          <w:rFonts w:ascii="Times New Roman" w:hAnsi="Times New Roman" w:cs="Times New Roman"/>
          <w:sz w:val="28"/>
          <w:szCs w:val="28"/>
        </w:rPr>
        <w:t xml:space="preserve">на 15,7 п.п. </w:t>
      </w:r>
      <w:r w:rsidRPr="00DC7EE0">
        <w:rPr>
          <w:rFonts w:ascii="Times New Roman" w:hAnsi="Times New Roman" w:cs="Times New Roman"/>
          <w:sz w:val="28"/>
          <w:szCs w:val="28"/>
        </w:rPr>
        <w:t>с 25,9% в 2015 году до 10,2% в 2018 году.</w:t>
      </w:r>
    </w:p>
    <w:p w:rsidR="00E16491" w:rsidRPr="007A6A44" w:rsidRDefault="00E16491" w:rsidP="00E16491">
      <w:pPr>
        <w:ind w:firstLine="851"/>
        <w:jc w:val="right"/>
        <w:rPr>
          <w:rFonts w:ascii="Times New Roman" w:hAnsi="Times New Roman" w:cs="Times New Roman"/>
          <w:sz w:val="24"/>
          <w:szCs w:val="28"/>
        </w:rPr>
      </w:pPr>
      <w:r w:rsidRPr="007A6A44">
        <w:rPr>
          <w:rFonts w:ascii="Times New Roman" w:hAnsi="Times New Roman" w:cs="Times New Roman"/>
          <w:sz w:val="24"/>
          <w:szCs w:val="28"/>
        </w:rPr>
        <w:t>Диаграмма 2</w:t>
      </w:r>
    </w:p>
    <w:p w:rsidR="00E16491" w:rsidRPr="009C17C5" w:rsidRDefault="00E16491" w:rsidP="00E16491">
      <w:pPr>
        <w:jc w:val="both"/>
        <w:rPr>
          <w:rFonts w:ascii="Times New Roman" w:hAnsi="Times New Roman" w:cs="Times New Roman"/>
          <w:szCs w:val="28"/>
          <w:highlight w:val="yellow"/>
        </w:rPr>
      </w:pPr>
    </w:p>
    <w:p w:rsidR="00E1148C" w:rsidRDefault="00D12A2B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Cs w:val="28"/>
        </w:rPr>
        <w:drawing>
          <wp:inline distT="0" distB="0" distL="0" distR="0" wp14:anchorId="3F1EC43F" wp14:editId="1A5B6FF8">
            <wp:extent cx="6120130" cy="2238929"/>
            <wp:effectExtent l="0" t="0" r="0" b="9525"/>
            <wp:docPr id="9" name="Рисунок 9" descr="H:\Ласкова А.А\Прогноз 2016\Капы всего программны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Ласкова А.А\Прогноз 2016\Капы всего программные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3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A2B" w:rsidRDefault="00D12A2B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9A1BA7" w:rsidRDefault="009A1BA7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9A1BA7" w:rsidRDefault="009A1BA7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9A1BA7" w:rsidRDefault="009A1BA7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9A1BA7" w:rsidRDefault="009A1BA7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9A1BA7" w:rsidRDefault="009A1BA7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9A1BA7" w:rsidRDefault="009A1BA7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9A1BA7" w:rsidRDefault="009A1BA7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9A1BA7" w:rsidRDefault="009A1BA7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9A1BA7" w:rsidRDefault="009A1BA7" w:rsidP="00D12A2B">
      <w:pPr>
        <w:ind w:hanging="284"/>
        <w:jc w:val="both"/>
        <w:rPr>
          <w:rFonts w:ascii="Times New Roman" w:hAnsi="Times New Roman" w:cs="Times New Roman"/>
          <w:sz w:val="28"/>
          <w:szCs w:val="24"/>
        </w:rPr>
      </w:pPr>
    </w:p>
    <w:p w:rsidR="00E16491" w:rsidRPr="00D51926" w:rsidRDefault="00E16491" w:rsidP="00E16491">
      <w:pPr>
        <w:jc w:val="center"/>
        <w:rPr>
          <w:rFonts w:ascii="Times New Roman" w:hAnsi="Times New Roman" w:cs="Times New Roman"/>
          <w:sz w:val="28"/>
          <w:szCs w:val="24"/>
        </w:rPr>
      </w:pPr>
      <w:r w:rsidRPr="00D51926">
        <w:rPr>
          <w:rFonts w:ascii="Times New Roman" w:hAnsi="Times New Roman" w:cs="Times New Roman"/>
          <w:sz w:val="28"/>
          <w:szCs w:val="24"/>
        </w:rPr>
        <w:lastRenderedPageBreak/>
        <w:t>Структура адресной инвестиционной программы</w:t>
      </w:r>
    </w:p>
    <w:p w:rsidR="00E16491" w:rsidRDefault="00E16491" w:rsidP="00E16491">
      <w:pPr>
        <w:jc w:val="right"/>
        <w:rPr>
          <w:rFonts w:ascii="Times New Roman" w:hAnsi="Times New Roman" w:cs="Times New Roman"/>
          <w:sz w:val="24"/>
          <w:szCs w:val="24"/>
        </w:rPr>
      </w:pPr>
      <w:r w:rsidRPr="00D51926">
        <w:rPr>
          <w:rFonts w:ascii="Times New Roman" w:hAnsi="Times New Roman" w:cs="Times New Roman"/>
          <w:sz w:val="24"/>
          <w:szCs w:val="24"/>
        </w:rPr>
        <w:t>Таблица 12</w:t>
      </w:r>
    </w:p>
    <w:p w:rsidR="00E60513" w:rsidRPr="00D51926" w:rsidRDefault="00E60513" w:rsidP="00E1649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16491" w:rsidRDefault="00E147EF" w:rsidP="00E16491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  <w:r w:rsidRPr="00E147EF">
        <w:rPr>
          <w:noProof/>
        </w:rPr>
        <w:drawing>
          <wp:inline distT="0" distB="0" distL="0" distR="0" wp14:anchorId="2E7EB2EB" wp14:editId="4DA2BEBB">
            <wp:extent cx="6120130" cy="2697006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491" w:rsidRDefault="00E16491" w:rsidP="00E16491">
      <w:pPr>
        <w:jc w:val="right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16491" w:rsidRPr="006B7B8C" w:rsidRDefault="00E16491" w:rsidP="00E164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8C">
        <w:rPr>
          <w:rFonts w:ascii="Times New Roman" w:hAnsi="Times New Roman" w:cs="Times New Roman"/>
          <w:sz w:val="28"/>
          <w:szCs w:val="28"/>
        </w:rPr>
        <w:t>Проектом бюджета города на период 2016-2018 годов предусмотрены бюджетные инвестиции в сумме 9 096 455,63 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B7B8C">
        <w:rPr>
          <w:rFonts w:ascii="Times New Roman" w:hAnsi="Times New Roman" w:cs="Times New Roman"/>
          <w:sz w:val="28"/>
          <w:szCs w:val="28"/>
        </w:rPr>
        <w:t>рублей, что по сравнению с утвержденным бюджетным циклом меньше на 366 359,42 тыс. рублей или на 3,8%.</w:t>
      </w:r>
    </w:p>
    <w:p w:rsidR="00E16491" w:rsidRPr="006B7B8C" w:rsidRDefault="00E16491" w:rsidP="00E164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8C">
        <w:rPr>
          <w:rFonts w:ascii="Times New Roman" w:hAnsi="Times New Roman" w:cs="Times New Roman"/>
          <w:sz w:val="28"/>
          <w:szCs w:val="28"/>
        </w:rPr>
        <w:t xml:space="preserve">В Проекте бюджета на 2016-2018 годы доля бюджетных инвестиций в общей сумме расходов составила:  </w:t>
      </w:r>
    </w:p>
    <w:p w:rsidR="00E16491" w:rsidRPr="006B7B8C" w:rsidRDefault="00E16491" w:rsidP="00E164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8C">
        <w:rPr>
          <w:rFonts w:ascii="Times New Roman" w:hAnsi="Times New Roman" w:cs="Times New Roman"/>
          <w:sz w:val="28"/>
          <w:szCs w:val="28"/>
        </w:rPr>
        <w:t>-</w:t>
      </w:r>
      <w:r w:rsidR="000F69A4">
        <w:rPr>
          <w:rFonts w:ascii="Times New Roman" w:hAnsi="Times New Roman" w:cs="Times New Roman"/>
          <w:sz w:val="28"/>
          <w:szCs w:val="28"/>
        </w:rPr>
        <w:t> </w:t>
      </w:r>
      <w:r w:rsidRPr="006B7B8C">
        <w:rPr>
          <w:rFonts w:ascii="Times New Roman" w:hAnsi="Times New Roman" w:cs="Times New Roman"/>
          <w:sz w:val="28"/>
          <w:szCs w:val="28"/>
        </w:rPr>
        <w:t>за счет всех источников - 10,9%;</w:t>
      </w:r>
    </w:p>
    <w:p w:rsidR="00E16491" w:rsidRPr="006B7B8C" w:rsidRDefault="00E16491" w:rsidP="00E164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8C">
        <w:rPr>
          <w:rFonts w:ascii="Times New Roman" w:hAnsi="Times New Roman" w:cs="Times New Roman"/>
          <w:sz w:val="28"/>
          <w:szCs w:val="28"/>
        </w:rPr>
        <w:t>-</w:t>
      </w:r>
      <w:r w:rsidR="000F69A4">
        <w:rPr>
          <w:rFonts w:ascii="Times New Roman" w:hAnsi="Times New Roman" w:cs="Times New Roman"/>
          <w:sz w:val="28"/>
          <w:szCs w:val="28"/>
        </w:rPr>
        <w:t> </w:t>
      </w:r>
      <w:r w:rsidRPr="006B7B8C">
        <w:rPr>
          <w:rFonts w:ascii="Times New Roman" w:hAnsi="Times New Roman" w:cs="Times New Roman"/>
          <w:sz w:val="28"/>
          <w:szCs w:val="28"/>
        </w:rPr>
        <w:t>за счет средств бюджета города -7,3%.</w:t>
      </w:r>
    </w:p>
    <w:p w:rsidR="00E16491" w:rsidRPr="006B7B8C" w:rsidRDefault="00E16491" w:rsidP="00E164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8C">
        <w:rPr>
          <w:rFonts w:ascii="Times New Roman" w:hAnsi="Times New Roman" w:cs="Times New Roman"/>
          <w:sz w:val="28"/>
          <w:szCs w:val="28"/>
        </w:rPr>
        <w:t>В проекте бюджета на 2016-2018 год</w:t>
      </w:r>
      <w:r w:rsidR="00B825FC">
        <w:rPr>
          <w:rFonts w:ascii="Times New Roman" w:hAnsi="Times New Roman" w:cs="Times New Roman"/>
          <w:sz w:val="28"/>
          <w:szCs w:val="28"/>
        </w:rPr>
        <w:t>ы</w:t>
      </w:r>
      <w:r w:rsidRPr="006B7B8C">
        <w:rPr>
          <w:rFonts w:ascii="Times New Roman" w:hAnsi="Times New Roman" w:cs="Times New Roman"/>
          <w:sz w:val="28"/>
          <w:szCs w:val="28"/>
        </w:rPr>
        <w:t xml:space="preserve"> по сравнению с утвержденным бюджетом на 2015-2017 годы доля расходов по АИП снижается:</w:t>
      </w:r>
    </w:p>
    <w:p w:rsidR="00E16491" w:rsidRPr="006B7B8C" w:rsidRDefault="00E16491" w:rsidP="00E164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8C">
        <w:rPr>
          <w:rFonts w:ascii="Times New Roman" w:hAnsi="Times New Roman" w:cs="Times New Roman"/>
          <w:sz w:val="28"/>
          <w:szCs w:val="28"/>
        </w:rPr>
        <w:t>- объекты социального назначения на 19,7</w:t>
      </w:r>
      <w:r w:rsidR="000F69A4">
        <w:rPr>
          <w:rFonts w:ascii="Times New Roman" w:hAnsi="Times New Roman" w:cs="Times New Roman"/>
          <w:sz w:val="28"/>
          <w:szCs w:val="28"/>
        </w:rPr>
        <w:t xml:space="preserve"> п.п.</w:t>
      </w:r>
      <w:r w:rsidRPr="006B7B8C">
        <w:rPr>
          <w:rFonts w:ascii="Times New Roman" w:hAnsi="Times New Roman" w:cs="Times New Roman"/>
          <w:sz w:val="28"/>
          <w:szCs w:val="28"/>
        </w:rPr>
        <w:t>;</w:t>
      </w:r>
    </w:p>
    <w:p w:rsidR="00E16491" w:rsidRPr="006B7B8C" w:rsidRDefault="000F69A4" w:rsidP="00E164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жилье на 12,5 п.п.</w:t>
      </w:r>
      <w:r w:rsidR="00E16491" w:rsidRPr="006B7B8C">
        <w:rPr>
          <w:rFonts w:ascii="Times New Roman" w:hAnsi="Times New Roman" w:cs="Times New Roman"/>
          <w:sz w:val="28"/>
          <w:szCs w:val="28"/>
        </w:rPr>
        <w:t>;</w:t>
      </w:r>
    </w:p>
    <w:p w:rsidR="00E16491" w:rsidRPr="006B7B8C" w:rsidRDefault="00E16491" w:rsidP="00E164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8C">
        <w:rPr>
          <w:rFonts w:ascii="Times New Roman" w:hAnsi="Times New Roman" w:cs="Times New Roman"/>
          <w:sz w:val="28"/>
          <w:szCs w:val="28"/>
        </w:rPr>
        <w:t xml:space="preserve">-  объекты инженерной инфраструктуры на </w:t>
      </w:r>
      <w:r w:rsidR="000F69A4">
        <w:rPr>
          <w:rFonts w:ascii="Times New Roman" w:hAnsi="Times New Roman" w:cs="Times New Roman"/>
          <w:sz w:val="28"/>
          <w:szCs w:val="28"/>
        </w:rPr>
        <w:t>1,3 п.п</w:t>
      </w:r>
      <w:r w:rsidRPr="006B7B8C">
        <w:rPr>
          <w:rFonts w:ascii="Times New Roman" w:hAnsi="Times New Roman" w:cs="Times New Roman"/>
          <w:sz w:val="28"/>
          <w:szCs w:val="28"/>
        </w:rPr>
        <w:t>.</w:t>
      </w:r>
    </w:p>
    <w:p w:rsidR="00E16491" w:rsidRPr="006B7B8C" w:rsidRDefault="00E16491" w:rsidP="00E16491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8C">
        <w:rPr>
          <w:rFonts w:ascii="Times New Roman" w:hAnsi="Times New Roman" w:cs="Times New Roman"/>
          <w:sz w:val="28"/>
          <w:szCs w:val="28"/>
        </w:rPr>
        <w:t>При э</w:t>
      </w:r>
      <w:r>
        <w:rPr>
          <w:rFonts w:ascii="Times New Roman" w:hAnsi="Times New Roman" w:cs="Times New Roman"/>
          <w:sz w:val="28"/>
          <w:szCs w:val="28"/>
        </w:rPr>
        <w:t>том возрастает доля расходов на</w:t>
      </w:r>
      <w:r w:rsidRPr="006B7B8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и реконструкцию </w:t>
      </w:r>
      <w:r w:rsidRPr="006B7B8C">
        <w:rPr>
          <w:rFonts w:ascii="Times New Roman" w:hAnsi="Times New Roman" w:cs="Times New Roman"/>
          <w:sz w:val="28"/>
          <w:szCs w:val="28"/>
        </w:rPr>
        <w:t>дорог на 35,2</w:t>
      </w:r>
      <w:r w:rsidR="005575E5">
        <w:rPr>
          <w:rFonts w:ascii="Times New Roman" w:hAnsi="Times New Roman" w:cs="Times New Roman"/>
          <w:sz w:val="28"/>
          <w:szCs w:val="28"/>
        </w:rPr>
        <w:t xml:space="preserve"> п.п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1A17" w:rsidRDefault="00351A17" w:rsidP="004564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51A17" w:rsidRPr="00351A17" w:rsidRDefault="00351A17" w:rsidP="00351A17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bookmarkStart w:id="14" w:name="_Toc437005572"/>
      <w:r w:rsidRPr="00351A17">
        <w:rPr>
          <w:rFonts w:ascii="Times New Roman" w:hAnsi="Times New Roman" w:cs="Times New Roman"/>
          <w:i w:val="0"/>
        </w:rPr>
        <w:t>4.1. Муниципальный дорожный фонд</w:t>
      </w:r>
      <w:bookmarkEnd w:id="14"/>
    </w:p>
    <w:p w:rsidR="00351A17" w:rsidRPr="00351A17" w:rsidRDefault="00351A17" w:rsidP="00351A17">
      <w:pPr>
        <w:rPr>
          <w:highlight w:val="yellow"/>
        </w:rPr>
      </w:pPr>
    </w:p>
    <w:p w:rsidR="00C83847" w:rsidRDefault="00351A17" w:rsidP="00C838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F8E">
        <w:rPr>
          <w:rFonts w:ascii="Times New Roman" w:hAnsi="Times New Roman" w:cs="Times New Roman"/>
          <w:sz w:val="28"/>
        </w:rPr>
        <w:t xml:space="preserve">Объем бюджетных ассигнований муниципального дорожного фонда </w:t>
      </w:r>
      <w:r>
        <w:rPr>
          <w:rFonts w:ascii="Times New Roman" w:hAnsi="Times New Roman" w:cs="Times New Roman"/>
          <w:sz w:val="28"/>
        </w:rPr>
        <w:t xml:space="preserve">на 2016 год </w:t>
      </w:r>
      <w:r w:rsidR="008C4764">
        <w:rPr>
          <w:rFonts w:ascii="Times New Roman" w:hAnsi="Times New Roman" w:cs="Times New Roman"/>
          <w:sz w:val="28"/>
        </w:rPr>
        <w:t>и плановый период 2017-2018 годов</w:t>
      </w:r>
      <w:r>
        <w:rPr>
          <w:rFonts w:ascii="Times New Roman" w:hAnsi="Times New Roman" w:cs="Times New Roman"/>
          <w:sz w:val="28"/>
        </w:rPr>
        <w:t xml:space="preserve"> запланирован в сумме 7 890 614,39</w:t>
      </w:r>
      <w:r w:rsidRPr="008B6F8E">
        <w:rPr>
          <w:rFonts w:ascii="Times New Roman" w:hAnsi="Times New Roman" w:cs="Times New Roman"/>
          <w:sz w:val="28"/>
        </w:rPr>
        <w:t xml:space="preserve"> тыс.</w:t>
      </w:r>
      <w:r w:rsidR="009B08EF">
        <w:rPr>
          <w:rFonts w:ascii="Times New Roman" w:hAnsi="Times New Roman" w:cs="Times New Roman"/>
          <w:sz w:val="28"/>
        </w:rPr>
        <w:t xml:space="preserve"> рублей.</w:t>
      </w:r>
      <w:r w:rsidR="00C83847" w:rsidRPr="00C83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3847" w:rsidRPr="00AB244F" w:rsidRDefault="00C83847" w:rsidP="00C838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2016-2018 годах основное </w:t>
      </w:r>
      <w:r w:rsidR="008C2AE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полнение муниципального дорожного фонда обеспечивается за счет субсидии городу Красноярску на строительство автомобильных дорог общего пользования местного значения, осуществляемое в рамках подготовки к проведению</w:t>
      </w:r>
      <w:r w:rsidRPr="00AB24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XXIX</w:t>
      </w:r>
      <w:r>
        <w:rPr>
          <w:rFonts w:ascii="Times New Roman" w:hAnsi="Times New Roman" w:cs="Times New Roman"/>
          <w:sz w:val="28"/>
          <w:szCs w:val="28"/>
        </w:rPr>
        <w:t xml:space="preserve"> Всемирной зимней универсиады 2019 года в г. Красноярске. </w:t>
      </w:r>
      <w:r w:rsidR="008C2AED">
        <w:rPr>
          <w:rFonts w:ascii="Times New Roman" w:hAnsi="Times New Roman" w:cs="Times New Roman"/>
          <w:sz w:val="28"/>
          <w:szCs w:val="28"/>
        </w:rPr>
        <w:t>Объем этих поступлений</w:t>
      </w:r>
      <w:r>
        <w:rPr>
          <w:rFonts w:ascii="Times New Roman" w:hAnsi="Times New Roman" w:cs="Times New Roman"/>
          <w:sz w:val="28"/>
          <w:szCs w:val="28"/>
        </w:rPr>
        <w:t xml:space="preserve"> в обще</w:t>
      </w:r>
      <w:r w:rsidR="00E01C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CDD">
        <w:rPr>
          <w:rFonts w:ascii="Times New Roman" w:hAnsi="Times New Roman" w:cs="Times New Roman"/>
          <w:sz w:val="28"/>
          <w:szCs w:val="28"/>
        </w:rPr>
        <w:t>объеме</w:t>
      </w:r>
      <w:r>
        <w:rPr>
          <w:rFonts w:ascii="Times New Roman" w:hAnsi="Times New Roman" w:cs="Times New Roman"/>
          <w:sz w:val="28"/>
          <w:szCs w:val="28"/>
        </w:rPr>
        <w:t xml:space="preserve"> доходов муниципального дорожного фонда составляет  57,0%.</w:t>
      </w:r>
    </w:p>
    <w:p w:rsidR="00C83847" w:rsidRDefault="00C83847" w:rsidP="00C838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предстоящем трехлетнем периоде </w:t>
      </w:r>
      <w:r w:rsidR="00EC190E">
        <w:rPr>
          <w:rFonts w:ascii="Times New Roman" w:hAnsi="Times New Roman" w:cs="Times New Roman"/>
          <w:sz w:val="28"/>
          <w:szCs w:val="28"/>
        </w:rPr>
        <w:t>вторым по значимости</w:t>
      </w:r>
      <w:r>
        <w:rPr>
          <w:rFonts w:ascii="Times New Roman" w:hAnsi="Times New Roman" w:cs="Times New Roman"/>
          <w:sz w:val="28"/>
          <w:szCs w:val="28"/>
        </w:rPr>
        <w:t xml:space="preserve"> источником </w:t>
      </w:r>
      <w:r w:rsidR="008C2AED">
        <w:rPr>
          <w:rFonts w:ascii="Times New Roman" w:hAnsi="Times New Roman" w:cs="Times New Roman"/>
          <w:sz w:val="28"/>
          <w:szCs w:val="28"/>
        </w:rPr>
        <w:lastRenderedPageBreak/>
        <w:t>на</w:t>
      </w:r>
      <w:r>
        <w:rPr>
          <w:rFonts w:ascii="Times New Roman" w:hAnsi="Times New Roman" w:cs="Times New Roman"/>
          <w:sz w:val="28"/>
          <w:szCs w:val="28"/>
        </w:rPr>
        <w:t xml:space="preserve">полнения муниципального дорожного фонда </w:t>
      </w:r>
      <w:r w:rsidR="00EC190E">
        <w:rPr>
          <w:rFonts w:ascii="Times New Roman" w:hAnsi="Times New Roman" w:cs="Times New Roman"/>
          <w:sz w:val="28"/>
          <w:szCs w:val="28"/>
        </w:rPr>
        <w:t>являе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EC190E">
        <w:rPr>
          <w:rFonts w:ascii="Times New Roman" w:hAnsi="Times New Roman" w:cs="Times New Roman"/>
          <w:sz w:val="28"/>
          <w:szCs w:val="28"/>
        </w:rPr>
        <w:t xml:space="preserve"> источник - </w:t>
      </w:r>
      <w:r>
        <w:rPr>
          <w:rFonts w:ascii="Times New Roman" w:hAnsi="Times New Roman" w:cs="Times New Roman"/>
          <w:sz w:val="28"/>
          <w:szCs w:val="28"/>
        </w:rPr>
        <w:t xml:space="preserve"> акцизы (на автомобильный и прямогонный бензин, дизельное топливо, моторные масла). </w:t>
      </w:r>
      <w:r w:rsidR="00EC190E">
        <w:rPr>
          <w:rFonts w:ascii="Times New Roman" w:hAnsi="Times New Roman" w:cs="Times New Roman"/>
          <w:sz w:val="28"/>
          <w:szCs w:val="28"/>
        </w:rPr>
        <w:t>Его у</w:t>
      </w:r>
      <w:r>
        <w:rPr>
          <w:rFonts w:ascii="Times New Roman" w:hAnsi="Times New Roman" w:cs="Times New Roman"/>
          <w:sz w:val="28"/>
          <w:szCs w:val="28"/>
        </w:rPr>
        <w:t>дельный вес в обще</w:t>
      </w:r>
      <w:r w:rsidR="00E01CD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CDD">
        <w:rPr>
          <w:rFonts w:ascii="Times New Roman" w:hAnsi="Times New Roman" w:cs="Times New Roman"/>
          <w:sz w:val="28"/>
          <w:szCs w:val="28"/>
        </w:rPr>
        <w:t>объеме</w:t>
      </w:r>
      <w:r>
        <w:rPr>
          <w:rFonts w:ascii="Times New Roman" w:hAnsi="Times New Roman" w:cs="Times New Roman"/>
          <w:sz w:val="28"/>
          <w:szCs w:val="28"/>
        </w:rPr>
        <w:t xml:space="preserve"> доходов муниципального дорожного фонда составляет  20,0%.</w:t>
      </w:r>
    </w:p>
    <w:p w:rsidR="00920975" w:rsidRDefault="00920975" w:rsidP="00C8384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975" w:rsidRDefault="00920975" w:rsidP="00920975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средств муниципального дорожного фонда</w:t>
      </w:r>
    </w:p>
    <w:p w:rsidR="005A3F90" w:rsidRDefault="005A3F90" w:rsidP="00351A17">
      <w:pPr>
        <w:ind w:firstLine="709"/>
        <w:jc w:val="right"/>
        <w:rPr>
          <w:rFonts w:ascii="Times New Roman" w:hAnsi="Times New Roman" w:cs="Times New Roman"/>
          <w:sz w:val="24"/>
        </w:rPr>
      </w:pPr>
    </w:p>
    <w:p w:rsidR="00351A17" w:rsidRPr="005D4DAC" w:rsidRDefault="005D4DAC" w:rsidP="00351A17">
      <w:pPr>
        <w:ind w:firstLine="709"/>
        <w:jc w:val="right"/>
        <w:rPr>
          <w:rFonts w:ascii="Times New Roman" w:hAnsi="Times New Roman" w:cs="Times New Roman"/>
          <w:sz w:val="24"/>
        </w:rPr>
      </w:pPr>
      <w:r w:rsidRPr="005D4DAC">
        <w:rPr>
          <w:rFonts w:ascii="Times New Roman" w:hAnsi="Times New Roman" w:cs="Times New Roman"/>
          <w:sz w:val="24"/>
        </w:rPr>
        <w:t>Таблица  13</w:t>
      </w:r>
    </w:p>
    <w:p w:rsidR="00351A17" w:rsidRPr="00351A17" w:rsidRDefault="00351A17" w:rsidP="009B08EF">
      <w:pPr>
        <w:ind w:firstLine="709"/>
        <w:jc w:val="right"/>
        <w:rPr>
          <w:rFonts w:ascii="Times New Roman" w:hAnsi="Times New Roman" w:cs="Times New Roman"/>
          <w:sz w:val="40"/>
        </w:rPr>
      </w:pPr>
      <w:r w:rsidRPr="00351A17">
        <w:rPr>
          <w:rFonts w:ascii="Times New Roman" w:hAnsi="Times New Roman" w:cs="Times New Roman"/>
          <w:sz w:val="24"/>
          <w:szCs w:val="18"/>
        </w:rPr>
        <w:t>тыс. рублей</w:t>
      </w:r>
    </w:p>
    <w:tbl>
      <w:tblPr>
        <w:tblStyle w:val="af4"/>
        <w:tblpPr w:leftFromText="180" w:rightFromText="180" w:vertAnchor="text" w:horzAnchor="margin" w:tblpX="182" w:tblpY="129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1418"/>
        <w:gridCol w:w="1417"/>
        <w:gridCol w:w="1418"/>
        <w:gridCol w:w="1275"/>
      </w:tblGrid>
      <w:tr w:rsidR="00FD2780" w:rsidTr="005C11CA">
        <w:trPr>
          <w:trHeight w:val="132"/>
        </w:trPr>
        <w:tc>
          <w:tcPr>
            <w:tcW w:w="2235" w:type="dxa"/>
            <w:vMerge w:val="restart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 w:rsidRPr="0079000B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5528" w:type="dxa"/>
            <w:gridSpan w:val="4"/>
          </w:tcPr>
          <w:p w:rsidR="00FD2780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 бюджета города</w:t>
            </w:r>
          </w:p>
        </w:tc>
      </w:tr>
      <w:tr w:rsidR="00FD2780" w:rsidTr="005C11CA">
        <w:trPr>
          <w:trHeight w:val="265"/>
        </w:trPr>
        <w:tc>
          <w:tcPr>
            <w:tcW w:w="2235" w:type="dxa"/>
            <w:vMerge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 w:rsidRPr="0079000B">
              <w:rPr>
                <w:rFonts w:ascii="Times New Roman" w:hAnsi="Times New Roman" w:cs="Times New Roman"/>
              </w:rPr>
              <w:t>Утвержденный бюджет от 09.06.2015</w:t>
            </w:r>
          </w:p>
        </w:tc>
        <w:tc>
          <w:tcPr>
            <w:tcW w:w="1418" w:type="dxa"/>
            <w:vMerge w:val="restart"/>
            <w:vAlign w:val="center"/>
          </w:tcPr>
          <w:p w:rsidR="00FD2780" w:rsidRDefault="00FD2780" w:rsidP="00FD27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в 2016-2018 годах</w:t>
            </w:r>
          </w:p>
        </w:tc>
        <w:tc>
          <w:tcPr>
            <w:tcW w:w="4110" w:type="dxa"/>
            <w:gridSpan w:val="3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</w:t>
            </w:r>
          </w:p>
        </w:tc>
      </w:tr>
      <w:tr w:rsidR="00FD2780" w:rsidTr="005C11CA">
        <w:trPr>
          <w:trHeight w:val="265"/>
        </w:trPr>
        <w:tc>
          <w:tcPr>
            <w:tcW w:w="2235" w:type="dxa"/>
            <w:vMerge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vAlign w:val="center"/>
          </w:tcPr>
          <w:p w:rsidR="00FD2780" w:rsidRDefault="00FD2780" w:rsidP="00FD278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Align w:val="center"/>
          </w:tcPr>
          <w:p w:rsidR="00FD2780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год</w:t>
            </w:r>
          </w:p>
        </w:tc>
        <w:tc>
          <w:tcPr>
            <w:tcW w:w="1418" w:type="dxa"/>
            <w:vAlign w:val="center"/>
          </w:tcPr>
          <w:p w:rsidR="00FD2780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 год</w:t>
            </w:r>
          </w:p>
        </w:tc>
        <w:tc>
          <w:tcPr>
            <w:tcW w:w="1275" w:type="dxa"/>
            <w:vAlign w:val="center"/>
          </w:tcPr>
          <w:p w:rsidR="00FD2780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 год</w:t>
            </w:r>
          </w:p>
        </w:tc>
      </w:tr>
      <w:tr w:rsidR="00FD2780" w:rsidTr="005C11CA">
        <w:tc>
          <w:tcPr>
            <w:tcW w:w="2235" w:type="dxa"/>
          </w:tcPr>
          <w:p w:rsidR="00FD2780" w:rsidRDefault="00FD2780" w:rsidP="000B607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Доходы всего,</w:t>
            </w:r>
          </w:p>
          <w:p w:rsidR="00FD2780" w:rsidRPr="00714936" w:rsidRDefault="00FD2780" w:rsidP="000B6078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714936">
              <w:rPr>
                <w:rFonts w:ascii="Times New Roman" w:hAnsi="Times New Roman" w:cs="Times New Roman"/>
                <w:i/>
              </w:rPr>
              <w:t>в том числе</w:t>
            </w:r>
          </w:p>
        </w:tc>
        <w:tc>
          <w:tcPr>
            <w:tcW w:w="1984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1 161 024,12</w:t>
            </w:r>
          </w:p>
        </w:tc>
        <w:tc>
          <w:tcPr>
            <w:tcW w:w="1418" w:type="dxa"/>
            <w:vAlign w:val="center"/>
          </w:tcPr>
          <w:p w:rsidR="00FD2780" w:rsidRDefault="00FD2780" w:rsidP="00FD27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7 890 614,39</w:t>
            </w:r>
          </w:p>
        </w:tc>
        <w:tc>
          <w:tcPr>
            <w:tcW w:w="1417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2 371 139,47</w:t>
            </w:r>
          </w:p>
        </w:tc>
        <w:tc>
          <w:tcPr>
            <w:tcW w:w="1418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2 987 509,08</w:t>
            </w:r>
          </w:p>
        </w:tc>
        <w:tc>
          <w:tcPr>
            <w:tcW w:w="1275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2 531 965,84</w:t>
            </w:r>
          </w:p>
        </w:tc>
      </w:tr>
      <w:tr w:rsidR="00FD2780" w:rsidTr="005C11CA">
        <w:tc>
          <w:tcPr>
            <w:tcW w:w="2235" w:type="dxa"/>
          </w:tcPr>
          <w:p w:rsidR="00FD2780" w:rsidRPr="0079000B" w:rsidRDefault="00FD2780" w:rsidP="000B6078">
            <w:pPr>
              <w:jc w:val="both"/>
              <w:rPr>
                <w:rFonts w:ascii="Times New Roman" w:hAnsi="Times New Roman" w:cs="Times New Roman"/>
                <w:i/>
                <w:sz w:val="18"/>
              </w:rPr>
            </w:pPr>
            <w:r w:rsidRPr="0079000B">
              <w:rPr>
                <w:rFonts w:ascii="Times New Roman" w:hAnsi="Times New Roman" w:cs="Times New Roman"/>
                <w:i/>
                <w:sz w:val="18"/>
              </w:rPr>
              <w:t>краевые субсидии</w:t>
            </w:r>
          </w:p>
        </w:tc>
        <w:tc>
          <w:tcPr>
            <w:tcW w:w="1984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9000B">
              <w:rPr>
                <w:rFonts w:ascii="Times New Roman" w:hAnsi="Times New Roman" w:cs="Times New Roman"/>
                <w:i/>
              </w:rPr>
              <w:t>710 622,40</w:t>
            </w:r>
          </w:p>
        </w:tc>
        <w:tc>
          <w:tcPr>
            <w:tcW w:w="1418" w:type="dxa"/>
            <w:vAlign w:val="center"/>
          </w:tcPr>
          <w:p w:rsidR="00FD2780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6 209 014,20</w:t>
            </w:r>
          </w:p>
        </w:tc>
        <w:tc>
          <w:tcPr>
            <w:tcW w:w="1417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1 736 928,00</w:t>
            </w:r>
          </w:p>
        </w:tc>
        <w:tc>
          <w:tcPr>
            <w:tcW w:w="1418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2 472 086,20</w:t>
            </w:r>
          </w:p>
        </w:tc>
        <w:tc>
          <w:tcPr>
            <w:tcW w:w="1275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2 000 000,00</w:t>
            </w:r>
          </w:p>
        </w:tc>
      </w:tr>
      <w:tr w:rsidR="00FD2780" w:rsidTr="005C11CA">
        <w:tc>
          <w:tcPr>
            <w:tcW w:w="2235" w:type="dxa"/>
          </w:tcPr>
          <w:p w:rsidR="00FD2780" w:rsidRPr="0079000B" w:rsidRDefault="00FD2780" w:rsidP="000B6078">
            <w:pPr>
              <w:jc w:val="both"/>
              <w:rPr>
                <w:rFonts w:ascii="Times New Roman" w:hAnsi="Times New Roman" w:cs="Times New Roman"/>
                <w:i/>
                <w:sz w:val="18"/>
              </w:rPr>
            </w:pPr>
            <w:r w:rsidRPr="0079000B">
              <w:rPr>
                <w:rFonts w:ascii="Times New Roman" w:hAnsi="Times New Roman" w:cs="Times New Roman"/>
                <w:i/>
                <w:sz w:val="18"/>
              </w:rPr>
              <w:t>собственные средства</w:t>
            </w:r>
          </w:p>
        </w:tc>
        <w:tc>
          <w:tcPr>
            <w:tcW w:w="1984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9000B">
              <w:rPr>
                <w:rFonts w:ascii="Times New Roman" w:hAnsi="Times New Roman" w:cs="Times New Roman"/>
                <w:i/>
              </w:rPr>
              <w:t>450 401,72</w:t>
            </w:r>
          </w:p>
        </w:tc>
        <w:tc>
          <w:tcPr>
            <w:tcW w:w="1418" w:type="dxa"/>
            <w:vAlign w:val="center"/>
          </w:tcPr>
          <w:p w:rsidR="00FD2780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1 681 600,19</w:t>
            </w:r>
          </w:p>
        </w:tc>
        <w:tc>
          <w:tcPr>
            <w:tcW w:w="1417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634 211,47</w:t>
            </w:r>
          </w:p>
        </w:tc>
        <w:tc>
          <w:tcPr>
            <w:tcW w:w="1418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515 422,88</w:t>
            </w:r>
          </w:p>
        </w:tc>
        <w:tc>
          <w:tcPr>
            <w:tcW w:w="1275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531 965,84</w:t>
            </w:r>
          </w:p>
        </w:tc>
      </w:tr>
      <w:tr w:rsidR="00FD2780" w:rsidTr="005C11CA">
        <w:tc>
          <w:tcPr>
            <w:tcW w:w="2235" w:type="dxa"/>
          </w:tcPr>
          <w:p w:rsidR="00FD2780" w:rsidRDefault="00FD2780" w:rsidP="000B607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Расходы всего, </w:t>
            </w:r>
          </w:p>
          <w:p w:rsidR="00FD2780" w:rsidRPr="00714936" w:rsidRDefault="00FD2780" w:rsidP="000B6078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714936">
              <w:rPr>
                <w:rFonts w:ascii="Times New Roman" w:hAnsi="Times New Roman" w:cs="Times New Roman"/>
                <w:i/>
              </w:rPr>
              <w:t>в том числе</w:t>
            </w:r>
          </w:p>
        </w:tc>
        <w:tc>
          <w:tcPr>
            <w:tcW w:w="1984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1 161 024,12</w:t>
            </w:r>
          </w:p>
        </w:tc>
        <w:tc>
          <w:tcPr>
            <w:tcW w:w="1418" w:type="dxa"/>
            <w:vAlign w:val="center"/>
          </w:tcPr>
          <w:p w:rsidR="00FD2780" w:rsidRDefault="00FD2780" w:rsidP="00FD278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7 890 614,39</w:t>
            </w:r>
          </w:p>
        </w:tc>
        <w:tc>
          <w:tcPr>
            <w:tcW w:w="1417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2 371 139,47</w:t>
            </w:r>
          </w:p>
        </w:tc>
        <w:tc>
          <w:tcPr>
            <w:tcW w:w="1418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2 987 509,08</w:t>
            </w:r>
          </w:p>
        </w:tc>
        <w:tc>
          <w:tcPr>
            <w:tcW w:w="1275" w:type="dxa"/>
            <w:vAlign w:val="center"/>
          </w:tcPr>
          <w:p w:rsidR="00FD2780" w:rsidRPr="0079000B" w:rsidRDefault="00FD2780" w:rsidP="000B60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2 531 965,84</w:t>
            </w:r>
          </w:p>
        </w:tc>
      </w:tr>
      <w:tr w:rsidR="005C11CA" w:rsidTr="005C11CA">
        <w:tc>
          <w:tcPr>
            <w:tcW w:w="2235" w:type="dxa"/>
          </w:tcPr>
          <w:p w:rsidR="00FD2780" w:rsidRPr="0079000B" w:rsidRDefault="00FD2780" w:rsidP="00FD2780">
            <w:pPr>
              <w:jc w:val="both"/>
              <w:rPr>
                <w:rFonts w:ascii="Times New Roman" w:hAnsi="Times New Roman" w:cs="Times New Roman"/>
                <w:i/>
                <w:sz w:val="18"/>
              </w:rPr>
            </w:pPr>
            <w:r w:rsidRPr="0079000B">
              <w:rPr>
                <w:rFonts w:ascii="Times New Roman" w:hAnsi="Times New Roman" w:cs="Times New Roman"/>
                <w:i/>
                <w:sz w:val="18"/>
              </w:rPr>
              <w:t>краевые субсидии</w:t>
            </w:r>
          </w:p>
        </w:tc>
        <w:tc>
          <w:tcPr>
            <w:tcW w:w="1984" w:type="dxa"/>
            <w:vAlign w:val="center"/>
          </w:tcPr>
          <w:p w:rsidR="00FD2780" w:rsidRPr="0079000B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9000B">
              <w:rPr>
                <w:rFonts w:ascii="Times New Roman" w:hAnsi="Times New Roman" w:cs="Times New Roman"/>
                <w:i/>
              </w:rPr>
              <w:t>710 622,40</w:t>
            </w:r>
          </w:p>
        </w:tc>
        <w:tc>
          <w:tcPr>
            <w:tcW w:w="1418" w:type="dxa"/>
            <w:vAlign w:val="center"/>
          </w:tcPr>
          <w:p w:rsidR="00FD2780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6 209 014,20</w:t>
            </w:r>
          </w:p>
        </w:tc>
        <w:tc>
          <w:tcPr>
            <w:tcW w:w="1417" w:type="dxa"/>
            <w:vAlign w:val="center"/>
          </w:tcPr>
          <w:p w:rsidR="00FD2780" w:rsidRPr="0079000B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1 736 928,00</w:t>
            </w:r>
          </w:p>
        </w:tc>
        <w:tc>
          <w:tcPr>
            <w:tcW w:w="1418" w:type="dxa"/>
            <w:vAlign w:val="center"/>
          </w:tcPr>
          <w:p w:rsidR="00FD2780" w:rsidRPr="0079000B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2 472 086,20</w:t>
            </w:r>
          </w:p>
        </w:tc>
        <w:tc>
          <w:tcPr>
            <w:tcW w:w="1275" w:type="dxa"/>
            <w:vAlign w:val="center"/>
          </w:tcPr>
          <w:p w:rsidR="00FD2780" w:rsidRPr="0079000B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2 000 000,00</w:t>
            </w:r>
          </w:p>
        </w:tc>
      </w:tr>
      <w:tr w:rsidR="005C11CA" w:rsidTr="005C11CA">
        <w:tc>
          <w:tcPr>
            <w:tcW w:w="2235" w:type="dxa"/>
          </w:tcPr>
          <w:p w:rsidR="00FD2780" w:rsidRPr="0079000B" w:rsidRDefault="00FD2780" w:rsidP="00FD2780">
            <w:pPr>
              <w:jc w:val="both"/>
              <w:rPr>
                <w:rFonts w:ascii="Times New Roman" w:hAnsi="Times New Roman" w:cs="Times New Roman"/>
                <w:i/>
                <w:sz w:val="18"/>
              </w:rPr>
            </w:pPr>
            <w:r w:rsidRPr="0079000B">
              <w:rPr>
                <w:rFonts w:ascii="Times New Roman" w:hAnsi="Times New Roman" w:cs="Times New Roman"/>
                <w:i/>
                <w:sz w:val="18"/>
              </w:rPr>
              <w:t>собственные средства</w:t>
            </w:r>
          </w:p>
        </w:tc>
        <w:tc>
          <w:tcPr>
            <w:tcW w:w="1984" w:type="dxa"/>
            <w:vAlign w:val="center"/>
          </w:tcPr>
          <w:p w:rsidR="00FD2780" w:rsidRPr="0079000B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79000B">
              <w:rPr>
                <w:rFonts w:ascii="Times New Roman" w:hAnsi="Times New Roman" w:cs="Times New Roman"/>
                <w:i/>
              </w:rPr>
              <w:t>450 401,72</w:t>
            </w:r>
          </w:p>
        </w:tc>
        <w:tc>
          <w:tcPr>
            <w:tcW w:w="1418" w:type="dxa"/>
            <w:vAlign w:val="center"/>
          </w:tcPr>
          <w:p w:rsidR="00FD2780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1 681 600,19</w:t>
            </w:r>
          </w:p>
        </w:tc>
        <w:tc>
          <w:tcPr>
            <w:tcW w:w="1417" w:type="dxa"/>
            <w:vAlign w:val="center"/>
          </w:tcPr>
          <w:p w:rsidR="00FD2780" w:rsidRPr="0079000B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634 211,47</w:t>
            </w:r>
          </w:p>
        </w:tc>
        <w:tc>
          <w:tcPr>
            <w:tcW w:w="1418" w:type="dxa"/>
            <w:vAlign w:val="center"/>
          </w:tcPr>
          <w:p w:rsidR="00FD2780" w:rsidRPr="0079000B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515 422,88</w:t>
            </w:r>
          </w:p>
        </w:tc>
        <w:tc>
          <w:tcPr>
            <w:tcW w:w="1275" w:type="dxa"/>
            <w:vAlign w:val="center"/>
          </w:tcPr>
          <w:p w:rsidR="00FD2780" w:rsidRPr="0079000B" w:rsidRDefault="00FD2780" w:rsidP="00FD278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531 965,84</w:t>
            </w:r>
          </w:p>
        </w:tc>
      </w:tr>
    </w:tbl>
    <w:p w:rsidR="00920975" w:rsidRDefault="00920975" w:rsidP="0092097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0975" w:rsidRPr="0001259B" w:rsidRDefault="00920975" w:rsidP="00920975">
      <w:pPr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01259B">
        <w:rPr>
          <w:rFonts w:ascii="Times New Roman" w:hAnsi="Times New Roman" w:cs="Times New Roman"/>
          <w:sz w:val="24"/>
          <w:szCs w:val="28"/>
        </w:rPr>
        <w:t>Диаграмма 3</w:t>
      </w:r>
    </w:p>
    <w:p w:rsidR="00920975" w:rsidRDefault="00920975" w:rsidP="00920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0E8079" wp14:editId="6363829D">
            <wp:extent cx="6122822" cy="3240633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51A17" w:rsidRDefault="008611D2" w:rsidP="009209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</w:t>
      </w:r>
      <w:r w:rsidR="00FD1A27">
        <w:rPr>
          <w:rFonts w:ascii="Times New Roman" w:hAnsi="Times New Roman" w:cs="Times New Roman"/>
          <w:sz w:val="28"/>
          <w:szCs w:val="28"/>
        </w:rPr>
        <w:t xml:space="preserve"> муниципального дорожного фонда </w:t>
      </w:r>
      <w:r w:rsidR="00351A17" w:rsidRPr="00686958">
        <w:rPr>
          <w:rFonts w:ascii="Times New Roman" w:hAnsi="Times New Roman" w:cs="Times New Roman"/>
          <w:sz w:val="28"/>
          <w:szCs w:val="28"/>
        </w:rPr>
        <w:t>на 2016 год</w:t>
      </w:r>
      <w:r>
        <w:rPr>
          <w:rFonts w:ascii="Times New Roman" w:hAnsi="Times New Roman" w:cs="Times New Roman"/>
          <w:sz w:val="28"/>
          <w:szCs w:val="28"/>
        </w:rPr>
        <w:t xml:space="preserve"> по отношению к 2015 году</w:t>
      </w:r>
      <w:r w:rsidR="00351A17" w:rsidRPr="00686958">
        <w:rPr>
          <w:rFonts w:ascii="Times New Roman" w:hAnsi="Times New Roman" w:cs="Times New Roman"/>
          <w:sz w:val="28"/>
          <w:szCs w:val="28"/>
        </w:rPr>
        <w:t xml:space="preserve"> увеличива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51A17" w:rsidRPr="00686958">
        <w:rPr>
          <w:rFonts w:ascii="Times New Roman" w:hAnsi="Times New Roman" w:cs="Times New Roman"/>
          <w:sz w:val="28"/>
          <w:szCs w:val="28"/>
        </w:rPr>
        <w:t xml:space="preserve">тся на </w:t>
      </w:r>
      <w:r w:rsidR="007A69D5">
        <w:rPr>
          <w:rFonts w:ascii="Times New Roman" w:hAnsi="Times New Roman" w:cs="Times New Roman"/>
          <w:sz w:val="28"/>
          <w:szCs w:val="28"/>
        </w:rPr>
        <w:t>1 2</w:t>
      </w:r>
      <w:r w:rsidR="00A276FB">
        <w:rPr>
          <w:rFonts w:ascii="Times New Roman" w:hAnsi="Times New Roman" w:cs="Times New Roman"/>
          <w:sz w:val="28"/>
          <w:szCs w:val="28"/>
        </w:rPr>
        <w:t>10</w:t>
      </w:r>
      <w:r w:rsidR="00351A17">
        <w:rPr>
          <w:rFonts w:ascii="Times New Roman" w:hAnsi="Times New Roman" w:cs="Times New Roman"/>
          <w:sz w:val="28"/>
          <w:szCs w:val="28"/>
        </w:rPr>
        <w:t> 115,35</w:t>
      </w:r>
      <w:r w:rsidR="00351A17" w:rsidRPr="00686958">
        <w:rPr>
          <w:rFonts w:ascii="Times New Roman" w:hAnsi="Times New Roman" w:cs="Times New Roman"/>
          <w:sz w:val="28"/>
          <w:szCs w:val="28"/>
        </w:rPr>
        <w:t xml:space="preserve"> тыс.</w:t>
      </w:r>
      <w:r w:rsidR="00351A17">
        <w:rPr>
          <w:rFonts w:ascii="Times New Roman" w:hAnsi="Times New Roman" w:cs="Times New Roman"/>
          <w:sz w:val="28"/>
          <w:szCs w:val="28"/>
        </w:rPr>
        <w:t xml:space="preserve"> </w:t>
      </w:r>
      <w:r w:rsidR="00351A17" w:rsidRPr="00686958">
        <w:rPr>
          <w:rFonts w:ascii="Times New Roman" w:hAnsi="Times New Roman" w:cs="Times New Roman"/>
          <w:sz w:val="28"/>
          <w:szCs w:val="28"/>
        </w:rPr>
        <w:t xml:space="preserve">рублей или </w:t>
      </w:r>
      <w:r w:rsidR="00A276FB">
        <w:rPr>
          <w:rFonts w:ascii="Times New Roman" w:hAnsi="Times New Roman" w:cs="Times New Roman"/>
          <w:sz w:val="28"/>
          <w:szCs w:val="28"/>
        </w:rPr>
        <w:t>в 2 раза,</w:t>
      </w:r>
      <w:r w:rsidR="00351A17">
        <w:rPr>
          <w:rFonts w:ascii="Times New Roman" w:hAnsi="Times New Roman" w:cs="Times New Roman"/>
          <w:sz w:val="28"/>
          <w:szCs w:val="28"/>
        </w:rPr>
        <w:t xml:space="preserve"> в том числе:</w:t>
      </w:r>
    </w:p>
    <w:p w:rsidR="00351A17" w:rsidRDefault="008C4764" w:rsidP="00351A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собственные доходы</w:t>
      </w:r>
      <w:r w:rsidR="00351A17">
        <w:rPr>
          <w:rFonts w:ascii="Times New Roman" w:hAnsi="Times New Roman" w:cs="Times New Roman"/>
          <w:sz w:val="28"/>
          <w:szCs w:val="28"/>
        </w:rPr>
        <w:t xml:space="preserve"> на 183 809,75 тыс. рублей или </w:t>
      </w:r>
      <w:r w:rsidR="008611D2">
        <w:rPr>
          <w:rFonts w:ascii="Times New Roman" w:hAnsi="Times New Roman" w:cs="Times New Roman"/>
          <w:sz w:val="28"/>
          <w:szCs w:val="28"/>
        </w:rPr>
        <w:t xml:space="preserve">на </w:t>
      </w:r>
      <w:r w:rsidR="003A0170">
        <w:rPr>
          <w:rFonts w:ascii="Times New Roman" w:hAnsi="Times New Roman" w:cs="Times New Roman"/>
          <w:sz w:val="28"/>
          <w:szCs w:val="28"/>
        </w:rPr>
        <w:t>40,8</w:t>
      </w:r>
      <w:r w:rsidR="00351A17">
        <w:rPr>
          <w:rFonts w:ascii="Times New Roman" w:hAnsi="Times New Roman" w:cs="Times New Roman"/>
          <w:sz w:val="28"/>
          <w:szCs w:val="28"/>
        </w:rPr>
        <w:t>%;</w:t>
      </w:r>
    </w:p>
    <w:p w:rsidR="00351A17" w:rsidRDefault="00962863" w:rsidP="00351A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краевые</w:t>
      </w:r>
      <w:r w:rsidR="00351A17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51A17">
        <w:rPr>
          <w:rFonts w:ascii="Times New Roman" w:hAnsi="Times New Roman" w:cs="Times New Roman"/>
          <w:sz w:val="28"/>
          <w:szCs w:val="28"/>
        </w:rPr>
        <w:t xml:space="preserve"> на </w:t>
      </w:r>
      <w:r w:rsidR="00A276FB">
        <w:rPr>
          <w:rFonts w:ascii="Times New Roman" w:hAnsi="Times New Roman" w:cs="Times New Roman"/>
          <w:sz w:val="28"/>
          <w:szCs w:val="28"/>
        </w:rPr>
        <w:t>1 026 305,60</w:t>
      </w:r>
      <w:r w:rsidR="00351A17">
        <w:rPr>
          <w:rFonts w:ascii="Times New Roman" w:hAnsi="Times New Roman" w:cs="Times New Roman"/>
          <w:sz w:val="28"/>
          <w:szCs w:val="28"/>
        </w:rPr>
        <w:t xml:space="preserve"> тыс. рублей или </w:t>
      </w:r>
      <w:r w:rsidR="008611D2">
        <w:rPr>
          <w:rFonts w:ascii="Times New Roman" w:hAnsi="Times New Roman" w:cs="Times New Roman"/>
          <w:sz w:val="28"/>
          <w:szCs w:val="28"/>
        </w:rPr>
        <w:t xml:space="preserve">на </w:t>
      </w:r>
      <w:r w:rsidR="003A0170">
        <w:rPr>
          <w:rFonts w:ascii="Times New Roman" w:hAnsi="Times New Roman" w:cs="Times New Roman"/>
          <w:sz w:val="28"/>
          <w:szCs w:val="28"/>
        </w:rPr>
        <w:t>144,4</w:t>
      </w:r>
      <w:r w:rsidR="00351A17">
        <w:rPr>
          <w:rFonts w:ascii="Times New Roman" w:hAnsi="Times New Roman" w:cs="Times New Roman"/>
          <w:sz w:val="28"/>
          <w:szCs w:val="28"/>
        </w:rPr>
        <w:t>%.</w:t>
      </w:r>
    </w:p>
    <w:p w:rsidR="00790921" w:rsidRDefault="00BB7CEE" w:rsidP="00351A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расходов дорожного фонда - порядка 64% </w:t>
      </w:r>
      <w:r w:rsidR="007D79BD">
        <w:rPr>
          <w:rFonts w:ascii="Times New Roman" w:hAnsi="Times New Roman" w:cs="Times New Roman"/>
          <w:sz w:val="28"/>
          <w:szCs w:val="28"/>
        </w:rPr>
        <w:t xml:space="preserve">от общей суммы расходов </w:t>
      </w:r>
      <w:r w:rsidR="00594000">
        <w:rPr>
          <w:rFonts w:ascii="Times New Roman" w:hAnsi="Times New Roman" w:cs="Times New Roman"/>
          <w:sz w:val="28"/>
          <w:szCs w:val="28"/>
        </w:rPr>
        <w:t xml:space="preserve">дорожного фонда </w:t>
      </w:r>
      <w:r w:rsidR="007D79BD">
        <w:rPr>
          <w:rFonts w:ascii="Times New Roman" w:hAnsi="Times New Roman" w:cs="Times New Roman"/>
          <w:sz w:val="28"/>
          <w:szCs w:val="28"/>
        </w:rPr>
        <w:t xml:space="preserve">в 2016-2018 годах </w:t>
      </w:r>
      <w:r>
        <w:rPr>
          <w:rFonts w:ascii="Times New Roman" w:hAnsi="Times New Roman" w:cs="Times New Roman"/>
          <w:sz w:val="28"/>
          <w:szCs w:val="28"/>
        </w:rPr>
        <w:t>или 5 050 216,40 тыс. рублей планируется направить на строительство и реконструкцию дорог</w:t>
      </w:r>
      <w:r w:rsidR="00790921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790921" w:rsidRDefault="00790921" w:rsidP="00351A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D79BD">
        <w:rPr>
          <w:rFonts w:ascii="Times New Roman" w:hAnsi="Times New Roman" w:cs="Times New Roman"/>
          <w:sz w:val="28"/>
          <w:szCs w:val="28"/>
        </w:rPr>
        <w:t>в 2016 году – 1 151 216,40 тыс. рублей или 48,6%</w:t>
      </w:r>
      <w:r w:rsidR="00157C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общих расходов </w:t>
      </w:r>
      <w:r>
        <w:rPr>
          <w:rFonts w:ascii="Times New Roman" w:hAnsi="Times New Roman" w:cs="Times New Roman"/>
          <w:sz w:val="28"/>
          <w:szCs w:val="28"/>
        </w:rPr>
        <w:lastRenderedPageBreak/>
        <w:t>дорожного фонда, запланированных на 2016 год;</w:t>
      </w:r>
    </w:p>
    <w:p w:rsidR="00790921" w:rsidRDefault="00790921" w:rsidP="00351A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D79BD">
        <w:rPr>
          <w:rFonts w:ascii="Times New Roman" w:hAnsi="Times New Roman" w:cs="Times New Roman"/>
          <w:sz w:val="28"/>
          <w:szCs w:val="28"/>
        </w:rPr>
        <w:t>в 2017 году – 1 899 000,00 тыс. рублей или 63,6%</w:t>
      </w:r>
      <w:r>
        <w:rPr>
          <w:rFonts w:ascii="Times New Roman" w:hAnsi="Times New Roman" w:cs="Times New Roman"/>
          <w:sz w:val="28"/>
          <w:szCs w:val="28"/>
        </w:rPr>
        <w:t xml:space="preserve"> от общих расходов дорожного фонда, запланированных на 2017 год;</w:t>
      </w:r>
    </w:p>
    <w:p w:rsidR="00790921" w:rsidRDefault="00790921" w:rsidP="00351A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7D79BD">
        <w:rPr>
          <w:rFonts w:ascii="Times New Roman" w:hAnsi="Times New Roman" w:cs="Times New Roman"/>
          <w:sz w:val="28"/>
          <w:szCs w:val="28"/>
        </w:rPr>
        <w:t>в 2018 году – 2 000 000,00 тыс. рублей или 79%</w:t>
      </w:r>
      <w:r>
        <w:rPr>
          <w:rFonts w:ascii="Times New Roman" w:hAnsi="Times New Roman" w:cs="Times New Roman"/>
          <w:sz w:val="28"/>
          <w:szCs w:val="28"/>
        </w:rPr>
        <w:t xml:space="preserve"> от общих расходов дорожного фонда, запланированных на 2018 год.</w:t>
      </w:r>
    </w:p>
    <w:p w:rsidR="00716DC2" w:rsidRDefault="00195906" w:rsidP="00351A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Финансирование данных работ </w:t>
      </w:r>
      <w:r w:rsidR="00716DC2">
        <w:rPr>
          <w:rFonts w:ascii="Times New Roman" w:hAnsi="Times New Roman" w:cs="Times New Roman"/>
          <w:sz w:val="28"/>
          <w:szCs w:val="28"/>
        </w:rPr>
        <w:t xml:space="preserve"> </w:t>
      </w:r>
      <w:r w:rsidR="00B854D9">
        <w:rPr>
          <w:rFonts w:ascii="Times New Roman" w:hAnsi="Times New Roman" w:cs="Times New Roman"/>
          <w:sz w:val="28"/>
          <w:szCs w:val="28"/>
        </w:rPr>
        <w:t>запланирован</w:t>
      </w:r>
      <w:r>
        <w:rPr>
          <w:rFonts w:ascii="Times New Roman" w:hAnsi="Times New Roman" w:cs="Times New Roman"/>
          <w:sz w:val="28"/>
          <w:szCs w:val="28"/>
        </w:rPr>
        <w:t>о за счет</w:t>
      </w:r>
      <w:r w:rsidR="007D79BD">
        <w:rPr>
          <w:rFonts w:ascii="Times New Roman" w:hAnsi="Times New Roman" w:cs="Times New Roman"/>
          <w:sz w:val="28"/>
          <w:szCs w:val="28"/>
        </w:rPr>
        <w:t xml:space="preserve"> краевы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16DC2">
        <w:rPr>
          <w:rFonts w:ascii="Times New Roman" w:hAnsi="Times New Roman" w:cs="Times New Roman"/>
          <w:sz w:val="28"/>
          <w:szCs w:val="28"/>
        </w:rPr>
        <w:t xml:space="preserve"> средс</w:t>
      </w:r>
      <w:r w:rsidR="007D79BD">
        <w:rPr>
          <w:rFonts w:ascii="Times New Roman" w:hAnsi="Times New Roman" w:cs="Times New Roman"/>
          <w:sz w:val="28"/>
          <w:szCs w:val="28"/>
        </w:rPr>
        <w:t>тв</w:t>
      </w:r>
      <w:r w:rsidR="00716DC2">
        <w:rPr>
          <w:rFonts w:ascii="Times New Roman" w:hAnsi="Times New Roman" w:cs="Times New Roman"/>
          <w:sz w:val="28"/>
          <w:szCs w:val="28"/>
        </w:rPr>
        <w:t>.</w:t>
      </w:r>
    </w:p>
    <w:p w:rsidR="00BB7CEE" w:rsidRDefault="00780D4D" w:rsidP="00351A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содержание </w:t>
      </w:r>
      <w:r w:rsidR="00345F1B">
        <w:rPr>
          <w:rFonts w:ascii="Times New Roman" w:hAnsi="Times New Roman" w:cs="Times New Roman"/>
          <w:sz w:val="28"/>
          <w:szCs w:val="28"/>
        </w:rPr>
        <w:t>муниципальных дорог</w:t>
      </w:r>
      <w:r>
        <w:rPr>
          <w:rFonts w:ascii="Times New Roman" w:hAnsi="Times New Roman" w:cs="Times New Roman"/>
          <w:sz w:val="28"/>
          <w:szCs w:val="28"/>
        </w:rPr>
        <w:t xml:space="preserve"> планируется направить</w:t>
      </w:r>
      <w:r w:rsidR="007D7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2 228 667,92 тыс. рублей или </w:t>
      </w:r>
      <w:r w:rsidR="00B47242">
        <w:rPr>
          <w:rFonts w:ascii="Times New Roman" w:hAnsi="Times New Roman" w:cs="Times New Roman"/>
          <w:sz w:val="28"/>
          <w:szCs w:val="28"/>
        </w:rPr>
        <w:t>28,2</w:t>
      </w:r>
      <w:r w:rsidR="007D79BD">
        <w:rPr>
          <w:rFonts w:ascii="Times New Roman" w:hAnsi="Times New Roman" w:cs="Times New Roman"/>
          <w:sz w:val="28"/>
          <w:szCs w:val="28"/>
        </w:rPr>
        <w:t xml:space="preserve">% </w:t>
      </w:r>
      <w:r w:rsidR="00594000">
        <w:rPr>
          <w:rFonts w:ascii="Times New Roman" w:hAnsi="Times New Roman" w:cs="Times New Roman"/>
          <w:sz w:val="28"/>
          <w:szCs w:val="28"/>
        </w:rPr>
        <w:t>от общей суммы расходов дорожного фонда</w:t>
      </w:r>
      <w:r w:rsidR="007D79BD">
        <w:rPr>
          <w:rFonts w:ascii="Times New Roman" w:hAnsi="Times New Roman" w:cs="Times New Roman"/>
          <w:sz w:val="28"/>
          <w:szCs w:val="28"/>
        </w:rPr>
        <w:t xml:space="preserve">. В 2016 году </w:t>
      </w:r>
      <w:r w:rsidR="00B854D9">
        <w:rPr>
          <w:rFonts w:ascii="Times New Roman" w:hAnsi="Times New Roman" w:cs="Times New Roman"/>
          <w:sz w:val="28"/>
          <w:szCs w:val="28"/>
        </w:rPr>
        <w:t xml:space="preserve">на эти цели </w:t>
      </w:r>
      <w:r w:rsidR="00594000">
        <w:rPr>
          <w:rFonts w:ascii="Times New Roman" w:hAnsi="Times New Roman" w:cs="Times New Roman"/>
          <w:sz w:val="28"/>
          <w:szCs w:val="28"/>
        </w:rPr>
        <w:t>будет направлено</w:t>
      </w:r>
      <w:r w:rsidR="007D79BD">
        <w:rPr>
          <w:rFonts w:ascii="Times New Roman" w:hAnsi="Times New Roman" w:cs="Times New Roman"/>
          <w:sz w:val="28"/>
          <w:szCs w:val="28"/>
        </w:rPr>
        <w:t xml:space="preserve"> </w:t>
      </w:r>
      <w:r w:rsidR="00B854D9">
        <w:rPr>
          <w:rFonts w:ascii="Times New Roman" w:hAnsi="Times New Roman" w:cs="Times New Roman"/>
          <w:sz w:val="28"/>
          <w:szCs w:val="28"/>
        </w:rPr>
        <w:t>833 193,00 тыс. рублей или 35,1%</w:t>
      </w:r>
      <w:r w:rsidR="00594000">
        <w:rPr>
          <w:rFonts w:ascii="Times New Roman" w:hAnsi="Times New Roman" w:cs="Times New Roman"/>
          <w:sz w:val="28"/>
          <w:szCs w:val="28"/>
        </w:rPr>
        <w:t xml:space="preserve"> от общей суммы расходов дорожного фонда</w:t>
      </w:r>
      <w:r w:rsidR="00B854D9">
        <w:rPr>
          <w:rFonts w:ascii="Times New Roman" w:hAnsi="Times New Roman" w:cs="Times New Roman"/>
          <w:sz w:val="28"/>
          <w:szCs w:val="28"/>
        </w:rPr>
        <w:t>, в том числе краевых средств – 374 845,80 тыс. рубле</w:t>
      </w:r>
      <w:r w:rsidR="00A82D43">
        <w:rPr>
          <w:rFonts w:ascii="Times New Roman" w:hAnsi="Times New Roman" w:cs="Times New Roman"/>
          <w:sz w:val="28"/>
          <w:szCs w:val="28"/>
        </w:rPr>
        <w:t>й, собственных средств – 458 347</w:t>
      </w:r>
      <w:r w:rsidR="00B854D9">
        <w:rPr>
          <w:rFonts w:ascii="Times New Roman" w:hAnsi="Times New Roman" w:cs="Times New Roman"/>
          <w:sz w:val="28"/>
          <w:szCs w:val="28"/>
        </w:rPr>
        <w:t xml:space="preserve">,20 тыс. рублей. </w:t>
      </w:r>
    </w:p>
    <w:p w:rsidR="00A276FB" w:rsidRPr="00351A17" w:rsidRDefault="00A276FB" w:rsidP="00351A17">
      <w:pPr>
        <w:rPr>
          <w:highlight w:val="yellow"/>
        </w:rPr>
      </w:pPr>
    </w:p>
    <w:p w:rsidR="00E020B5" w:rsidRDefault="00710C8C" w:rsidP="00931ED7">
      <w:pPr>
        <w:pStyle w:val="2"/>
        <w:spacing w:before="0" w:after="0"/>
        <w:jc w:val="center"/>
        <w:rPr>
          <w:rFonts w:ascii="Times New Roman" w:hAnsi="Times New Roman" w:cs="Times New Roman"/>
          <w:i w:val="0"/>
        </w:rPr>
      </w:pPr>
      <w:bookmarkStart w:id="15" w:name="_Toc437005573"/>
      <w:bookmarkStart w:id="16" w:name="_Toc374300159"/>
      <w:bookmarkStart w:id="17" w:name="_Toc374300174"/>
      <w:bookmarkStart w:id="18" w:name="_Toc374300175"/>
      <w:bookmarkStart w:id="19" w:name="_Toc337989442"/>
      <w:r>
        <w:rPr>
          <w:rFonts w:ascii="Times New Roman" w:hAnsi="Times New Roman" w:cs="Times New Roman"/>
          <w:i w:val="0"/>
        </w:rPr>
        <w:t>4.2. </w:t>
      </w:r>
      <w:r w:rsidR="00E020B5">
        <w:rPr>
          <w:rFonts w:ascii="Times New Roman" w:hAnsi="Times New Roman" w:cs="Times New Roman"/>
          <w:i w:val="0"/>
        </w:rPr>
        <w:t>Расходы по муниципальным программам</w:t>
      </w:r>
      <w:bookmarkEnd w:id="15"/>
    </w:p>
    <w:p w:rsidR="00BE6E17" w:rsidRPr="00BE6E17" w:rsidRDefault="00BE6E17" w:rsidP="00BE6E17"/>
    <w:p w:rsidR="00E16491" w:rsidRPr="00E020B5" w:rsidRDefault="00E16491" w:rsidP="00E16491">
      <w:pPr>
        <w:pStyle w:val="2"/>
        <w:spacing w:before="0" w:after="0"/>
        <w:ind w:firstLine="709"/>
        <w:jc w:val="center"/>
      </w:pPr>
      <w:bookmarkStart w:id="20" w:name="_Toc437005574"/>
      <w:bookmarkStart w:id="21" w:name="_Toc374300173"/>
      <w:r w:rsidRPr="00E020B5">
        <w:rPr>
          <w:rFonts w:ascii="Times New Roman" w:hAnsi="Times New Roman" w:cs="Times New Roman"/>
        </w:rPr>
        <w:t>4.2.1. </w:t>
      </w:r>
      <w:bookmarkStart w:id="22" w:name="_Toc374300161"/>
      <w:r w:rsidRPr="00E020B5">
        <w:rPr>
          <w:rFonts w:ascii="Times New Roman" w:hAnsi="Times New Roman" w:cs="Times New Roman"/>
        </w:rPr>
        <w:t xml:space="preserve"> Поддержка и развитие малого и среднего предпринимательства</w:t>
      </w:r>
      <w:bookmarkEnd w:id="20"/>
    </w:p>
    <w:p w:rsidR="00E16491" w:rsidRPr="000513EB" w:rsidRDefault="00E16491" w:rsidP="00E16491">
      <w:pPr>
        <w:pStyle w:val="a5"/>
        <w:ind w:left="0" w:firstLine="708"/>
        <w:jc w:val="center"/>
        <w:rPr>
          <w:sz w:val="22"/>
          <w:szCs w:val="28"/>
        </w:rPr>
      </w:pPr>
    </w:p>
    <w:bookmarkEnd w:id="22"/>
    <w:p w:rsidR="00E16491" w:rsidRPr="001B4F87" w:rsidRDefault="00E16491" w:rsidP="00E1649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13EB">
        <w:rPr>
          <w:rFonts w:ascii="Times New Roman" w:hAnsi="Times New Roman" w:cs="Times New Roman"/>
          <w:sz w:val="28"/>
          <w:szCs w:val="28"/>
        </w:rPr>
        <w:t>Бюджетные назначения на поддержку и развитие малого и среднего</w:t>
      </w:r>
      <w:r w:rsidRPr="001B4F87">
        <w:rPr>
          <w:rFonts w:ascii="Times New Roman" w:hAnsi="Times New Roman" w:cs="Times New Roman"/>
          <w:sz w:val="28"/>
          <w:szCs w:val="28"/>
        </w:rPr>
        <w:t xml:space="preserve"> предпринимательства </w:t>
      </w:r>
      <w:r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Pr="00492F56">
        <w:rPr>
          <w:rFonts w:ascii="Times New Roman" w:hAnsi="Times New Roman" w:cs="Times New Roman"/>
          <w:bCs/>
          <w:iCs/>
          <w:sz w:val="28"/>
          <w:szCs w:val="28"/>
        </w:rPr>
        <w:t>на 2016</w:t>
      </w:r>
      <w:r>
        <w:rPr>
          <w:rFonts w:ascii="Times New Roman" w:hAnsi="Times New Roman" w:cs="Times New Roman"/>
          <w:bCs/>
          <w:iCs/>
          <w:sz w:val="28"/>
          <w:szCs w:val="28"/>
        </w:rPr>
        <w:t>-2018</w:t>
      </w:r>
      <w:r w:rsidRPr="00492F56">
        <w:rPr>
          <w:rFonts w:ascii="Times New Roman" w:hAnsi="Times New Roman" w:cs="Times New Roman"/>
          <w:bCs/>
          <w:i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492F5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B4F87">
        <w:rPr>
          <w:rFonts w:ascii="Times New Roman" w:hAnsi="Times New Roman" w:cs="Times New Roman"/>
          <w:sz w:val="28"/>
          <w:szCs w:val="28"/>
        </w:rPr>
        <w:t xml:space="preserve">предусмотрены в сумме </w:t>
      </w:r>
      <w:r>
        <w:rPr>
          <w:rFonts w:ascii="Times New Roman" w:hAnsi="Times New Roman" w:cs="Times New Roman"/>
          <w:sz w:val="28"/>
          <w:szCs w:val="28"/>
        </w:rPr>
        <w:t>131 820,00 </w:t>
      </w:r>
      <w:r w:rsidRPr="001B4F87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B4F87">
        <w:rPr>
          <w:rFonts w:ascii="Times New Roman" w:hAnsi="Times New Roman" w:cs="Times New Roman"/>
          <w:sz w:val="28"/>
          <w:szCs w:val="28"/>
        </w:rPr>
        <w:t>рублей, за счет средств бюджета города.</w:t>
      </w:r>
    </w:p>
    <w:p w:rsidR="00E16491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45C8">
        <w:rPr>
          <w:rFonts w:ascii="Times New Roman" w:hAnsi="Times New Roman"/>
          <w:sz w:val="28"/>
          <w:szCs w:val="28"/>
        </w:rPr>
        <w:t xml:space="preserve">Средства в основном планируется направить на </w:t>
      </w:r>
      <w:r w:rsidRPr="004F45C8">
        <w:rPr>
          <w:rFonts w:ascii="Times New Roman" w:eastAsia="Calibri" w:hAnsi="Times New Roman" w:cs="Times New Roman"/>
          <w:sz w:val="28"/>
          <w:szCs w:val="28"/>
        </w:rPr>
        <w:t>создание благоприятных условий для развития малого и среднего предпринимательства, обеспечение надежного функционирования инфраструктуры поддержки малого и среднего предпринимательства, увеличение числа занятого населения в малом и среднем предпринимательстве.</w:t>
      </w:r>
    </w:p>
    <w:p w:rsidR="00E16491" w:rsidRPr="004F45C8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33C70">
        <w:rPr>
          <w:rFonts w:ascii="Times New Roman" w:hAnsi="Times New Roman" w:cs="Times New Roman"/>
          <w:sz w:val="28"/>
          <w:szCs w:val="28"/>
        </w:rPr>
        <w:t xml:space="preserve">Сопоставление объемов финансирования на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4F87">
        <w:rPr>
          <w:rFonts w:ascii="Times New Roman" w:hAnsi="Times New Roman" w:cs="Times New Roman"/>
          <w:sz w:val="28"/>
          <w:szCs w:val="28"/>
        </w:rPr>
        <w:t>оддержк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4F87">
        <w:rPr>
          <w:rFonts w:ascii="Times New Roman" w:hAnsi="Times New Roman" w:cs="Times New Roman"/>
          <w:sz w:val="28"/>
          <w:szCs w:val="28"/>
        </w:rPr>
        <w:t xml:space="preserve"> и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4F87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в городе Красноярске</w:t>
      </w:r>
      <w:r w:rsidRPr="00133C70">
        <w:rPr>
          <w:rFonts w:ascii="Times New Roman" w:hAnsi="Times New Roman" w:cs="Times New Roman"/>
          <w:sz w:val="28"/>
          <w:szCs w:val="28"/>
        </w:rPr>
        <w:t xml:space="preserve"> в рамках программных расходов представлено в таблице</w:t>
      </w:r>
      <w:r w:rsidR="002B664B">
        <w:rPr>
          <w:rFonts w:ascii="Times New Roman" w:hAnsi="Times New Roman" w:cs="Times New Roman"/>
          <w:sz w:val="28"/>
          <w:szCs w:val="28"/>
        </w:rPr>
        <w:t xml:space="preserve"> 14</w:t>
      </w:r>
      <w:r w:rsidRPr="00133C70">
        <w:rPr>
          <w:rFonts w:ascii="Times New Roman" w:hAnsi="Times New Roman" w:cs="Times New Roman"/>
          <w:sz w:val="28"/>
          <w:szCs w:val="28"/>
        </w:rPr>
        <w:t>.</w:t>
      </w:r>
    </w:p>
    <w:p w:rsidR="00E16491" w:rsidRPr="001B4F87" w:rsidRDefault="00E16491" w:rsidP="00E16491">
      <w:pPr>
        <w:ind w:firstLine="567"/>
        <w:jc w:val="right"/>
        <w:rPr>
          <w:rFonts w:ascii="Times New Roman" w:hAnsi="Times New Roman"/>
          <w:sz w:val="24"/>
          <w:szCs w:val="28"/>
        </w:rPr>
      </w:pPr>
      <w:r w:rsidRPr="001B4F87">
        <w:rPr>
          <w:rFonts w:ascii="Times New Roman" w:hAnsi="Times New Roman"/>
          <w:sz w:val="24"/>
          <w:szCs w:val="28"/>
        </w:rPr>
        <w:t>Таблица</w:t>
      </w:r>
      <w:r w:rsidR="002B664B">
        <w:rPr>
          <w:rFonts w:ascii="Times New Roman" w:hAnsi="Times New Roman"/>
          <w:sz w:val="24"/>
          <w:szCs w:val="28"/>
        </w:rPr>
        <w:t xml:space="preserve"> 14</w:t>
      </w:r>
    </w:p>
    <w:p w:rsidR="00E16491" w:rsidRPr="001B4F87" w:rsidRDefault="00E16491" w:rsidP="00E16491">
      <w:pPr>
        <w:ind w:firstLine="567"/>
        <w:jc w:val="right"/>
        <w:rPr>
          <w:rFonts w:ascii="Times New Roman" w:hAnsi="Times New Roman"/>
          <w:sz w:val="24"/>
          <w:szCs w:val="28"/>
        </w:rPr>
      </w:pPr>
      <w:r w:rsidRPr="001B4F87">
        <w:rPr>
          <w:rFonts w:ascii="Times New Roman" w:hAnsi="Times New Roman"/>
          <w:sz w:val="24"/>
          <w:szCs w:val="28"/>
        </w:rPr>
        <w:t>тыс. руб.</w:t>
      </w:r>
    </w:p>
    <w:tbl>
      <w:tblPr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135"/>
        <w:gridCol w:w="851"/>
        <w:gridCol w:w="708"/>
        <w:gridCol w:w="709"/>
        <w:gridCol w:w="709"/>
        <w:gridCol w:w="850"/>
        <w:gridCol w:w="709"/>
        <w:gridCol w:w="709"/>
        <w:gridCol w:w="709"/>
        <w:gridCol w:w="850"/>
        <w:gridCol w:w="850"/>
        <w:gridCol w:w="567"/>
        <w:gridCol w:w="567"/>
      </w:tblGrid>
      <w:tr w:rsidR="00E16491" w:rsidRPr="001B4F87" w:rsidTr="008A2764">
        <w:trPr>
          <w:trHeight w:val="436"/>
          <w:tblHeader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Расходы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 xml:space="preserve">в утвержденном бюджете в ред. </w:t>
            </w: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от 09.06.2015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в Проекте бюджета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2764" w:rsidRDefault="008A2764" w:rsidP="008A2764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</w:p>
          <w:p w:rsidR="00E16491" w:rsidRPr="001B4F87" w:rsidRDefault="00E16491" w:rsidP="008A2764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О</w:t>
            </w: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тклонение</w:t>
            </w:r>
          </w:p>
          <w:p w:rsidR="00E16491" w:rsidRPr="001B4F87" w:rsidRDefault="00E16491" w:rsidP="008A2764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</w:p>
          <w:p w:rsidR="00E16491" w:rsidRPr="001B4F87" w:rsidRDefault="00E16491" w:rsidP="008A2764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491" w:rsidRPr="001B4F87" w:rsidRDefault="00E16491" w:rsidP="008A2764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Темп роста %</w:t>
            </w:r>
          </w:p>
          <w:p w:rsidR="00E16491" w:rsidRPr="001B4F87" w:rsidRDefault="00E16491" w:rsidP="008A2764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</w:p>
        </w:tc>
      </w:tr>
      <w:tr w:rsidR="00E16491" w:rsidRPr="001B4F87" w:rsidTr="00E16491">
        <w:trPr>
          <w:trHeight w:val="263"/>
          <w:tblHeader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всего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201</w:t>
            </w:r>
            <w:r>
              <w:rPr>
                <w:rFonts w:ascii="Times New Roman" w:hAnsi="Times New Roman"/>
                <w:color w:val="000000"/>
                <w:sz w:val="12"/>
                <w:szCs w:val="10"/>
              </w:rPr>
              <w:t>5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201</w:t>
            </w:r>
            <w:r>
              <w:rPr>
                <w:rFonts w:ascii="Times New Roman" w:hAnsi="Times New Roman"/>
                <w:color w:val="000000"/>
                <w:sz w:val="12"/>
                <w:szCs w:val="10"/>
              </w:rPr>
              <w:t>6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201</w:t>
            </w:r>
            <w:r>
              <w:rPr>
                <w:rFonts w:ascii="Times New Roman" w:hAnsi="Times New Roman"/>
                <w:color w:val="000000"/>
                <w:sz w:val="12"/>
                <w:szCs w:val="10"/>
              </w:rPr>
              <w:t>7 год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201</w:t>
            </w:r>
            <w:r>
              <w:rPr>
                <w:rFonts w:ascii="Times New Roman" w:hAnsi="Times New Roman"/>
                <w:color w:val="000000"/>
                <w:sz w:val="12"/>
                <w:szCs w:val="10"/>
              </w:rPr>
              <w:t>6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2017 год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2018 год</w:t>
            </w:r>
          </w:p>
        </w:tc>
        <w:tc>
          <w:tcPr>
            <w:tcW w:w="17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</w:p>
        </w:tc>
      </w:tr>
      <w:tr w:rsidR="00E16491" w:rsidRPr="001B4F87" w:rsidTr="00E16491">
        <w:trPr>
          <w:trHeight w:val="134"/>
          <w:tblHeader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bCs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bCs/>
                <w:color w:val="000000"/>
                <w:sz w:val="10"/>
                <w:szCs w:val="10"/>
              </w:rPr>
              <w:t>10=6-2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11=7-3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12=6/2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0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0"/>
                <w:szCs w:val="10"/>
              </w:rPr>
              <w:t>13=7/3</w:t>
            </w:r>
          </w:p>
        </w:tc>
      </w:tr>
      <w:tr w:rsidR="00E16491" w:rsidRPr="001B4F87" w:rsidTr="00E16491">
        <w:trPr>
          <w:trHeight w:val="419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 w:rsidRPr="001B4F87">
              <w:rPr>
                <w:rFonts w:ascii="Times New Roman" w:hAnsi="Times New Roman"/>
                <w:color w:val="000000"/>
                <w:sz w:val="12"/>
                <w:szCs w:val="10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176 600,35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bCs/>
                <w:sz w:val="12"/>
                <w:szCs w:val="10"/>
              </w:rPr>
            </w:pPr>
          </w:p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bCs/>
                <w:sz w:val="12"/>
                <w:szCs w:val="10"/>
              </w:rPr>
            </w:pPr>
            <w:r>
              <w:rPr>
                <w:rFonts w:ascii="Times New Roman" w:hAnsi="Times New Roman"/>
                <w:bCs/>
                <w:sz w:val="12"/>
                <w:szCs w:val="10"/>
              </w:rPr>
              <w:t>57 445,31</w:t>
            </w:r>
          </w:p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59 577,52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59 577,52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131 820,00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43 940,00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43 940,00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43 940,00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-44 780,35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-13 505,31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74,6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91" w:rsidRPr="001B4F87" w:rsidRDefault="00E16491" w:rsidP="00E16491">
            <w:pPr>
              <w:jc w:val="center"/>
              <w:rPr>
                <w:rFonts w:ascii="Times New Roman" w:hAnsi="Times New Roman"/>
                <w:color w:val="000000"/>
                <w:sz w:val="12"/>
                <w:szCs w:val="10"/>
              </w:rPr>
            </w:pPr>
            <w:r>
              <w:rPr>
                <w:rFonts w:ascii="Times New Roman" w:hAnsi="Times New Roman"/>
                <w:color w:val="000000"/>
                <w:sz w:val="12"/>
                <w:szCs w:val="10"/>
              </w:rPr>
              <w:t>76,5</w:t>
            </w:r>
          </w:p>
        </w:tc>
      </w:tr>
    </w:tbl>
    <w:p w:rsidR="00E16491" w:rsidRPr="001B4F87" w:rsidRDefault="00E16491" w:rsidP="00E16491">
      <w:pPr>
        <w:ind w:firstLine="708"/>
        <w:contextualSpacing/>
        <w:jc w:val="both"/>
        <w:rPr>
          <w:rFonts w:ascii="Times New Roman" w:hAnsi="Times New Roman" w:cs="Times New Roman"/>
          <w:szCs w:val="28"/>
        </w:rPr>
      </w:pPr>
    </w:p>
    <w:p w:rsidR="00E16491" w:rsidRPr="001B4F87" w:rsidRDefault="00E16491" w:rsidP="00E1649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F87">
        <w:rPr>
          <w:rFonts w:ascii="Times New Roman" w:hAnsi="Times New Roman" w:cs="Times New Roman"/>
          <w:sz w:val="28"/>
          <w:szCs w:val="28"/>
        </w:rPr>
        <w:t>В целом бюджетные ассигнования, предусмотренные в Проекте бюджета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B4F87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B4F87">
        <w:rPr>
          <w:rFonts w:ascii="Times New Roman" w:hAnsi="Times New Roman" w:cs="Times New Roman"/>
          <w:sz w:val="28"/>
          <w:szCs w:val="28"/>
        </w:rPr>
        <w:t xml:space="preserve"> годы, запланированы в меньшем объеме, чем в утвержденном бюджете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B4F87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B4F87">
        <w:rPr>
          <w:rFonts w:ascii="Times New Roman" w:hAnsi="Times New Roman" w:cs="Times New Roman"/>
          <w:sz w:val="28"/>
          <w:szCs w:val="28"/>
        </w:rPr>
        <w:t xml:space="preserve"> годы в редакции от </w:t>
      </w:r>
      <w:r w:rsidRPr="00707922">
        <w:rPr>
          <w:rFonts w:ascii="Times New Roman" w:hAnsi="Times New Roman" w:cs="Times New Roman"/>
          <w:color w:val="000000"/>
          <w:sz w:val="28"/>
          <w:szCs w:val="28"/>
        </w:rPr>
        <w:t>09.06.2015</w:t>
      </w:r>
      <w:r>
        <w:rPr>
          <w:rFonts w:ascii="Times New Roman" w:hAnsi="Times New Roman" w:cs="Times New Roman"/>
          <w:color w:val="000000"/>
          <w:sz w:val="12"/>
          <w:szCs w:val="12"/>
        </w:rPr>
        <w:t xml:space="preserve"> </w:t>
      </w:r>
      <w:r w:rsidRPr="001B4F87">
        <w:rPr>
          <w:rFonts w:ascii="Times New Roman" w:hAnsi="Times New Roman" w:cs="Times New Roman"/>
          <w:sz w:val="28"/>
          <w:szCs w:val="28"/>
        </w:rPr>
        <w:t>на</w:t>
      </w:r>
      <w:r w:rsidRPr="001B4F8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44 780,35</w:t>
      </w:r>
      <w:r w:rsidRPr="001B4F87">
        <w:rPr>
          <w:rFonts w:ascii="Times New Roman" w:hAnsi="Times New Roman" w:cs="Times New Roman"/>
          <w:sz w:val="28"/>
          <w:szCs w:val="28"/>
        </w:rPr>
        <w:t> тыс.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B4F87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>
        <w:rPr>
          <w:rFonts w:ascii="Times New Roman" w:hAnsi="Times New Roman" w:cs="Times New Roman"/>
          <w:sz w:val="28"/>
          <w:szCs w:val="28"/>
        </w:rPr>
        <w:t>25,4</w:t>
      </w:r>
      <w:r w:rsidRPr="001B4F87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E16491" w:rsidRPr="001B4F87" w:rsidRDefault="00E16491" w:rsidP="00E16491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F87">
        <w:rPr>
          <w:rFonts w:ascii="Times New Roman" w:hAnsi="Times New Roman" w:cs="Times New Roman"/>
          <w:sz w:val="28"/>
          <w:szCs w:val="28"/>
        </w:rPr>
        <w:t>Расходы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B4F87">
        <w:rPr>
          <w:rFonts w:ascii="Times New Roman" w:hAnsi="Times New Roman" w:cs="Times New Roman"/>
          <w:sz w:val="28"/>
          <w:szCs w:val="28"/>
        </w:rPr>
        <w:t> год снижаются по отношению к расходам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B4F87">
        <w:rPr>
          <w:rFonts w:ascii="Times New Roman" w:hAnsi="Times New Roman" w:cs="Times New Roman"/>
          <w:sz w:val="28"/>
          <w:szCs w:val="28"/>
        </w:rPr>
        <w:t xml:space="preserve"> года на </w:t>
      </w:r>
      <w:r>
        <w:rPr>
          <w:rFonts w:ascii="Times New Roman" w:hAnsi="Times New Roman" w:cs="Times New Roman"/>
          <w:sz w:val="28"/>
          <w:szCs w:val="28"/>
        </w:rPr>
        <w:t>13 505,31 </w:t>
      </w:r>
      <w:r w:rsidRPr="001B4F87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B4F87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>
        <w:rPr>
          <w:rFonts w:ascii="Times New Roman" w:hAnsi="Times New Roman" w:cs="Times New Roman"/>
          <w:sz w:val="28"/>
          <w:szCs w:val="28"/>
        </w:rPr>
        <w:t>23,5</w:t>
      </w:r>
      <w:r w:rsidRPr="001B4F87">
        <w:rPr>
          <w:rFonts w:ascii="Times New Roman" w:hAnsi="Times New Roman" w:cs="Times New Roman"/>
          <w:sz w:val="28"/>
          <w:szCs w:val="28"/>
        </w:rPr>
        <w:t xml:space="preserve">%, </w:t>
      </w:r>
      <w:r>
        <w:rPr>
          <w:rFonts w:ascii="Times New Roman" w:hAnsi="Times New Roman" w:cs="Times New Roman"/>
          <w:sz w:val="28"/>
          <w:szCs w:val="28"/>
        </w:rPr>
        <w:t>из них за счет</w:t>
      </w:r>
      <w:r w:rsidRPr="009D55DE">
        <w:rPr>
          <w:rFonts w:ascii="Times New Roman" w:hAnsi="Times New Roman"/>
          <w:sz w:val="28"/>
          <w:szCs w:val="28"/>
        </w:rPr>
        <w:t xml:space="preserve"> </w:t>
      </w:r>
      <w:r w:rsidRPr="0050511F">
        <w:rPr>
          <w:rFonts w:ascii="Times New Roman" w:hAnsi="Times New Roman"/>
          <w:sz w:val="28"/>
          <w:szCs w:val="28"/>
        </w:rPr>
        <w:t>уменьшен</w:t>
      </w:r>
      <w:r>
        <w:rPr>
          <w:rFonts w:ascii="Times New Roman" w:hAnsi="Times New Roman"/>
          <w:sz w:val="28"/>
          <w:szCs w:val="28"/>
        </w:rPr>
        <w:t>ия</w:t>
      </w:r>
      <w:r w:rsidRPr="005051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объема бюджетных ассигнований</w:t>
      </w:r>
      <w:r w:rsidRPr="001B4F87">
        <w:rPr>
          <w:rFonts w:ascii="Times New Roman" w:hAnsi="Times New Roman" w:cs="Times New Roman"/>
          <w:sz w:val="28"/>
          <w:szCs w:val="28"/>
        </w:rPr>
        <w:t>:</w:t>
      </w:r>
    </w:p>
    <w:p w:rsidR="00F02154" w:rsidRPr="00F02154" w:rsidRDefault="00F02154" w:rsidP="00F021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2154">
        <w:rPr>
          <w:rFonts w:ascii="Times New Roman" w:hAnsi="Times New Roman" w:cs="Times New Roman"/>
          <w:color w:val="000000"/>
          <w:sz w:val="28"/>
          <w:szCs w:val="28"/>
        </w:rPr>
        <w:t>- на 3 060,19 тыс. рублей или на 18,9% по Основному мероприятию </w:t>
      </w:r>
      <w:r w:rsidRPr="00F02154">
        <w:rPr>
          <w:rFonts w:ascii="Times New Roman" w:hAnsi="Times New Roman" w:cs="Times New Roman"/>
          <w:color w:val="000000"/>
          <w:sz w:val="28"/>
          <w:szCs w:val="28"/>
        </w:rPr>
        <w:br/>
        <w:t xml:space="preserve">"Предоставление субсидии муниципальному автономному учреждению города Красноярска «Центр содействия малому и среднему предпринимательству» на финансовое обеспечение выполнения им муниципального задания, </w:t>
      </w:r>
      <w:r w:rsidRPr="00F0215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рассчитанной с учетом нормативных затрат на оказание им муниципальных услуг физическим и (или) юридическим лицам и нормативных затрат на содержание муниципального имущества"</w:t>
      </w:r>
    </w:p>
    <w:p w:rsidR="00E16491" w:rsidRPr="0050511F" w:rsidRDefault="00E16491" w:rsidP="00E16491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на 8 616,74 тыс. рублей или на 25,2% на предоставление субсидий субъектам малого и среднего предпринимательства,</w:t>
      </w:r>
      <w:r w:rsidRPr="009D55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количество субсидий сократилось с 6-ти до 2-х.</w:t>
      </w:r>
    </w:p>
    <w:p w:rsidR="00E16491" w:rsidRPr="001B4F87" w:rsidRDefault="00E16491" w:rsidP="00E16491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F87">
        <w:rPr>
          <w:rFonts w:ascii="Times New Roman" w:hAnsi="Times New Roman" w:cs="Times New Roman"/>
          <w:sz w:val="28"/>
          <w:szCs w:val="28"/>
        </w:rPr>
        <w:t>Расходы капитального характера по поддержке и развитию малого и среднего предпринимательства, в том числе бюджетные инвестиции в рамках АИП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4F87">
        <w:rPr>
          <w:rFonts w:ascii="Times New Roman" w:hAnsi="Times New Roman" w:cs="Times New Roman"/>
          <w:sz w:val="28"/>
          <w:szCs w:val="28"/>
        </w:rPr>
        <w:t xml:space="preserve"> на период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B4F87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B4F87">
        <w:rPr>
          <w:rFonts w:ascii="Times New Roman" w:hAnsi="Times New Roman" w:cs="Times New Roman"/>
          <w:sz w:val="28"/>
          <w:szCs w:val="28"/>
        </w:rPr>
        <w:t xml:space="preserve"> годов не предусмотрены.</w:t>
      </w:r>
    </w:p>
    <w:p w:rsidR="00E16491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утвержденной муниципальной программе </w:t>
      </w:r>
      <w:r>
        <w:rPr>
          <w:rFonts w:ascii="Times New Roman" w:hAnsi="Times New Roman" w:cs="Times New Roman"/>
          <w:sz w:val="28"/>
          <w:szCs w:val="28"/>
        </w:rPr>
        <w:t>«П</w:t>
      </w:r>
      <w:r w:rsidRPr="001B4F87">
        <w:rPr>
          <w:rFonts w:ascii="Times New Roman" w:hAnsi="Times New Roman" w:cs="Times New Roman"/>
          <w:sz w:val="28"/>
          <w:szCs w:val="28"/>
        </w:rPr>
        <w:t>оддержк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4F87">
        <w:rPr>
          <w:rFonts w:ascii="Times New Roman" w:hAnsi="Times New Roman" w:cs="Times New Roman"/>
          <w:sz w:val="28"/>
          <w:szCs w:val="28"/>
        </w:rPr>
        <w:t xml:space="preserve"> и развити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4F87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в городе Красноярске»</w:t>
      </w:r>
      <w:r>
        <w:rPr>
          <w:rFonts w:ascii="Times New Roman" w:hAnsi="Times New Roman"/>
          <w:sz w:val="28"/>
          <w:szCs w:val="28"/>
        </w:rPr>
        <w:t xml:space="preserve"> на 2016 год и плановый период 2017-2018 годов</w:t>
      </w:r>
      <w:r w:rsidRPr="001035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планируется</w:t>
      </w:r>
      <w:r w:rsidRPr="00103544">
        <w:rPr>
          <w:rFonts w:ascii="Times New Roman" w:hAnsi="Times New Roman"/>
          <w:sz w:val="28"/>
          <w:szCs w:val="28"/>
        </w:rPr>
        <w:t xml:space="preserve"> к 2018 году </w:t>
      </w:r>
      <w:r w:rsidRPr="00103544">
        <w:rPr>
          <w:rFonts w:ascii="Times New Roman" w:eastAsia="Calibri" w:hAnsi="Times New Roman" w:cs="Times New Roman"/>
          <w:sz w:val="28"/>
          <w:szCs w:val="28"/>
        </w:rPr>
        <w:t>по сравнению с 2014 годом</w:t>
      </w:r>
      <w:r w:rsidRPr="00103544">
        <w:rPr>
          <w:rFonts w:ascii="Times New Roman" w:hAnsi="Times New Roman"/>
          <w:sz w:val="28"/>
          <w:szCs w:val="28"/>
        </w:rPr>
        <w:t xml:space="preserve"> увеличить:</w:t>
      </w:r>
    </w:p>
    <w:p w:rsidR="00E16491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C16">
        <w:rPr>
          <w:rFonts w:ascii="Times New Roman" w:hAnsi="Times New Roman" w:cs="Times New Roman"/>
          <w:sz w:val="28"/>
          <w:szCs w:val="28"/>
        </w:rPr>
        <w:t>- выручку от продажи товаров, продукции, работ, услуг организациями малого и среднего бизнеса</w:t>
      </w:r>
      <w:r>
        <w:rPr>
          <w:rFonts w:ascii="Times New Roman" w:hAnsi="Times New Roman" w:cs="Times New Roman"/>
          <w:sz w:val="28"/>
          <w:szCs w:val="28"/>
        </w:rPr>
        <w:t xml:space="preserve"> в 1,4 раза;</w:t>
      </w:r>
      <w:r w:rsidRPr="00890C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6491" w:rsidRPr="00890C16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0C16">
        <w:rPr>
          <w:rFonts w:ascii="Times New Roman" w:hAnsi="Times New Roman" w:cs="Times New Roman"/>
          <w:sz w:val="28"/>
          <w:szCs w:val="28"/>
        </w:rPr>
        <w:t xml:space="preserve">- среднемесячную заработную плату работников списочного состава </w:t>
      </w:r>
      <w:r w:rsidRPr="00890C16">
        <w:rPr>
          <w:rFonts w:ascii="Times New Roman" w:eastAsia="Calibri" w:hAnsi="Times New Roman" w:cs="Times New Roman"/>
          <w:sz w:val="28"/>
          <w:szCs w:val="28"/>
        </w:rPr>
        <w:t xml:space="preserve">организаций малого и среднего бизнеса </w:t>
      </w:r>
      <w:r w:rsidRPr="00890C16">
        <w:rPr>
          <w:rFonts w:ascii="Times New Roman" w:hAnsi="Times New Roman" w:cs="Times New Roman"/>
          <w:sz w:val="28"/>
          <w:szCs w:val="28"/>
        </w:rPr>
        <w:t>в 1,2 раза;</w:t>
      </w:r>
    </w:p>
    <w:p w:rsidR="00E16491" w:rsidRPr="00103544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103544">
        <w:rPr>
          <w:rFonts w:ascii="Times New Roman" w:hAnsi="Times New Roman"/>
          <w:sz w:val="28"/>
          <w:szCs w:val="28"/>
        </w:rPr>
        <w:t xml:space="preserve">- объем инвестиций в основной капитал </w:t>
      </w:r>
      <w:r w:rsidRPr="00103544">
        <w:rPr>
          <w:rFonts w:ascii="Times New Roman" w:eastAsia="Calibri" w:hAnsi="Times New Roman" w:cs="Times New Roman"/>
          <w:sz w:val="28"/>
          <w:szCs w:val="28"/>
        </w:rPr>
        <w:t>организаций малого и среднего бизнеса</w:t>
      </w:r>
      <w:r w:rsidRPr="00103544">
        <w:rPr>
          <w:rFonts w:ascii="Times New Roman" w:hAnsi="Times New Roman"/>
          <w:sz w:val="28"/>
          <w:szCs w:val="28"/>
        </w:rPr>
        <w:t xml:space="preserve"> в 1,3 раза.</w:t>
      </w:r>
    </w:p>
    <w:p w:rsidR="00E16491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103544">
        <w:rPr>
          <w:rFonts w:ascii="Times New Roman" w:eastAsia="Calibri" w:hAnsi="Times New Roman" w:cs="Times New Roman"/>
          <w:sz w:val="28"/>
          <w:szCs w:val="28"/>
        </w:rPr>
        <w:t xml:space="preserve"> количеств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103544">
        <w:rPr>
          <w:rFonts w:ascii="Times New Roman" w:eastAsia="Calibri" w:hAnsi="Times New Roman" w:cs="Times New Roman"/>
          <w:sz w:val="28"/>
          <w:szCs w:val="28"/>
        </w:rPr>
        <w:t xml:space="preserve"> предприятий малого и среднего предпринимательства </w:t>
      </w:r>
      <w:r>
        <w:rPr>
          <w:rFonts w:ascii="Times New Roman" w:eastAsia="Calibri" w:hAnsi="Times New Roman" w:cs="Times New Roman"/>
          <w:sz w:val="28"/>
          <w:szCs w:val="28"/>
        </w:rPr>
        <w:t>на 13%</w:t>
      </w:r>
      <w:r w:rsidRPr="0010354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1148C" w:rsidRPr="00103544" w:rsidRDefault="00E1148C" w:rsidP="00E1649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E6E17" w:rsidRPr="00E16491" w:rsidRDefault="00BE6E17" w:rsidP="00BE6E17">
      <w:pPr>
        <w:keepNext/>
        <w:jc w:val="center"/>
        <w:outlineLvl w:val="1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  <w:bookmarkStart w:id="23" w:name="_Toc437005575"/>
      <w:r w:rsidRP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</w:t>
      </w:r>
      <w:r w:rsidR="00E16491" w:rsidRP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.2</w:t>
      </w:r>
      <w:r w:rsidRP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 Развитие образования в городе Красноярске</w:t>
      </w:r>
      <w:bookmarkEnd w:id="23"/>
    </w:p>
    <w:p w:rsidR="00BE6E17" w:rsidRPr="00A84B9C" w:rsidRDefault="00BE6E17" w:rsidP="00BE6E17">
      <w:pPr>
        <w:rPr>
          <w:rFonts w:ascii="Times New Roman" w:hAnsi="Times New Roman" w:cs="Times New Roman"/>
        </w:rPr>
      </w:pP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образованию </w:t>
      </w:r>
      <w:r w:rsidRPr="00A84B9C">
        <w:rPr>
          <w:rFonts w:ascii="Times New Roman" w:eastAsia="Calibri" w:hAnsi="Times New Roman" w:cs="Times New Roman"/>
          <w:sz w:val="28"/>
          <w:szCs w:val="28"/>
        </w:rPr>
        <w:t>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 предусмотрены в сумме </w:t>
      </w:r>
      <w:r w:rsidRPr="00FC3203">
        <w:rPr>
          <w:rFonts w:ascii="Times New Roman" w:hAnsi="Times New Roman" w:cs="Times New Roman"/>
          <w:sz w:val="28"/>
          <w:szCs w:val="28"/>
        </w:rPr>
        <w:t xml:space="preserve">34 773 901,37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рублей, </w:t>
      </w:r>
      <w:r w:rsidR="00F627A7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A84B9C">
        <w:rPr>
          <w:rFonts w:ascii="Times New Roman" w:hAnsi="Times New Roman" w:cs="Times New Roman"/>
          <w:sz w:val="28"/>
          <w:szCs w:val="28"/>
        </w:rPr>
        <w:t>за счет:</w:t>
      </w:r>
    </w:p>
    <w:p w:rsidR="00BE6E17" w:rsidRPr="00A84B9C" w:rsidRDefault="00BE6E17" w:rsidP="00BE6E1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 средств бюджета города (включая родительскую плату) –</w:t>
      </w:r>
      <w:r>
        <w:rPr>
          <w:rFonts w:ascii="Times New Roman" w:hAnsi="Times New Roman" w:cs="Times New Roman"/>
          <w:sz w:val="28"/>
          <w:szCs w:val="28"/>
        </w:rPr>
        <w:t xml:space="preserve"> 13 635 137,87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C3203">
        <w:rPr>
          <w:rFonts w:ascii="Times New Roman" w:hAnsi="Times New Roman" w:cs="Times New Roman"/>
          <w:sz w:val="28"/>
          <w:szCs w:val="28"/>
        </w:rPr>
        <w:t xml:space="preserve">13 577 </w:t>
      </w:r>
      <w:r>
        <w:rPr>
          <w:rFonts w:ascii="Times New Roman" w:hAnsi="Times New Roman" w:cs="Times New Roman"/>
          <w:sz w:val="28"/>
          <w:szCs w:val="28"/>
        </w:rPr>
        <w:t>670,86+</w:t>
      </w:r>
      <w:r w:rsidRPr="00FC3203">
        <w:rPr>
          <w:rFonts w:ascii="Times New Roman" w:hAnsi="Times New Roman" w:cs="Times New Roman"/>
          <w:sz w:val="28"/>
          <w:szCs w:val="28"/>
        </w:rPr>
        <w:t>57 467,01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C3203"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39,2</w:t>
      </w:r>
      <w:r w:rsidRPr="00A84B9C">
        <w:rPr>
          <w:rFonts w:ascii="Times New Roman" w:hAnsi="Times New Roman" w:cs="Times New Roman"/>
          <w:sz w:val="28"/>
          <w:szCs w:val="28"/>
        </w:rPr>
        <w:t>%);</w:t>
      </w: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средств краевого бюджета – </w:t>
      </w:r>
      <w:r w:rsidRPr="00FC3203">
        <w:rPr>
          <w:rFonts w:ascii="Times New Roman" w:hAnsi="Times New Roman" w:cs="Times New Roman"/>
          <w:sz w:val="28"/>
          <w:szCs w:val="28"/>
        </w:rPr>
        <w:t xml:space="preserve">21 138 763,50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 (</w:t>
      </w:r>
      <w:r>
        <w:rPr>
          <w:rFonts w:ascii="Times New Roman" w:hAnsi="Times New Roman" w:cs="Times New Roman"/>
          <w:sz w:val="28"/>
          <w:szCs w:val="28"/>
        </w:rPr>
        <w:t>60,8</w:t>
      </w:r>
      <w:r w:rsidRPr="00A84B9C">
        <w:rPr>
          <w:rFonts w:ascii="Times New Roman" w:hAnsi="Times New Roman" w:cs="Times New Roman"/>
          <w:sz w:val="28"/>
          <w:szCs w:val="28"/>
        </w:rPr>
        <w:t>%).</w:t>
      </w: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Средства в основном будут направлены на содержание и ремонты учреждений; выплату зарплаты и приобретение продуктов питания; строительство, реконструкцию детских садов и школ.</w:t>
      </w: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В системе образования функционируют 36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 xml:space="preserve"> учреждений, из них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84B9C">
        <w:rPr>
          <w:rFonts w:ascii="Times New Roman" w:hAnsi="Times New Roman" w:cs="Times New Roman"/>
          <w:sz w:val="28"/>
          <w:szCs w:val="28"/>
        </w:rPr>
        <w:t xml:space="preserve"> 12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84B9C">
        <w:rPr>
          <w:rFonts w:ascii="Times New Roman" w:hAnsi="Times New Roman" w:cs="Times New Roman"/>
          <w:sz w:val="28"/>
          <w:szCs w:val="28"/>
        </w:rPr>
        <w:t xml:space="preserve"> школы (количество учащихся – </w:t>
      </w:r>
      <w:r>
        <w:rPr>
          <w:rFonts w:ascii="Times New Roman" w:hAnsi="Times New Roman" w:cs="Times New Roman"/>
          <w:sz w:val="28"/>
          <w:szCs w:val="28"/>
        </w:rPr>
        <w:t>9</w:t>
      </w:r>
      <w:r w:rsidR="000C63E3">
        <w:rPr>
          <w:rFonts w:ascii="Times New Roman" w:hAnsi="Times New Roman" w:cs="Times New Roman"/>
          <w:sz w:val="28"/>
          <w:szCs w:val="28"/>
        </w:rPr>
        <w:t>5 885</w:t>
      </w:r>
      <w:r w:rsidRPr="00A84B9C">
        <w:rPr>
          <w:rFonts w:ascii="Times New Roman" w:hAnsi="Times New Roman" w:cs="Times New Roman"/>
          <w:sz w:val="28"/>
          <w:szCs w:val="28"/>
        </w:rPr>
        <w:t xml:space="preserve"> чел.), 212 – детских садов (количество воспитанников – </w:t>
      </w:r>
      <w:r>
        <w:rPr>
          <w:rFonts w:ascii="Times New Roman" w:hAnsi="Times New Roman" w:cs="Times New Roman"/>
          <w:sz w:val="28"/>
          <w:szCs w:val="28"/>
        </w:rPr>
        <w:t>4</w:t>
      </w:r>
      <w:r w:rsidR="000C63E3">
        <w:rPr>
          <w:rFonts w:ascii="Times New Roman" w:hAnsi="Times New Roman" w:cs="Times New Roman"/>
          <w:sz w:val="28"/>
          <w:szCs w:val="28"/>
        </w:rPr>
        <w:t>3 860</w:t>
      </w:r>
      <w:r w:rsidRPr="00A84B9C">
        <w:rPr>
          <w:rFonts w:ascii="Times New Roman" w:hAnsi="Times New Roman" w:cs="Times New Roman"/>
          <w:sz w:val="28"/>
          <w:szCs w:val="28"/>
        </w:rPr>
        <w:t xml:space="preserve"> чел.)</w:t>
      </w:r>
      <w:r>
        <w:rPr>
          <w:rFonts w:ascii="Times New Roman" w:hAnsi="Times New Roman" w:cs="Times New Roman"/>
          <w:sz w:val="28"/>
          <w:szCs w:val="28"/>
        </w:rPr>
        <w:t>, 19 – учреждений дополнительного образования</w:t>
      </w:r>
      <w:r w:rsidRPr="00A84B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Сопоставление объемов финансирования по о</w:t>
      </w:r>
      <w:r w:rsidRPr="00A84B9C">
        <w:rPr>
          <w:rFonts w:ascii="Times New Roman" w:eastAsia="Calibri" w:hAnsi="Times New Roman" w:cs="Times New Roman"/>
          <w:sz w:val="28"/>
          <w:szCs w:val="28"/>
        </w:rPr>
        <w:t>бразованию</w:t>
      </w:r>
      <w:r w:rsidRPr="00A84B9C">
        <w:rPr>
          <w:rFonts w:ascii="Times New Roman" w:hAnsi="Times New Roman" w:cs="Times New Roman"/>
          <w:sz w:val="28"/>
          <w:szCs w:val="28"/>
        </w:rPr>
        <w:t xml:space="preserve"> в рамках программных ра</w:t>
      </w:r>
      <w:r w:rsidR="002B664B">
        <w:rPr>
          <w:rFonts w:ascii="Times New Roman" w:hAnsi="Times New Roman" w:cs="Times New Roman"/>
          <w:sz w:val="28"/>
          <w:szCs w:val="28"/>
        </w:rPr>
        <w:t>сходов представлено в Таблице 15</w:t>
      </w:r>
      <w:r w:rsidRPr="00A84B9C">
        <w:rPr>
          <w:rFonts w:ascii="Times New Roman" w:hAnsi="Times New Roman" w:cs="Times New Roman"/>
          <w:sz w:val="28"/>
          <w:szCs w:val="28"/>
        </w:rPr>
        <w:t>.</w:t>
      </w:r>
    </w:p>
    <w:p w:rsidR="00BE6E17" w:rsidRPr="00A84B9C" w:rsidRDefault="00BE6E17" w:rsidP="00BE6E17">
      <w:pPr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A84B9C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B664B">
        <w:rPr>
          <w:rFonts w:ascii="Times New Roman" w:hAnsi="Times New Roman" w:cs="Times New Roman"/>
          <w:sz w:val="24"/>
          <w:szCs w:val="24"/>
        </w:rPr>
        <w:t>15</w:t>
      </w:r>
    </w:p>
    <w:p w:rsidR="00BE6E17" w:rsidRPr="00A84B9C" w:rsidRDefault="00BE6E17" w:rsidP="00BE6E17">
      <w:pPr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A84B9C">
        <w:rPr>
          <w:rFonts w:ascii="Times New Roman" w:hAnsi="Times New Roman" w:cs="Times New Roman"/>
          <w:sz w:val="24"/>
          <w:szCs w:val="24"/>
        </w:rPr>
        <w:t>тыс. руб.</w:t>
      </w:r>
    </w:p>
    <w:tbl>
      <w:tblPr>
        <w:tblW w:w="5078" w:type="pct"/>
        <w:tblLayout w:type="fixed"/>
        <w:tblLook w:val="04A0" w:firstRow="1" w:lastRow="0" w:firstColumn="1" w:lastColumn="0" w:noHBand="0" w:noVBand="1"/>
      </w:tblPr>
      <w:tblGrid>
        <w:gridCol w:w="840"/>
        <w:gridCol w:w="874"/>
        <w:gridCol w:w="872"/>
        <w:gridCol w:w="881"/>
        <w:gridCol w:w="877"/>
        <w:gridCol w:w="801"/>
        <w:gridCol w:w="801"/>
        <w:gridCol w:w="801"/>
        <w:gridCol w:w="803"/>
        <w:gridCol w:w="785"/>
        <w:gridCol w:w="785"/>
        <w:gridCol w:w="452"/>
        <w:gridCol w:w="436"/>
      </w:tblGrid>
      <w:tr w:rsidR="00BE6E17" w:rsidRPr="00A84B9C" w:rsidTr="00E16491">
        <w:trPr>
          <w:trHeight w:val="213"/>
        </w:trPr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175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 xml:space="preserve">В 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утвержденном бюджете в ред.от 09.06</w:t>
            </w:r>
            <w:r w:rsidRPr="00A84B9C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.201</w:t>
            </w:r>
            <w:r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5</w:t>
            </w:r>
          </w:p>
        </w:tc>
        <w:tc>
          <w:tcPr>
            <w:tcW w:w="16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/>
                <w:bCs/>
                <w:sz w:val="12"/>
                <w:szCs w:val="12"/>
              </w:rPr>
              <w:t>в Проекте бюджета</w:t>
            </w:r>
          </w:p>
        </w:tc>
        <w:tc>
          <w:tcPr>
            <w:tcW w:w="784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>Отклонения</w:t>
            </w:r>
          </w:p>
        </w:tc>
        <w:tc>
          <w:tcPr>
            <w:tcW w:w="445" w:type="pct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Cs/>
                <w:sz w:val="12"/>
                <w:szCs w:val="12"/>
              </w:rPr>
              <w:t>Темп роста,</w:t>
            </w:r>
          </w:p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Cs/>
                <w:sz w:val="12"/>
                <w:szCs w:val="12"/>
              </w:rPr>
              <w:t>%</w:t>
            </w:r>
          </w:p>
        </w:tc>
      </w:tr>
      <w:tr w:rsidR="00BE6E17" w:rsidRPr="00A84B9C" w:rsidTr="00E16491">
        <w:trPr>
          <w:trHeight w:val="299"/>
        </w:trPr>
        <w:tc>
          <w:tcPr>
            <w:tcW w:w="4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>201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5</w:t>
            </w: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 xml:space="preserve"> год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2016</w:t>
            </w: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 xml:space="preserve"> год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12"/>
                <w:szCs w:val="12"/>
              </w:rPr>
              <w:t>2017</w:t>
            </w: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 xml:space="preserve"> год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>201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6</w:t>
            </w: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 xml:space="preserve"> год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>201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7</w:t>
            </w: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 xml:space="preserve"> год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>201</w:t>
            </w:r>
            <w:r>
              <w:rPr>
                <w:rFonts w:ascii="Times New Roman" w:hAnsi="Times New Roman" w:cs="Times New Roman"/>
                <w:sz w:val="12"/>
                <w:szCs w:val="12"/>
              </w:rPr>
              <w:t>8</w:t>
            </w:r>
            <w:r w:rsidRPr="00A84B9C">
              <w:rPr>
                <w:rFonts w:ascii="Times New Roman" w:hAnsi="Times New Roman" w:cs="Times New Roman"/>
                <w:sz w:val="12"/>
                <w:szCs w:val="12"/>
              </w:rPr>
              <w:t xml:space="preserve"> год</w:t>
            </w:r>
          </w:p>
        </w:tc>
        <w:tc>
          <w:tcPr>
            <w:tcW w:w="784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5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rPr>
                <w:rFonts w:ascii="Times New Roman" w:hAnsi="Times New Roman" w:cs="Times New Roman"/>
                <w:bCs/>
                <w:sz w:val="12"/>
                <w:szCs w:val="12"/>
              </w:rPr>
            </w:pPr>
          </w:p>
        </w:tc>
      </w:tr>
      <w:tr w:rsidR="00BE6E17" w:rsidRPr="00A84B9C" w:rsidTr="00E16491">
        <w:trPr>
          <w:trHeight w:val="134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1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4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10=6-2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11=7-3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ind w:right="-11"/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12=6/2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E6E17" w:rsidRPr="00A84B9C" w:rsidRDefault="00BE6E17" w:rsidP="00E16491">
            <w:pPr>
              <w:ind w:left="-82"/>
              <w:jc w:val="center"/>
              <w:rPr>
                <w:rFonts w:ascii="Times New Roman" w:hAnsi="Times New Roman" w:cs="Times New Roman"/>
                <w:sz w:val="8"/>
                <w:szCs w:val="10"/>
              </w:rPr>
            </w:pPr>
            <w:r w:rsidRPr="00A84B9C">
              <w:rPr>
                <w:rFonts w:ascii="Times New Roman" w:hAnsi="Times New Roman" w:cs="Times New Roman"/>
                <w:sz w:val="8"/>
                <w:szCs w:val="10"/>
              </w:rPr>
              <w:t>13=7/3</w:t>
            </w:r>
          </w:p>
        </w:tc>
      </w:tr>
      <w:tr w:rsidR="00BE6E17" w:rsidRPr="00A84B9C" w:rsidTr="00E16491">
        <w:trPr>
          <w:trHeight w:val="176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E17" w:rsidRPr="00A84B9C" w:rsidRDefault="00BE6E17" w:rsidP="00E16491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sz w:val="10"/>
                <w:szCs w:val="10"/>
              </w:rPr>
              <w:t>Всего 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36 189 414,94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12 483 978,84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11 937 195,80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11 768 240,30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34 773 901,37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12 137 245,00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11 668 288,35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10 968 368,02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-1 415 513,57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-346 733,84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96,1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97,2</w:t>
            </w:r>
          </w:p>
        </w:tc>
      </w:tr>
      <w:tr w:rsidR="00BE6E17" w:rsidRPr="00A84B9C" w:rsidTr="00E16491">
        <w:trPr>
          <w:trHeight w:val="315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E17" w:rsidRPr="00A84B9C" w:rsidRDefault="00BE6E17" w:rsidP="00E16491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sz w:val="10"/>
                <w:szCs w:val="10"/>
              </w:rPr>
              <w:t xml:space="preserve">бюджет города 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20 022 064,93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6 708 369,27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6 741 325,58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6 572 370,08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13 635 137,87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5 090 990,50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4 622 033,85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3 922 113,52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-6 386 927,06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-1 617 378,77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68,1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75,9</w:t>
            </w:r>
          </w:p>
        </w:tc>
      </w:tr>
      <w:tr w:rsidR="00BE6E17" w:rsidRPr="00A84B9C" w:rsidTr="00E16491">
        <w:trPr>
          <w:trHeight w:val="315"/>
        </w:trPr>
        <w:tc>
          <w:tcPr>
            <w:tcW w:w="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E17" w:rsidRPr="00A84B9C" w:rsidRDefault="00BE6E17" w:rsidP="00E16491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sz w:val="10"/>
                <w:szCs w:val="10"/>
              </w:rPr>
              <w:t>Федеральный, краевой бюджеты</w:t>
            </w:r>
          </w:p>
        </w:tc>
        <w:tc>
          <w:tcPr>
            <w:tcW w:w="4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16 167 350,01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5 775 609,57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5 195 870,22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5 195 870,22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21 138 763,50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7 046 254,50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7 046 254,50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7 046 254,50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4 971 413,49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1 270 644,93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130,7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1E7AFD" w:rsidRDefault="00BE6E17" w:rsidP="00E16491">
            <w:pPr>
              <w:ind w:left="-106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1E7AF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122,0</w:t>
            </w:r>
          </w:p>
        </w:tc>
      </w:tr>
    </w:tbl>
    <w:p w:rsidR="00BE6E17" w:rsidRPr="00C3258F" w:rsidRDefault="00BE6E17" w:rsidP="00BE6E17">
      <w:pPr>
        <w:ind w:firstLine="720"/>
        <w:jc w:val="both"/>
        <w:rPr>
          <w:rFonts w:ascii="Times New Roman" w:hAnsi="Times New Roman" w:cs="Times New Roman"/>
          <w:sz w:val="16"/>
          <w:szCs w:val="16"/>
        </w:rPr>
      </w:pPr>
    </w:p>
    <w:p w:rsidR="00BE6E17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В целом объем бюджетных ассигнований, предусмотренный в Проекте </w:t>
      </w:r>
      <w:r w:rsidRPr="00A84B9C">
        <w:rPr>
          <w:rFonts w:ascii="Times New Roman" w:hAnsi="Times New Roman" w:cs="Times New Roman"/>
          <w:sz w:val="28"/>
          <w:szCs w:val="28"/>
        </w:rPr>
        <w:lastRenderedPageBreak/>
        <w:t>бюджета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годы, запланирован в </w:t>
      </w:r>
      <w:r>
        <w:rPr>
          <w:rFonts w:ascii="Times New Roman" w:hAnsi="Times New Roman" w:cs="Times New Roman"/>
          <w:sz w:val="28"/>
          <w:szCs w:val="28"/>
        </w:rPr>
        <w:t>мен</w:t>
      </w:r>
      <w:r w:rsidRPr="00A84B9C">
        <w:rPr>
          <w:rFonts w:ascii="Times New Roman" w:hAnsi="Times New Roman" w:cs="Times New Roman"/>
          <w:sz w:val="28"/>
          <w:szCs w:val="28"/>
        </w:rPr>
        <w:t>ьшем объеме, чем в утвержденном бюджете в редакции от 0</w:t>
      </w:r>
      <w:r>
        <w:rPr>
          <w:rFonts w:ascii="Times New Roman" w:hAnsi="Times New Roman" w:cs="Times New Roman"/>
          <w:sz w:val="28"/>
          <w:szCs w:val="28"/>
        </w:rPr>
        <w:t>9.</w:t>
      </w:r>
      <w:r w:rsidRPr="00A84B9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84B9C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1 415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513</w:t>
      </w:r>
      <w:r w:rsidRPr="00A84B9C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84B9C">
        <w:rPr>
          <w:rFonts w:ascii="Times New Roman" w:hAnsi="Times New Roman" w:cs="Times New Roman"/>
          <w:sz w:val="28"/>
          <w:szCs w:val="28"/>
        </w:rPr>
        <w:t>%. Расходы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>сниж</w:t>
      </w:r>
      <w:r w:rsidRPr="00A84B9C">
        <w:rPr>
          <w:rFonts w:ascii="Times New Roman" w:hAnsi="Times New Roman" w:cs="Times New Roman"/>
          <w:sz w:val="28"/>
          <w:szCs w:val="28"/>
        </w:rPr>
        <w:t>аются по отношению к расходам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года на </w:t>
      </w:r>
      <w:r>
        <w:rPr>
          <w:rFonts w:ascii="Times New Roman" w:hAnsi="Times New Roman" w:cs="Times New Roman"/>
          <w:sz w:val="28"/>
          <w:szCs w:val="28"/>
        </w:rPr>
        <w:t>346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733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84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8%, в т.ч.:</w:t>
      </w:r>
    </w:p>
    <w:p w:rsidR="00BE6E17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уменьшаются расходы  бюджета города на 1 617 378,77 тыс. рублей;</w:t>
      </w:r>
    </w:p>
    <w:p w:rsidR="00BE6E17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увеличиваются расходы за счет средств краевого бюджета на 1 270 644,93 тыс. рублей.</w:t>
      </w:r>
    </w:p>
    <w:p w:rsidR="00BE6E17" w:rsidRDefault="004F3D3C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э</w:t>
      </w:r>
      <w:r w:rsidR="00BE6E17" w:rsidRPr="005E37B9">
        <w:rPr>
          <w:rFonts w:ascii="Times New Roman" w:hAnsi="Times New Roman" w:cs="Times New Roman"/>
          <w:sz w:val="28"/>
          <w:szCs w:val="28"/>
        </w:rPr>
        <w:t xml:space="preserve">то связано </w:t>
      </w:r>
      <w:r w:rsidR="005E37B9" w:rsidRPr="005E37B9">
        <w:rPr>
          <w:rFonts w:ascii="Times New Roman" w:hAnsi="Times New Roman" w:cs="Times New Roman"/>
          <w:sz w:val="28"/>
          <w:szCs w:val="28"/>
        </w:rPr>
        <w:t xml:space="preserve">с тем, что с 01.01.2016 за счет средств краевого бюджета будет осуществляться финансирование </w:t>
      </w:r>
      <w:r w:rsidR="006A62F9">
        <w:rPr>
          <w:rFonts w:ascii="Times New Roman" w:hAnsi="Times New Roman" w:cs="Times New Roman"/>
          <w:sz w:val="28"/>
          <w:szCs w:val="28"/>
        </w:rPr>
        <w:t xml:space="preserve">муниципальных и образовательных организаций </w:t>
      </w:r>
      <w:r w:rsidR="00BE6E17" w:rsidRPr="005E37B9">
        <w:rPr>
          <w:rFonts w:ascii="Times New Roman" w:hAnsi="Times New Roman" w:cs="Times New Roman"/>
          <w:sz w:val="28"/>
          <w:szCs w:val="28"/>
        </w:rPr>
        <w:t>по следующим расходам:</w:t>
      </w:r>
    </w:p>
    <w:p w:rsidR="00BE6E17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4F3D3C">
        <w:rPr>
          <w:rFonts w:ascii="Times New Roman" w:hAnsi="Times New Roman" w:cs="Times New Roman"/>
          <w:sz w:val="28"/>
          <w:szCs w:val="28"/>
        </w:rPr>
        <w:t>на а</w:t>
      </w:r>
      <w:r>
        <w:rPr>
          <w:rFonts w:ascii="Times New Roman" w:hAnsi="Times New Roman" w:cs="Times New Roman"/>
          <w:sz w:val="28"/>
          <w:szCs w:val="28"/>
        </w:rPr>
        <w:t>дминистративно-управленческий персонал (расходы, связанные с организацией административной, финансовой деятельности);</w:t>
      </w:r>
    </w:p>
    <w:p w:rsidR="00BE6E17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 учебно-вспомогательный персонал (расходы, связанные с организацией медицинской и учебно-вспомогательной деятельности, за исключением расходов на обслуживание зданий и организацию питания)</w:t>
      </w:r>
      <w:r w:rsidRPr="00086841">
        <w:rPr>
          <w:rFonts w:ascii="Times New Roman" w:hAnsi="Times New Roman" w:cs="Times New Roman"/>
          <w:sz w:val="28"/>
          <w:szCs w:val="28"/>
        </w:rPr>
        <w:t>.</w:t>
      </w:r>
    </w:p>
    <w:p w:rsidR="00BE6E17" w:rsidRPr="00A84B9C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На расходы капитального характера планируется направить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026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578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рублей, что составляет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>% в общем объеме ассигнований, предусмотренных на образование. Из них:</w:t>
      </w:r>
    </w:p>
    <w:p w:rsidR="00BE6E17" w:rsidRPr="00A84B9C" w:rsidRDefault="00BE6E17" w:rsidP="005D66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- 1 172 162</w:t>
      </w:r>
      <w:r w:rsidRPr="00A84B9C">
        <w:rPr>
          <w:rFonts w:ascii="Times New Roman" w:hAnsi="Times New Roman" w:cs="Times New Roman"/>
          <w:sz w:val="28"/>
          <w:szCs w:val="28"/>
        </w:rPr>
        <w:t>,0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 – расходы на капитальный ремонт и оборудование (</w:t>
      </w:r>
      <w:r>
        <w:rPr>
          <w:rFonts w:ascii="Times New Roman" w:hAnsi="Times New Roman" w:cs="Times New Roman"/>
          <w:sz w:val="28"/>
          <w:szCs w:val="28"/>
        </w:rPr>
        <w:t>57,8</w:t>
      </w:r>
      <w:r w:rsidRPr="00A84B9C">
        <w:rPr>
          <w:rFonts w:ascii="Times New Roman" w:hAnsi="Times New Roman" w:cs="Times New Roman"/>
          <w:sz w:val="28"/>
          <w:szCs w:val="28"/>
        </w:rPr>
        <w:t>%);</w:t>
      </w:r>
    </w:p>
    <w:p w:rsidR="00BE6E17" w:rsidRPr="00A84B9C" w:rsidRDefault="00BE6E17" w:rsidP="005D66F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- 854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 w:rsidR="00FD5727">
        <w:rPr>
          <w:rFonts w:ascii="Times New Roman" w:hAnsi="Times New Roman" w:cs="Times New Roman"/>
          <w:sz w:val="28"/>
          <w:szCs w:val="28"/>
        </w:rPr>
        <w:t>416,28</w:t>
      </w:r>
      <w:r w:rsidR="00AB145A"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 – расходы на АИП (</w:t>
      </w:r>
      <w:r>
        <w:rPr>
          <w:rFonts w:ascii="Times New Roman" w:hAnsi="Times New Roman" w:cs="Times New Roman"/>
          <w:sz w:val="28"/>
          <w:szCs w:val="28"/>
        </w:rPr>
        <w:t>42,2</w:t>
      </w:r>
      <w:r w:rsidRPr="00A84B9C">
        <w:rPr>
          <w:rFonts w:ascii="Times New Roman" w:hAnsi="Times New Roman" w:cs="Times New Roman"/>
          <w:sz w:val="28"/>
          <w:szCs w:val="28"/>
        </w:rPr>
        <w:t>%).</w:t>
      </w:r>
    </w:p>
    <w:p w:rsidR="00BE6E17" w:rsidRPr="00A84B9C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По сравнению с утвержденным бюджетом в редакции от </w:t>
      </w:r>
      <w:r>
        <w:rPr>
          <w:rFonts w:ascii="Times New Roman" w:hAnsi="Times New Roman" w:cs="Times New Roman"/>
          <w:sz w:val="28"/>
          <w:szCs w:val="28"/>
        </w:rPr>
        <w:t>09.06</w:t>
      </w:r>
      <w:r w:rsidRPr="00A84B9C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84B9C">
        <w:rPr>
          <w:rFonts w:ascii="Times New Roman" w:hAnsi="Times New Roman" w:cs="Times New Roman"/>
          <w:sz w:val="28"/>
          <w:szCs w:val="28"/>
        </w:rPr>
        <w:t xml:space="preserve"> расходы снижены на 27,7%. </w:t>
      </w:r>
    </w:p>
    <w:p w:rsidR="00BE6E17" w:rsidRPr="00A84B9C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Динамика расходов на образование за период с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84B9C">
        <w:rPr>
          <w:rFonts w:ascii="Times New Roman" w:hAnsi="Times New Roman" w:cs="Times New Roman"/>
          <w:sz w:val="28"/>
          <w:szCs w:val="28"/>
        </w:rPr>
        <w:t xml:space="preserve"> по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 представлена в Диаграмме 4.</w:t>
      </w:r>
    </w:p>
    <w:p w:rsidR="00BE6E17" w:rsidRPr="00A84B9C" w:rsidRDefault="00BE6E17" w:rsidP="00BE6E17">
      <w:pPr>
        <w:ind w:firstLine="567"/>
        <w:jc w:val="right"/>
        <w:rPr>
          <w:rFonts w:ascii="Times New Roman" w:hAnsi="Times New Roman" w:cs="Times New Roman"/>
          <w:sz w:val="24"/>
          <w:szCs w:val="28"/>
          <w:highlight w:val="green"/>
        </w:rPr>
      </w:pPr>
      <w:r w:rsidRPr="00A84B9C">
        <w:rPr>
          <w:rFonts w:ascii="Times New Roman" w:hAnsi="Times New Roman" w:cs="Times New Roman"/>
          <w:sz w:val="24"/>
          <w:szCs w:val="28"/>
        </w:rPr>
        <w:t>Диаграмма 4</w:t>
      </w:r>
    </w:p>
    <w:p w:rsidR="00BE6E17" w:rsidRPr="00A84B9C" w:rsidRDefault="00BE6E17" w:rsidP="00BE6E17">
      <w:pPr>
        <w:ind w:firstLine="567"/>
        <w:jc w:val="right"/>
        <w:rPr>
          <w:rFonts w:ascii="Times New Roman" w:hAnsi="Times New Roman" w:cs="Times New Roman"/>
          <w:sz w:val="24"/>
          <w:szCs w:val="28"/>
          <w:highlight w:val="yellow"/>
        </w:rPr>
      </w:pPr>
    </w:p>
    <w:p w:rsidR="00BE6E17" w:rsidRDefault="00BE6E17" w:rsidP="00BE6E1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CCD84F" wp14:editId="659337BF">
            <wp:extent cx="6298387" cy="2143353"/>
            <wp:effectExtent l="0" t="0" r="762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E6E17" w:rsidRPr="00A84B9C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году из общей суммы расходов на расходы капитального характера планируется направить 1 </w:t>
      </w:r>
      <w:r>
        <w:rPr>
          <w:rFonts w:ascii="Times New Roman" w:hAnsi="Times New Roman" w:cs="Times New Roman"/>
          <w:sz w:val="28"/>
          <w:szCs w:val="28"/>
        </w:rPr>
        <w:t>220</w:t>
      </w:r>
      <w:r w:rsidRPr="00A84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597,65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 или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84B9C">
        <w:rPr>
          <w:rFonts w:ascii="Times New Roman" w:hAnsi="Times New Roman" w:cs="Times New Roman"/>
          <w:sz w:val="28"/>
          <w:szCs w:val="28"/>
        </w:rPr>
        <w:t xml:space="preserve">%. Из них расходы на капитальный ремонт и оборудование составят </w:t>
      </w:r>
      <w:r>
        <w:rPr>
          <w:rFonts w:ascii="Times New Roman" w:hAnsi="Times New Roman" w:cs="Times New Roman"/>
          <w:sz w:val="28"/>
          <w:szCs w:val="28"/>
        </w:rPr>
        <w:t>460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430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или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84B9C">
        <w:rPr>
          <w:rFonts w:ascii="Times New Roman" w:hAnsi="Times New Roman" w:cs="Times New Roman"/>
          <w:sz w:val="28"/>
          <w:szCs w:val="28"/>
        </w:rPr>
        <w:t>7,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84B9C">
        <w:rPr>
          <w:rFonts w:ascii="Times New Roman" w:hAnsi="Times New Roman" w:cs="Times New Roman"/>
          <w:sz w:val="28"/>
          <w:szCs w:val="28"/>
        </w:rPr>
        <w:t>%.</w:t>
      </w:r>
    </w:p>
    <w:p w:rsidR="00BE6E17" w:rsidRPr="00265A56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A56">
        <w:rPr>
          <w:rFonts w:ascii="Times New Roman" w:hAnsi="Times New Roman" w:cs="Times New Roman"/>
          <w:sz w:val="28"/>
          <w:szCs w:val="28"/>
        </w:rPr>
        <w:t>В основном указанные расходы предусмотрены на ремонты учреждений образования с рассрочкой платежей на 2017-2018 годы:</w:t>
      </w:r>
    </w:p>
    <w:p w:rsidR="00BE6E17" w:rsidRPr="00265A56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A56">
        <w:rPr>
          <w:rFonts w:ascii="Times New Roman" w:hAnsi="Times New Roman" w:cs="Times New Roman"/>
          <w:sz w:val="28"/>
          <w:szCs w:val="28"/>
        </w:rPr>
        <w:t>-</w:t>
      </w:r>
      <w:r w:rsidR="005D66FC">
        <w:rPr>
          <w:rFonts w:ascii="Times New Roman" w:hAnsi="Times New Roman" w:cs="Times New Roman"/>
          <w:sz w:val="28"/>
          <w:szCs w:val="28"/>
        </w:rPr>
        <w:t> </w:t>
      </w:r>
      <w:r w:rsidR="006041E8">
        <w:rPr>
          <w:rFonts w:ascii="Times New Roman" w:hAnsi="Times New Roman" w:cs="Times New Roman"/>
          <w:sz w:val="28"/>
          <w:szCs w:val="28"/>
        </w:rPr>
        <w:t>272 302,12</w:t>
      </w:r>
      <w:r w:rsidRPr="00265A56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A56">
        <w:rPr>
          <w:rFonts w:ascii="Times New Roman" w:hAnsi="Times New Roman" w:cs="Times New Roman"/>
          <w:sz w:val="28"/>
          <w:szCs w:val="28"/>
        </w:rPr>
        <w:t xml:space="preserve">рублей – ремонты в </w:t>
      </w:r>
      <w:r w:rsidR="006041E8">
        <w:rPr>
          <w:rFonts w:ascii="Times New Roman" w:hAnsi="Times New Roman" w:cs="Times New Roman"/>
          <w:sz w:val="28"/>
          <w:szCs w:val="28"/>
        </w:rPr>
        <w:t>31</w:t>
      </w:r>
      <w:r w:rsidRPr="00265A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школ</w:t>
      </w:r>
      <w:r w:rsidR="006041E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041E8">
        <w:rPr>
          <w:rFonts w:ascii="Times New Roman" w:hAnsi="Times New Roman" w:cs="Times New Roman"/>
          <w:sz w:val="28"/>
          <w:szCs w:val="28"/>
        </w:rPr>
        <w:t xml:space="preserve">14 </w:t>
      </w:r>
      <w:r>
        <w:rPr>
          <w:rFonts w:ascii="Times New Roman" w:hAnsi="Times New Roman" w:cs="Times New Roman"/>
          <w:sz w:val="28"/>
          <w:szCs w:val="28"/>
        </w:rPr>
        <w:t>детских садах</w:t>
      </w:r>
      <w:r w:rsidRPr="00265A56">
        <w:rPr>
          <w:rFonts w:ascii="Times New Roman" w:hAnsi="Times New Roman" w:cs="Times New Roman"/>
          <w:sz w:val="28"/>
          <w:szCs w:val="28"/>
        </w:rPr>
        <w:t xml:space="preserve"> с рассрочкой платежей </w:t>
      </w:r>
      <w:r w:rsidR="00F627A7">
        <w:rPr>
          <w:rFonts w:ascii="Times New Roman" w:hAnsi="Times New Roman" w:cs="Times New Roman"/>
          <w:sz w:val="28"/>
          <w:szCs w:val="28"/>
        </w:rPr>
        <w:t>на</w:t>
      </w:r>
      <w:r w:rsidRPr="00265A56">
        <w:rPr>
          <w:rFonts w:ascii="Times New Roman" w:hAnsi="Times New Roman" w:cs="Times New Roman"/>
          <w:sz w:val="28"/>
          <w:szCs w:val="28"/>
        </w:rPr>
        <w:t xml:space="preserve"> 2016-2018 год</w:t>
      </w:r>
      <w:r w:rsidR="00F627A7">
        <w:rPr>
          <w:rFonts w:ascii="Times New Roman" w:hAnsi="Times New Roman" w:cs="Times New Roman"/>
          <w:sz w:val="28"/>
          <w:szCs w:val="28"/>
        </w:rPr>
        <w:t>ы</w:t>
      </w:r>
      <w:r w:rsidRPr="00265A5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E6E17" w:rsidRPr="00265A56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A56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D66FC">
        <w:rPr>
          <w:rFonts w:ascii="Times New Roman" w:hAnsi="Times New Roman" w:cs="Times New Roman"/>
          <w:sz w:val="28"/>
          <w:szCs w:val="28"/>
        </w:rPr>
        <w:t> </w:t>
      </w:r>
      <w:r w:rsidR="006041E8">
        <w:rPr>
          <w:rFonts w:ascii="Times New Roman" w:hAnsi="Times New Roman" w:cs="Times New Roman"/>
          <w:sz w:val="28"/>
          <w:szCs w:val="28"/>
        </w:rPr>
        <w:t>158 993,12</w:t>
      </w:r>
      <w:r w:rsidRPr="00265A56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A56">
        <w:rPr>
          <w:rFonts w:ascii="Times New Roman" w:hAnsi="Times New Roman" w:cs="Times New Roman"/>
          <w:sz w:val="28"/>
          <w:szCs w:val="28"/>
        </w:rPr>
        <w:t xml:space="preserve">рублей – ремонты в 5 </w:t>
      </w:r>
      <w:r>
        <w:rPr>
          <w:rFonts w:ascii="Times New Roman" w:hAnsi="Times New Roman" w:cs="Times New Roman"/>
          <w:sz w:val="28"/>
          <w:szCs w:val="28"/>
        </w:rPr>
        <w:t>школах</w:t>
      </w:r>
      <w:r w:rsidRPr="00265A56">
        <w:rPr>
          <w:rFonts w:ascii="Times New Roman" w:hAnsi="Times New Roman" w:cs="Times New Roman"/>
          <w:sz w:val="28"/>
          <w:szCs w:val="28"/>
        </w:rPr>
        <w:t xml:space="preserve"> с созданием  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265A56">
        <w:rPr>
          <w:rFonts w:ascii="Times New Roman" w:hAnsi="Times New Roman" w:cs="Times New Roman"/>
          <w:sz w:val="28"/>
          <w:szCs w:val="28"/>
        </w:rPr>
        <w:t>610 дополнительных мест;</w:t>
      </w:r>
    </w:p>
    <w:p w:rsidR="00BE6E17" w:rsidRPr="00A84B9C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A56">
        <w:rPr>
          <w:rFonts w:ascii="Times New Roman" w:hAnsi="Times New Roman" w:cs="Times New Roman"/>
          <w:sz w:val="28"/>
          <w:szCs w:val="28"/>
        </w:rPr>
        <w:t>-</w:t>
      </w:r>
      <w:r w:rsidR="005D66FC">
        <w:rPr>
          <w:rFonts w:ascii="Times New Roman" w:hAnsi="Times New Roman" w:cs="Times New Roman"/>
          <w:sz w:val="28"/>
          <w:szCs w:val="28"/>
        </w:rPr>
        <w:t> </w:t>
      </w:r>
      <w:r w:rsidRPr="00265A5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65A5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65A56">
        <w:rPr>
          <w:rFonts w:ascii="Times New Roman" w:hAnsi="Times New Roman" w:cs="Times New Roman"/>
          <w:sz w:val="28"/>
          <w:szCs w:val="28"/>
        </w:rPr>
        <w:t>34,9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65A56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A56">
        <w:rPr>
          <w:rFonts w:ascii="Times New Roman" w:hAnsi="Times New Roman" w:cs="Times New Roman"/>
          <w:sz w:val="28"/>
          <w:szCs w:val="28"/>
        </w:rPr>
        <w:t>рублей – приобретение оборудования</w:t>
      </w:r>
      <w:r w:rsidRPr="001B28F1">
        <w:rPr>
          <w:rFonts w:ascii="Times New Roman" w:hAnsi="Times New Roman" w:cs="Times New Roman"/>
          <w:sz w:val="28"/>
          <w:szCs w:val="28"/>
        </w:rPr>
        <w:t xml:space="preserve"> для оснащения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B28F1">
        <w:rPr>
          <w:rFonts w:ascii="Times New Roman" w:hAnsi="Times New Roman" w:cs="Times New Roman"/>
          <w:sz w:val="28"/>
          <w:szCs w:val="28"/>
        </w:rPr>
        <w:t xml:space="preserve"> детских садов и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1B28F1">
        <w:rPr>
          <w:rFonts w:ascii="Times New Roman" w:hAnsi="Times New Roman" w:cs="Times New Roman"/>
          <w:sz w:val="28"/>
          <w:szCs w:val="28"/>
        </w:rPr>
        <w:t>общеобразовательных школ</w:t>
      </w:r>
      <w:r w:rsidRPr="00A37B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(оплата  по ранее созданным местам), расходы администраций районов в городе  по организации и осуществлению деятельности по опеке и попечительству.</w:t>
      </w:r>
    </w:p>
    <w:p w:rsidR="00BE6E17" w:rsidRPr="00A84B9C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Из общей суммы капитальных расходов на период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годов -  </w:t>
      </w:r>
      <w:r w:rsidR="00FD5727">
        <w:rPr>
          <w:rFonts w:ascii="Times New Roman" w:hAnsi="Times New Roman" w:cs="Times New Roman"/>
          <w:sz w:val="28"/>
          <w:szCs w:val="28"/>
        </w:rPr>
        <w:t>854 416,28</w:t>
      </w:r>
      <w:r w:rsidR="00F74421"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– это средства, запланированные на бюджетные инвестиции (снижение </w:t>
      </w:r>
      <w:r>
        <w:rPr>
          <w:rFonts w:ascii="Times New Roman" w:hAnsi="Times New Roman" w:cs="Times New Roman"/>
          <w:sz w:val="28"/>
          <w:szCs w:val="28"/>
        </w:rPr>
        <w:t>в 3,1 раза</w:t>
      </w:r>
      <w:r w:rsidRPr="00A84B9C">
        <w:rPr>
          <w:rFonts w:ascii="Times New Roman" w:hAnsi="Times New Roman" w:cs="Times New Roman"/>
          <w:sz w:val="28"/>
          <w:szCs w:val="28"/>
        </w:rPr>
        <w:t xml:space="preserve"> по сравнению с действующим бюджетом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84B9C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годы), в том числе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 – </w:t>
      </w:r>
      <w:r>
        <w:rPr>
          <w:rFonts w:ascii="Times New Roman" w:hAnsi="Times New Roman" w:cs="Times New Roman"/>
          <w:sz w:val="28"/>
          <w:szCs w:val="28"/>
        </w:rPr>
        <w:t>760</w:t>
      </w:r>
      <w:r w:rsidRPr="00A37B4D">
        <w:rPr>
          <w:rFonts w:ascii="Times New Roman" w:hAnsi="Times New Roman" w:cs="Times New Roman"/>
          <w:sz w:val="28"/>
          <w:szCs w:val="28"/>
        </w:rPr>
        <w:t> 167,4</w:t>
      </w:r>
      <w:r w:rsidR="00FD5727">
        <w:rPr>
          <w:rFonts w:ascii="Times New Roman" w:hAnsi="Times New Roman" w:cs="Times New Roman"/>
          <w:sz w:val="28"/>
          <w:szCs w:val="28"/>
        </w:rPr>
        <w:t>8</w:t>
      </w:r>
      <w:r w:rsidR="00F74421"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рублей.</w:t>
      </w:r>
    </w:p>
    <w:p w:rsidR="00BE6E17" w:rsidRPr="00A84B9C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В рамках АИП для создания дополнительных мест для детей продолжится работа по строительству и реконструкции детских садов и школ, в том числе:</w:t>
      </w:r>
    </w:p>
    <w:p w:rsidR="00BE6E17" w:rsidRPr="000450A3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51A">
        <w:rPr>
          <w:rFonts w:ascii="Times New Roman" w:hAnsi="Times New Roman" w:cs="Times New Roman"/>
          <w:sz w:val="28"/>
          <w:szCs w:val="28"/>
        </w:rPr>
        <w:t>- 652 536,83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51A">
        <w:rPr>
          <w:rFonts w:ascii="Times New Roman" w:hAnsi="Times New Roman" w:cs="Times New Roman"/>
          <w:sz w:val="28"/>
          <w:szCs w:val="28"/>
        </w:rPr>
        <w:t>рублей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51A">
        <w:rPr>
          <w:rFonts w:ascii="Times New Roman" w:hAnsi="Times New Roman" w:cs="Times New Roman"/>
          <w:sz w:val="28"/>
          <w:szCs w:val="28"/>
        </w:rPr>
        <w:t>расходы на 2 детских сада</w:t>
      </w:r>
      <w:r>
        <w:rPr>
          <w:rFonts w:ascii="Times New Roman" w:hAnsi="Times New Roman" w:cs="Times New Roman"/>
          <w:sz w:val="28"/>
          <w:szCs w:val="28"/>
        </w:rPr>
        <w:t xml:space="preserve"> (540</w:t>
      </w:r>
      <w:r w:rsidRPr="0048251A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48251A">
        <w:rPr>
          <w:rFonts w:ascii="Times New Roman" w:hAnsi="Times New Roman" w:cs="Times New Roman"/>
          <w:sz w:val="28"/>
          <w:szCs w:val="28"/>
        </w:rPr>
        <w:t>, которые планируется  вв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48251A">
        <w:rPr>
          <w:rFonts w:ascii="Times New Roman" w:hAnsi="Times New Roman" w:cs="Times New Roman"/>
          <w:sz w:val="28"/>
          <w:szCs w:val="28"/>
        </w:rPr>
        <w:t xml:space="preserve"> в 2016 году</w:t>
      </w:r>
      <w:r w:rsidRPr="000450A3">
        <w:rPr>
          <w:rFonts w:ascii="Times New Roman" w:hAnsi="Times New Roman" w:cs="Times New Roman"/>
          <w:sz w:val="28"/>
          <w:szCs w:val="28"/>
        </w:rPr>
        <w:t>, разработку проектно-сметной документации на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пристроек</w:t>
      </w:r>
      <w:r w:rsidRPr="000450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2</w:t>
      </w:r>
      <w:r w:rsidRPr="000450A3">
        <w:rPr>
          <w:rFonts w:ascii="Times New Roman" w:hAnsi="Times New Roman" w:cs="Times New Roman"/>
          <w:sz w:val="28"/>
          <w:szCs w:val="28"/>
        </w:rPr>
        <w:t xml:space="preserve"> детски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0450A3">
        <w:rPr>
          <w:rFonts w:ascii="Times New Roman" w:hAnsi="Times New Roman" w:cs="Times New Roman"/>
          <w:sz w:val="28"/>
          <w:szCs w:val="28"/>
        </w:rPr>
        <w:t xml:space="preserve"> сада</w:t>
      </w:r>
      <w:r>
        <w:rPr>
          <w:rFonts w:ascii="Times New Roman" w:hAnsi="Times New Roman" w:cs="Times New Roman"/>
          <w:sz w:val="28"/>
          <w:szCs w:val="28"/>
        </w:rPr>
        <w:t>м и строительство 1  детского сада (</w:t>
      </w:r>
      <w:r w:rsidRPr="000450A3">
        <w:rPr>
          <w:rFonts w:ascii="Times New Roman" w:hAnsi="Times New Roman" w:cs="Times New Roman"/>
          <w:sz w:val="28"/>
          <w:szCs w:val="28"/>
        </w:rPr>
        <w:t>340 мест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450A3">
        <w:rPr>
          <w:rFonts w:ascii="Times New Roman" w:hAnsi="Times New Roman" w:cs="Times New Roman"/>
          <w:sz w:val="28"/>
          <w:szCs w:val="28"/>
        </w:rPr>
        <w:t>, оплату выполненных работ по 7 детским садам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450A3">
        <w:rPr>
          <w:rFonts w:ascii="Times New Roman" w:hAnsi="Times New Roman" w:cs="Times New Roman"/>
          <w:sz w:val="28"/>
          <w:szCs w:val="28"/>
        </w:rPr>
        <w:t xml:space="preserve"> ввод</w:t>
      </w:r>
      <w:r>
        <w:rPr>
          <w:rFonts w:ascii="Times New Roman" w:hAnsi="Times New Roman" w:cs="Times New Roman"/>
          <w:sz w:val="28"/>
          <w:szCs w:val="28"/>
        </w:rPr>
        <w:t xml:space="preserve"> которых планируется</w:t>
      </w:r>
      <w:r w:rsidRPr="000450A3">
        <w:rPr>
          <w:rFonts w:ascii="Times New Roman" w:hAnsi="Times New Roman" w:cs="Times New Roman"/>
          <w:sz w:val="28"/>
          <w:szCs w:val="28"/>
        </w:rPr>
        <w:t xml:space="preserve"> в 2015 году;</w:t>
      </w:r>
    </w:p>
    <w:p w:rsidR="00BE6E17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49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331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51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– </w:t>
      </w:r>
      <w:r>
        <w:rPr>
          <w:rFonts w:ascii="Times New Roman" w:hAnsi="Times New Roman" w:cs="Times New Roman"/>
          <w:sz w:val="28"/>
          <w:szCs w:val="28"/>
        </w:rPr>
        <w:t>расчет</w:t>
      </w:r>
      <w:r w:rsidRPr="00C75E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нежилое здание под детский сад (140 мест), которое планируется приобрести в 2015 году;</w:t>
      </w:r>
    </w:p>
    <w:p w:rsidR="00BE6E17" w:rsidRDefault="00BE6E17" w:rsidP="00BE6E1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58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299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– </w:t>
      </w:r>
      <w:r>
        <w:rPr>
          <w:rFonts w:ascii="Times New Roman" w:hAnsi="Times New Roman" w:cs="Times New Roman"/>
          <w:sz w:val="28"/>
          <w:szCs w:val="28"/>
        </w:rPr>
        <w:t>расходы на разработку проектно-сметной документации на строительство 4 общеобразовательных школ</w:t>
      </w:r>
      <w:r w:rsidRPr="000040E3">
        <w:rPr>
          <w:rFonts w:ascii="Times New Roman" w:hAnsi="Times New Roman" w:cs="Times New Roman"/>
          <w:sz w:val="28"/>
          <w:szCs w:val="28"/>
        </w:rPr>
        <w:t xml:space="preserve"> на 4 490 мест в жилых районах «Иннокентьевский», «Покровский», «Солнечный», «Южный берег»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40E3"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основным направлениям</w:t>
      </w:r>
      <w:r w:rsidRPr="000040E3">
        <w:rPr>
          <w:rFonts w:ascii="Times New Roman" w:hAnsi="Times New Roman" w:cs="Times New Roman"/>
          <w:sz w:val="28"/>
          <w:szCs w:val="28"/>
        </w:rPr>
        <w:t xml:space="preserve"> бюджетной политики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040E3">
        <w:rPr>
          <w:rFonts w:ascii="Times New Roman" w:hAnsi="Times New Roman" w:cs="Times New Roman"/>
          <w:sz w:val="28"/>
          <w:szCs w:val="28"/>
        </w:rPr>
        <w:t xml:space="preserve">азработка проектно-сметной документации </w:t>
      </w:r>
      <w:r>
        <w:rPr>
          <w:rFonts w:ascii="Times New Roman" w:hAnsi="Times New Roman" w:cs="Times New Roman"/>
          <w:sz w:val="28"/>
          <w:szCs w:val="28"/>
        </w:rPr>
        <w:t>проводится д</w:t>
      </w:r>
      <w:r w:rsidRPr="000040E3">
        <w:rPr>
          <w:rFonts w:ascii="Times New Roman" w:hAnsi="Times New Roman" w:cs="Times New Roman"/>
          <w:sz w:val="28"/>
          <w:szCs w:val="28"/>
        </w:rPr>
        <w:t>ля снижения дефицита мест в районах массовой застройки жилья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40E3">
        <w:rPr>
          <w:rFonts w:ascii="Times New Roman" w:hAnsi="Times New Roman" w:cs="Times New Roman"/>
          <w:sz w:val="28"/>
          <w:szCs w:val="28"/>
        </w:rPr>
        <w:t xml:space="preserve"> Это позволит в дальнейшем сформировать заявки на получение федеральных и краевых средств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6E17" w:rsidRPr="00A84B9C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0450A3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Pr="000450A3">
        <w:rPr>
          <w:rFonts w:ascii="Times New Roman" w:hAnsi="Times New Roman" w:cs="Times New Roman"/>
          <w:sz w:val="28"/>
        </w:rPr>
        <w:t>расходы на 2016 год</w:t>
      </w:r>
      <w:r w:rsidRPr="00A84B9C">
        <w:rPr>
          <w:rFonts w:ascii="Times New Roman" w:hAnsi="Times New Roman" w:cs="Times New Roman"/>
          <w:sz w:val="28"/>
        </w:rPr>
        <w:t xml:space="preserve"> запланированы в сумме 10 </w:t>
      </w:r>
      <w:r>
        <w:rPr>
          <w:rFonts w:ascii="Times New Roman" w:hAnsi="Times New Roman" w:cs="Times New Roman"/>
          <w:sz w:val="28"/>
        </w:rPr>
        <w:t>916</w:t>
      </w:r>
      <w:r w:rsidRPr="00A84B9C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647,35</w:t>
      </w:r>
      <w:r w:rsidRPr="00A84B9C">
        <w:rPr>
          <w:rFonts w:ascii="Times New Roman" w:hAnsi="Times New Roman" w:cs="Times New Roman"/>
          <w:sz w:val="28"/>
        </w:rPr>
        <w:t xml:space="preserve"> тыс.</w:t>
      </w:r>
      <w:r>
        <w:rPr>
          <w:rFonts w:ascii="Times New Roman" w:hAnsi="Times New Roman" w:cs="Times New Roman"/>
          <w:sz w:val="28"/>
        </w:rPr>
        <w:t xml:space="preserve"> </w:t>
      </w:r>
      <w:r w:rsidRPr="00A84B9C">
        <w:rPr>
          <w:rFonts w:ascii="Times New Roman" w:hAnsi="Times New Roman" w:cs="Times New Roman"/>
          <w:sz w:val="28"/>
        </w:rPr>
        <w:t>рублей, с увеличением к 201</w:t>
      </w:r>
      <w:r>
        <w:rPr>
          <w:rFonts w:ascii="Times New Roman" w:hAnsi="Times New Roman" w:cs="Times New Roman"/>
          <w:sz w:val="28"/>
        </w:rPr>
        <w:t>5</w:t>
      </w:r>
      <w:r w:rsidRPr="00A84B9C">
        <w:rPr>
          <w:rFonts w:ascii="Times New Roman" w:hAnsi="Times New Roman" w:cs="Times New Roman"/>
          <w:sz w:val="28"/>
        </w:rPr>
        <w:t xml:space="preserve"> году в редакции от </w:t>
      </w:r>
      <w:r>
        <w:rPr>
          <w:rFonts w:ascii="Times New Roman" w:hAnsi="Times New Roman" w:cs="Times New Roman"/>
          <w:sz w:val="28"/>
        </w:rPr>
        <w:t>09.06</w:t>
      </w:r>
      <w:r w:rsidRPr="00A84B9C">
        <w:rPr>
          <w:rFonts w:ascii="Times New Roman" w:hAnsi="Times New Roman" w:cs="Times New Roman"/>
          <w:sz w:val="28"/>
        </w:rPr>
        <w:t>.201</w:t>
      </w:r>
      <w:r>
        <w:rPr>
          <w:rFonts w:ascii="Times New Roman" w:hAnsi="Times New Roman" w:cs="Times New Roman"/>
          <w:sz w:val="28"/>
        </w:rPr>
        <w:t>5</w:t>
      </w:r>
      <w:r w:rsidRPr="00A84B9C">
        <w:rPr>
          <w:rFonts w:ascii="Times New Roman" w:hAnsi="Times New Roman" w:cs="Times New Roman"/>
          <w:sz w:val="28"/>
        </w:rPr>
        <w:t xml:space="preserve"> на </w:t>
      </w:r>
      <w:r>
        <w:rPr>
          <w:rFonts w:ascii="Times New Roman" w:hAnsi="Times New Roman" w:cs="Times New Roman"/>
          <w:sz w:val="28"/>
        </w:rPr>
        <w:t>6</w:t>
      </w:r>
      <w:r w:rsidRPr="00A84B9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>3</w:t>
      </w:r>
      <w:r w:rsidRPr="00A84B9C">
        <w:rPr>
          <w:rFonts w:ascii="Times New Roman" w:hAnsi="Times New Roman" w:cs="Times New Roman"/>
          <w:sz w:val="28"/>
        </w:rPr>
        <w:t>%.</w:t>
      </w:r>
    </w:p>
    <w:p w:rsidR="00BE6E17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A84B9C">
        <w:rPr>
          <w:rFonts w:ascii="Times New Roman" w:hAnsi="Times New Roman" w:cs="Times New Roman"/>
          <w:sz w:val="28"/>
        </w:rPr>
        <w:t>В основном это связано с дополнительными расходами на содержание новой сети учреждений, индексацией коммунальных расходов.</w:t>
      </w:r>
    </w:p>
    <w:p w:rsidR="00BE6E17" w:rsidRPr="0017250A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250A">
        <w:rPr>
          <w:rFonts w:ascii="Times New Roman" w:hAnsi="Times New Roman" w:cs="Times New Roman"/>
          <w:sz w:val="28"/>
          <w:szCs w:val="28"/>
        </w:rPr>
        <w:t>Согласно основным направлениям бюджетной политики в рамках создания дополнительных мест для дошкольников  в 2016 – 2018 годах, также предусматриваются средства на оказание мер социальной поддержки в виде предоставления ежемесячной денежной выплаты родителям детей от 3 до 5 лет, не посещающих детский сад, приобретение услуги по присмотру и уходу за детьми дошкольного возраста с 3 до 7 лет у частных организаций.</w:t>
      </w:r>
    </w:p>
    <w:p w:rsidR="00BE6E17" w:rsidRPr="00040FFF" w:rsidRDefault="00BE6E17" w:rsidP="00BE6E1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0FFF">
        <w:rPr>
          <w:rFonts w:ascii="Times New Roman" w:hAnsi="Times New Roman" w:cs="Times New Roman"/>
          <w:sz w:val="28"/>
          <w:szCs w:val="24"/>
        </w:rPr>
        <w:t>Негосударственный сектор дошкольного образования рассматривается в качестве одного из возможных механизмов решения задачи по обеспечению доступности дошкольного образования для детей в возрасте от трех до семи лет.</w:t>
      </w:r>
    </w:p>
    <w:p w:rsidR="00BE6E17" w:rsidRPr="00040FFF" w:rsidRDefault="00BE6E17" w:rsidP="00BE6E1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0FFF">
        <w:rPr>
          <w:rFonts w:ascii="Times New Roman" w:hAnsi="Times New Roman" w:cs="Times New Roman"/>
          <w:sz w:val="28"/>
          <w:szCs w:val="24"/>
        </w:rPr>
        <w:t>С этой целью продолжит</w:t>
      </w:r>
      <w:r>
        <w:rPr>
          <w:rFonts w:ascii="Times New Roman" w:hAnsi="Times New Roman" w:cs="Times New Roman"/>
          <w:sz w:val="28"/>
          <w:szCs w:val="24"/>
        </w:rPr>
        <w:t>ся</w:t>
      </w:r>
      <w:r w:rsidRPr="00040FFF">
        <w:rPr>
          <w:rFonts w:ascii="Times New Roman" w:hAnsi="Times New Roman" w:cs="Times New Roman"/>
          <w:sz w:val="28"/>
          <w:szCs w:val="24"/>
        </w:rPr>
        <w:t xml:space="preserve"> оказ</w:t>
      </w:r>
      <w:r>
        <w:rPr>
          <w:rFonts w:ascii="Times New Roman" w:hAnsi="Times New Roman" w:cs="Times New Roman"/>
          <w:sz w:val="28"/>
          <w:szCs w:val="24"/>
        </w:rPr>
        <w:t>ание</w:t>
      </w:r>
      <w:r w:rsidRPr="00040FFF">
        <w:rPr>
          <w:rFonts w:ascii="Times New Roman" w:hAnsi="Times New Roman" w:cs="Times New Roman"/>
          <w:sz w:val="28"/>
          <w:szCs w:val="24"/>
        </w:rPr>
        <w:t xml:space="preserve"> содействи</w:t>
      </w:r>
      <w:r>
        <w:rPr>
          <w:rFonts w:ascii="Times New Roman" w:hAnsi="Times New Roman" w:cs="Times New Roman"/>
          <w:sz w:val="28"/>
          <w:szCs w:val="24"/>
        </w:rPr>
        <w:t>я</w:t>
      </w:r>
      <w:r w:rsidRPr="00040FFF">
        <w:rPr>
          <w:rFonts w:ascii="Times New Roman" w:hAnsi="Times New Roman" w:cs="Times New Roman"/>
          <w:sz w:val="28"/>
          <w:szCs w:val="24"/>
        </w:rPr>
        <w:t xml:space="preserve"> частным дошкольным организациям, индивидуальным предпринимателя</w:t>
      </w:r>
      <w:r>
        <w:rPr>
          <w:rFonts w:ascii="Times New Roman" w:hAnsi="Times New Roman" w:cs="Times New Roman"/>
          <w:sz w:val="28"/>
          <w:szCs w:val="24"/>
        </w:rPr>
        <w:t>м в получении лицензии на право</w:t>
      </w:r>
      <w:r w:rsidRPr="00040FFF">
        <w:rPr>
          <w:rFonts w:ascii="Times New Roman" w:hAnsi="Times New Roman" w:cs="Times New Roman"/>
          <w:sz w:val="28"/>
          <w:szCs w:val="24"/>
        </w:rPr>
        <w:t>ведения образовательной деятельности по дошкольному образованию.</w:t>
      </w:r>
    </w:p>
    <w:p w:rsidR="00BE6E17" w:rsidRPr="00040FFF" w:rsidRDefault="00BE6E17" w:rsidP="00BE6E1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40FFF">
        <w:rPr>
          <w:rFonts w:ascii="Times New Roman" w:hAnsi="Times New Roman" w:cs="Times New Roman"/>
          <w:sz w:val="28"/>
          <w:szCs w:val="24"/>
        </w:rPr>
        <w:t xml:space="preserve">Наряду с этим, из бюджета города, как и прежде, будут выделяться </w:t>
      </w:r>
      <w:r w:rsidRPr="00040FFF">
        <w:rPr>
          <w:rFonts w:ascii="Times New Roman" w:hAnsi="Times New Roman" w:cs="Times New Roman"/>
          <w:sz w:val="28"/>
          <w:szCs w:val="24"/>
        </w:rPr>
        <w:lastRenderedPageBreak/>
        <w:t>субсидии субъектам малого и среднего предпринимательства на создание и поддержку частных детских садов.</w:t>
      </w:r>
    </w:p>
    <w:p w:rsidR="00BE6E17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Следует отметить, что установлено разночтение в значениях 3  показателей результативности (подпрограмма 4, 5), указанных:</w:t>
      </w:r>
    </w:p>
    <w:p w:rsidR="00BE6E17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655019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в пояснительной записке к Проекту</w:t>
      </w:r>
      <w:r w:rsidRPr="00CC7D6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бюджета;</w:t>
      </w:r>
    </w:p>
    <w:p w:rsidR="00BE6E17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 в п</w:t>
      </w:r>
      <w:r w:rsidRPr="00E012D9">
        <w:rPr>
          <w:rFonts w:ascii="Times New Roman" w:hAnsi="Times New Roman" w:cs="Times New Roman"/>
          <w:sz w:val="28"/>
        </w:rPr>
        <w:t>риложени</w:t>
      </w:r>
      <w:r>
        <w:rPr>
          <w:rFonts w:ascii="Times New Roman" w:hAnsi="Times New Roman" w:cs="Times New Roman"/>
          <w:sz w:val="28"/>
        </w:rPr>
        <w:t>и</w:t>
      </w:r>
      <w:r w:rsidRPr="00E012D9">
        <w:rPr>
          <w:rFonts w:ascii="Times New Roman" w:hAnsi="Times New Roman" w:cs="Times New Roman"/>
          <w:sz w:val="28"/>
        </w:rPr>
        <w:t xml:space="preserve"> к мониторингу за 2013-2015 годы и прогнозу СЭР г. Красноярска на 2016-2018 годы</w:t>
      </w:r>
      <w:r>
        <w:rPr>
          <w:rFonts w:ascii="Times New Roman" w:hAnsi="Times New Roman" w:cs="Times New Roman"/>
          <w:sz w:val="28"/>
        </w:rPr>
        <w:t xml:space="preserve"> «Ц</w:t>
      </w:r>
      <w:r w:rsidRPr="00E012D9">
        <w:rPr>
          <w:rFonts w:ascii="Times New Roman" w:hAnsi="Times New Roman" w:cs="Times New Roman"/>
          <w:sz w:val="28"/>
        </w:rPr>
        <w:t>елевы</w:t>
      </w:r>
      <w:r>
        <w:rPr>
          <w:rFonts w:ascii="Times New Roman" w:hAnsi="Times New Roman" w:cs="Times New Roman"/>
          <w:sz w:val="28"/>
        </w:rPr>
        <w:t>е</w:t>
      </w:r>
      <w:r w:rsidRPr="00E012D9">
        <w:rPr>
          <w:rFonts w:ascii="Times New Roman" w:hAnsi="Times New Roman" w:cs="Times New Roman"/>
          <w:sz w:val="28"/>
        </w:rPr>
        <w:t xml:space="preserve"> индикатор</w:t>
      </w:r>
      <w:r>
        <w:rPr>
          <w:rFonts w:ascii="Times New Roman" w:hAnsi="Times New Roman" w:cs="Times New Roman"/>
          <w:sz w:val="28"/>
        </w:rPr>
        <w:t>ы</w:t>
      </w:r>
      <w:r w:rsidRPr="00E012D9">
        <w:rPr>
          <w:rFonts w:ascii="Times New Roman" w:hAnsi="Times New Roman" w:cs="Times New Roman"/>
          <w:sz w:val="28"/>
        </w:rPr>
        <w:t xml:space="preserve"> и показател</w:t>
      </w:r>
      <w:r>
        <w:rPr>
          <w:rFonts w:ascii="Times New Roman" w:hAnsi="Times New Roman" w:cs="Times New Roman"/>
          <w:sz w:val="28"/>
        </w:rPr>
        <w:t>и</w:t>
      </w:r>
      <w:r w:rsidRPr="00E012D9">
        <w:rPr>
          <w:rFonts w:ascii="Times New Roman" w:hAnsi="Times New Roman" w:cs="Times New Roman"/>
          <w:sz w:val="28"/>
        </w:rPr>
        <w:t xml:space="preserve"> муниципальных програ</w:t>
      </w:r>
      <w:r>
        <w:rPr>
          <w:rFonts w:ascii="Times New Roman" w:hAnsi="Times New Roman" w:cs="Times New Roman"/>
          <w:sz w:val="28"/>
        </w:rPr>
        <w:t>мм города Красноярска на 2016-</w:t>
      </w:r>
      <w:r w:rsidRPr="00E012D9">
        <w:rPr>
          <w:rFonts w:ascii="Times New Roman" w:hAnsi="Times New Roman" w:cs="Times New Roman"/>
          <w:sz w:val="28"/>
        </w:rPr>
        <w:t>2018 годы, сформированные на основе прогноза социально-экономического развития города на 2016 - 2018 годы</w:t>
      </w:r>
      <w:r>
        <w:rPr>
          <w:rFonts w:ascii="Times New Roman" w:hAnsi="Times New Roman" w:cs="Times New Roman"/>
          <w:sz w:val="28"/>
        </w:rPr>
        <w:t>,</w:t>
      </w:r>
      <w:r w:rsidRPr="00E012D9">
        <w:rPr>
          <w:rFonts w:ascii="Times New Roman" w:hAnsi="Times New Roman" w:cs="Times New Roman"/>
          <w:sz w:val="28"/>
        </w:rPr>
        <w:t xml:space="preserve"> с учетом доведенных бюджетных ассигнований</w:t>
      </w:r>
      <w:r>
        <w:rPr>
          <w:rFonts w:ascii="Times New Roman" w:hAnsi="Times New Roman" w:cs="Times New Roman"/>
          <w:sz w:val="28"/>
        </w:rPr>
        <w:t>»;</w:t>
      </w:r>
    </w:p>
    <w:p w:rsidR="00BE6E17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 в муниципальной программе «Развитие образования в городе Красноярске на 2016 год и плановый период 2017-2018 годы», утвержденной постановлением администрации города от 12.11.2015 № 720: </w:t>
      </w:r>
    </w:p>
    <w:p w:rsidR="00BE6E17" w:rsidRPr="002B664B" w:rsidRDefault="002B664B" w:rsidP="002B664B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</w:rPr>
      </w:pPr>
      <w:r w:rsidRPr="002B664B">
        <w:rPr>
          <w:rFonts w:ascii="Times New Roman" w:hAnsi="Times New Roman" w:cs="Times New Roman"/>
          <w:sz w:val="24"/>
        </w:rPr>
        <w:t>Таблица 16</w:t>
      </w:r>
    </w:p>
    <w:p w:rsidR="002B664B" w:rsidRDefault="002B664B" w:rsidP="002B664B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8"/>
        </w:rPr>
      </w:pPr>
    </w:p>
    <w:tbl>
      <w:tblPr>
        <w:tblStyle w:val="af4"/>
        <w:tblW w:w="9747" w:type="dxa"/>
        <w:tblLook w:val="04A0" w:firstRow="1" w:lastRow="0" w:firstColumn="1" w:lastColumn="0" w:noHBand="0" w:noVBand="1"/>
      </w:tblPr>
      <w:tblGrid>
        <w:gridCol w:w="539"/>
        <w:gridCol w:w="3000"/>
        <w:gridCol w:w="680"/>
        <w:gridCol w:w="709"/>
        <w:gridCol w:w="668"/>
        <w:gridCol w:w="616"/>
        <w:gridCol w:w="696"/>
        <w:gridCol w:w="668"/>
        <w:gridCol w:w="616"/>
        <w:gridCol w:w="716"/>
        <w:gridCol w:w="839"/>
      </w:tblGrid>
      <w:tr w:rsidR="00BE6E17" w:rsidRPr="00F27376" w:rsidTr="002B664B">
        <w:tc>
          <w:tcPr>
            <w:tcW w:w="539" w:type="dxa"/>
            <w:vMerge w:val="restart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000" w:type="dxa"/>
            <w:vMerge w:val="restart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08" w:type="dxa"/>
            <w:gridSpan w:val="9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>Значение  показателя результативности</w:t>
            </w:r>
          </w:p>
        </w:tc>
      </w:tr>
      <w:tr w:rsidR="00BE6E17" w:rsidRPr="00F27376" w:rsidTr="002B664B">
        <w:tc>
          <w:tcPr>
            <w:tcW w:w="539" w:type="dxa"/>
            <w:vMerge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  <w:vMerge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  <w:gridSpan w:val="3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>пояснительная записка к Проекту  бюджета</w:t>
            </w:r>
            <w:r>
              <w:rPr>
                <w:rFonts w:ascii="Times New Roman" w:hAnsi="Times New Roman" w:cs="Times New Roman"/>
              </w:rPr>
              <w:t xml:space="preserve"> на 2016-2018 гг</w:t>
            </w:r>
          </w:p>
        </w:tc>
        <w:tc>
          <w:tcPr>
            <w:tcW w:w="1980" w:type="dxa"/>
            <w:gridSpan w:val="3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>приложение к ПСЭР на 2016-2018гг</w:t>
            </w:r>
          </w:p>
        </w:tc>
        <w:tc>
          <w:tcPr>
            <w:tcW w:w="2171" w:type="dxa"/>
            <w:gridSpan w:val="3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>муниципальная программа на 2016</w:t>
            </w:r>
            <w:r>
              <w:rPr>
                <w:rFonts w:ascii="Times New Roman" w:hAnsi="Times New Roman" w:cs="Times New Roman"/>
              </w:rPr>
              <w:t>- 2018</w:t>
            </w:r>
            <w:r w:rsidRPr="00F27376">
              <w:rPr>
                <w:rFonts w:ascii="Times New Roman" w:hAnsi="Times New Roman" w:cs="Times New Roman"/>
              </w:rPr>
              <w:t xml:space="preserve"> г</w:t>
            </w:r>
            <w:r>
              <w:rPr>
                <w:rFonts w:ascii="Times New Roman" w:hAnsi="Times New Roman" w:cs="Times New Roman"/>
              </w:rPr>
              <w:t>г</w:t>
            </w:r>
          </w:p>
        </w:tc>
      </w:tr>
      <w:tr w:rsidR="00BE6E17" w:rsidRPr="00F27376" w:rsidTr="002B664B">
        <w:tc>
          <w:tcPr>
            <w:tcW w:w="53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00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0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68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61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69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668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61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  <w:tc>
          <w:tcPr>
            <w:tcW w:w="71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83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</w:tr>
      <w:tr w:rsidR="00BE6E17" w:rsidRPr="00F27376" w:rsidTr="002B664B">
        <w:tc>
          <w:tcPr>
            <w:tcW w:w="53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208" w:type="dxa"/>
            <w:gridSpan w:val="10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>Подпрограмма 4 «Организация отдыха детей в каникулярное время»</w:t>
            </w:r>
          </w:p>
        </w:tc>
      </w:tr>
      <w:tr w:rsidR="00BE6E17" w:rsidRPr="00F27376" w:rsidTr="002B664B">
        <w:tc>
          <w:tcPr>
            <w:tcW w:w="53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00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>Доля детей, охваченных разными видами отдыха и оздоровления, от общего количества обучающихся в общеобразовательных учреждениях</w:t>
            </w:r>
            <w:r>
              <w:rPr>
                <w:rFonts w:ascii="Times New Roman" w:hAnsi="Times New Roman" w:cs="Times New Roman"/>
              </w:rPr>
              <w:t>, %</w:t>
            </w:r>
          </w:p>
        </w:tc>
        <w:tc>
          <w:tcPr>
            <w:tcW w:w="680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0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68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1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9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68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61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1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3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BE6E17" w:rsidRPr="00F27376" w:rsidTr="002B664B">
        <w:tc>
          <w:tcPr>
            <w:tcW w:w="53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00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7376">
              <w:rPr>
                <w:rFonts w:ascii="Times New Roman" w:hAnsi="Times New Roman" w:cs="Times New Roman"/>
              </w:rPr>
              <w:t xml:space="preserve">Доля детей, </w:t>
            </w:r>
            <w:r>
              <w:rPr>
                <w:rFonts w:ascii="Times New Roman" w:hAnsi="Times New Roman" w:cs="Times New Roman"/>
              </w:rPr>
              <w:t>принявших участие в массовых спортивных, досуговых и интеллектуальных мероприятиях в каникулярный период в</w:t>
            </w:r>
            <w:r w:rsidRPr="00F27376">
              <w:rPr>
                <w:rFonts w:ascii="Times New Roman" w:hAnsi="Times New Roman" w:cs="Times New Roman"/>
              </w:rPr>
              <w:t xml:space="preserve"> обще</w:t>
            </w:r>
            <w:r>
              <w:rPr>
                <w:rFonts w:ascii="Times New Roman" w:hAnsi="Times New Roman" w:cs="Times New Roman"/>
              </w:rPr>
              <w:t>м</w:t>
            </w:r>
            <w:r w:rsidRPr="00F27376">
              <w:rPr>
                <w:rFonts w:ascii="Times New Roman" w:hAnsi="Times New Roman" w:cs="Times New Roman"/>
              </w:rPr>
              <w:t xml:space="preserve"> количеств</w:t>
            </w:r>
            <w:r>
              <w:rPr>
                <w:rFonts w:ascii="Times New Roman" w:hAnsi="Times New Roman" w:cs="Times New Roman"/>
              </w:rPr>
              <w:t>е</w:t>
            </w:r>
            <w:r w:rsidRPr="00F2737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детей школьного возраста,%</w:t>
            </w:r>
          </w:p>
        </w:tc>
        <w:tc>
          <w:tcPr>
            <w:tcW w:w="680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0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68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1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9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68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61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716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3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BE6E17" w:rsidRPr="00F27376" w:rsidTr="002B664B">
        <w:tc>
          <w:tcPr>
            <w:tcW w:w="539" w:type="dxa"/>
          </w:tcPr>
          <w:p w:rsidR="00BE6E17" w:rsidRPr="00F27376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08" w:type="dxa"/>
            <w:gridSpan w:val="10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55283">
              <w:rPr>
                <w:rFonts w:ascii="Times New Roman" w:hAnsi="Times New Roman" w:cs="Times New Roman"/>
              </w:rPr>
              <w:t>Подпрограмма 5 «Развитие физической культуры и спорта в системе образования»</w:t>
            </w:r>
          </w:p>
        </w:tc>
      </w:tr>
      <w:tr w:rsidR="00BE6E17" w:rsidRPr="00F27376" w:rsidTr="002B664B">
        <w:tc>
          <w:tcPr>
            <w:tcW w:w="539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00" w:type="dxa"/>
          </w:tcPr>
          <w:p w:rsidR="00BE6E17" w:rsidRPr="00E55283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спортивных площадок на территории школ города для организации занятий физической культурой и спортом</w:t>
            </w:r>
          </w:p>
        </w:tc>
        <w:tc>
          <w:tcPr>
            <w:tcW w:w="680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68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616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96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68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616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16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39" w:type="dxa"/>
          </w:tcPr>
          <w:p w:rsidR="00BE6E17" w:rsidRDefault="00BE6E17" w:rsidP="00E1649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</w:tbl>
    <w:p w:rsidR="00BE6E17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BE6E17" w:rsidRPr="00A84B9C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утвержденной программе, средства,</w:t>
      </w:r>
      <w:r w:rsidRPr="00A84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запланированные в бюджете,</w:t>
      </w:r>
      <w:r w:rsidRPr="00A84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позволят</w:t>
      </w:r>
      <w:r w:rsidRPr="00A84B9C">
        <w:rPr>
          <w:rFonts w:ascii="Times New Roman" w:hAnsi="Times New Roman" w:cs="Times New Roman"/>
          <w:sz w:val="28"/>
          <w:szCs w:val="28"/>
        </w:rPr>
        <w:t xml:space="preserve"> дости</w:t>
      </w:r>
      <w:r>
        <w:rPr>
          <w:rFonts w:ascii="Times New Roman" w:hAnsi="Times New Roman" w:cs="Times New Roman"/>
          <w:sz w:val="28"/>
          <w:szCs w:val="28"/>
        </w:rPr>
        <w:t>гнуть</w:t>
      </w:r>
      <w:r w:rsidRPr="00A84B9C">
        <w:rPr>
          <w:rFonts w:ascii="Times New Roman" w:hAnsi="Times New Roman" w:cs="Times New Roman"/>
          <w:sz w:val="28"/>
          <w:szCs w:val="28"/>
        </w:rPr>
        <w:t xml:space="preserve"> следующих основных результатов</w:t>
      </w:r>
      <w:r w:rsidRPr="00624FB1">
        <w:rPr>
          <w:rFonts w:ascii="Times New Roman" w:eastAsia="Calibri" w:hAnsi="Times New Roman" w:cs="Times New Roman"/>
          <w:sz w:val="28"/>
          <w:szCs w:val="28"/>
        </w:rPr>
        <w:t>:</w:t>
      </w:r>
      <w:r w:rsidRPr="00A84B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</w:t>
      </w:r>
      <w:r w:rsidR="00655019">
        <w:rPr>
          <w:rFonts w:ascii="Times New Roman" w:hAnsi="Times New Roman" w:cs="Times New Roman"/>
          <w:sz w:val="28"/>
          <w:szCs w:val="28"/>
        </w:rPr>
        <w:t> </w:t>
      </w:r>
      <w:r w:rsidRPr="00A84B9C">
        <w:rPr>
          <w:rFonts w:ascii="Times New Roman" w:hAnsi="Times New Roman" w:cs="Times New Roman"/>
          <w:sz w:val="28"/>
          <w:szCs w:val="28"/>
        </w:rPr>
        <w:t>100% удельный вес численности населения от 5-18 лет, охваченного образованием;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55019">
        <w:rPr>
          <w:rFonts w:ascii="Times New Roman" w:hAnsi="Times New Roman" w:cs="Times New Roman"/>
          <w:sz w:val="28"/>
          <w:szCs w:val="28"/>
        </w:rPr>
        <w:t> </w:t>
      </w:r>
      <w:r w:rsidRPr="008E4E26">
        <w:rPr>
          <w:rFonts w:ascii="Times New Roman" w:hAnsi="Times New Roman" w:cs="Times New Roman"/>
          <w:sz w:val="28"/>
          <w:szCs w:val="28"/>
        </w:rPr>
        <w:t>100% охват дошкольным образованием детей в возрасте 3-7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5501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создать дополнительно мест в общеобразовательных учреждениях в количестве 7 100 мест;</w:t>
      </w:r>
    </w:p>
    <w:p w:rsidR="00BE6E17" w:rsidRPr="00624FB1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</w:t>
      </w:r>
      <w:r w:rsidR="00655019">
        <w:rPr>
          <w:rFonts w:ascii="Times New Roman" w:hAnsi="Times New Roman" w:cs="Times New Roman"/>
          <w:sz w:val="28"/>
          <w:szCs w:val="28"/>
        </w:rPr>
        <w:t> </w:t>
      </w:r>
      <w:r w:rsidRPr="00A84B9C">
        <w:rPr>
          <w:rFonts w:ascii="Times New Roman" w:hAnsi="Times New Roman" w:cs="Times New Roman"/>
          <w:sz w:val="28"/>
          <w:szCs w:val="28"/>
        </w:rPr>
        <w:t>посещение учрежде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84B9C">
        <w:rPr>
          <w:rFonts w:ascii="Times New Roman" w:hAnsi="Times New Roman" w:cs="Times New Roman"/>
          <w:sz w:val="28"/>
          <w:szCs w:val="28"/>
        </w:rPr>
        <w:t xml:space="preserve">ий дополнительного </w:t>
      </w:r>
      <w:r w:rsidRPr="00624FB1">
        <w:rPr>
          <w:rFonts w:ascii="Times New Roman" w:hAnsi="Times New Roman" w:cs="Times New Roman"/>
          <w:sz w:val="28"/>
          <w:szCs w:val="28"/>
        </w:rPr>
        <w:t>образования 28 001 чел. ежегодно;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24FB1">
        <w:rPr>
          <w:rFonts w:ascii="Times New Roman" w:hAnsi="Times New Roman" w:cs="Times New Roman"/>
          <w:sz w:val="28"/>
          <w:szCs w:val="28"/>
        </w:rPr>
        <w:t>-</w:t>
      </w:r>
      <w:r w:rsidR="00655019">
        <w:rPr>
          <w:rFonts w:ascii="Times New Roman" w:hAnsi="Times New Roman" w:cs="Times New Roman"/>
          <w:sz w:val="28"/>
          <w:szCs w:val="28"/>
        </w:rPr>
        <w:t> </w:t>
      </w:r>
      <w:r w:rsidRPr="00624FB1">
        <w:rPr>
          <w:rFonts w:ascii="Times New Roman" w:hAnsi="Times New Roman" w:cs="Times New Roman"/>
          <w:sz w:val="28"/>
          <w:szCs w:val="28"/>
        </w:rPr>
        <w:t>организация отдыха для 2 190 школьников в летних оздоровительных лагерях</w:t>
      </w:r>
      <w:r>
        <w:rPr>
          <w:rFonts w:ascii="Times New Roman" w:hAnsi="Times New Roman" w:cs="Times New Roman"/>
          <w:sz w:val="28"/>
          <w:szCs w:val="28"/>
        </w:rPr>
        <w:t>, ежегодно</w:t>
      </w:r>
      <w:r w:rsidRPr="00624FB1">
        <w:rPr>
          <w:rFonts w:ascii="Times New Roman" w:hAnsi="Times New Roman" w:cs="Times New Roman"/>
          <w:sz w:val="28"/>
          <w:szCs w:val="28"/>
        </w:rPr>
        <w:t>.</w:t>
      </w:r>
    </w:p>
    <w:p w:rsidR="00E94D96" w:rsidRPr="00E94D96" w:rsidRDefault="00E94D96" w:rsidP="00E94D96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D96">
        <w:rPr>
          <w:rFonts w:ascii="Times New Roman" w:hAnsi="Times New Roman" w:cs="Times New Roman"/>
          <w:sz w:val="28"/>
          <w:szCs w:val="28"/>
        </w:rPr>
        <w:lastRenderedPageBreak/>
        <w:t>Не устранено замечание Контрольно-счетной палаты по результатам финансово-экономической экспертизы Проекта программы «Развитие образования в городе Красноярске» на 2016 год и плановый период 2017-2018».</w:t>
      </w:r>
    </w:p>
    <w:p w:rsidR="00E94D96" w:rsidRPr="00E94D96" w:rsidRDefault="00E94D96" w:rsidP="00E94D96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D96">
        <w:rPr>
          <w:rFonts w:ascii="Times New Roman" w:hAnsi="Times New Roman" w:cs="Times New Roman"/>
          <w:sz w:val="28"/>
          <w:szCs w:val="28"/>
        </w:rPr>
        <w:t xml:space="preserve">Федеральным законом № 131-ФЗ к вопросам местного значения городского округа отнесено обеспечение условий для развития на территории городского округа физической культуры, </w:t>
      </w:r>
      <w:r w:rsidRPr="00E94D96">
        <w:rPr>
          <w:rFonts w:ascii="Times New Roman" w:hAnsi="Times New Roman" w:cs="Times New Roman"/>
          <w:sz w:val="28"/>
          <w:szCs w:val="28"/>
          <w:u w:val="single"/>
        </w:rPr>
        <w:t>школьного спорта</w:t>
      </w:r>
      <w:r w:rsidRPr="00E94D96">
        <w:rPr>
          <w:rFonts w:ascii="Times New Roman" w:hAnsi="Times New Roman" w:cs="Times New Roman"/>
          <w:sz w:val="28"/>
          <w:szCs w:val="28"/>
        </w:rPr>
        <w:t xml:space="preserve"> и массового спорта, организация проведения официальных физкультурно-оздоровительных и спортивных мероприятий городского округа (п.19 ст. 16).</w:t>
      </w:r>
    </w:p>
    <w:p w:rsidR="00E94D96" w:rsidRPr="00E94D96" w:rsidRDefault="00E94D96" w:rsidP="00E94D96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D96">
        <w:rPr>
          <w:rFonts w:ascii="Times New Roman" w:hAnsi="Times New Roman" w:cs="Times New Roman"/>
          <w:sz w:val="28"/>
          <w:szCs w:val="28"/>
        </w:rPr>
        <w:t xml:space="preserve">Школьный спорт - часть спорта, направленная на физическое воспитание и физическую подготовку обучающихся в общеобразовательных организациях, их подготовку к участию и участие в физкультурных мероприятиях и спортивных мероприятиях, в том числе в официальных физкультурных мероприятиях и спортивных мероприятиях» (пункт 19 ст.2 Федерального закона от 04.12.2007 № 329-ФЗ «О физической культуре и спорте в РФ»). </w:t>
      </w:r>
    </w:p>
    <w:p w:rsidR="00E94D96" w:rsidRPr="00E94D96" w:rsidRDefault="00E94D96" w:rsidP="00E94D96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D96">
        <w:rPr>
          <w:rFonts w:ascii="Times New Roman" w:hAnsi="Times New Roman" w:cs="Times New Roman"/>
          <w:sz w:val="28"/>
          <w:szCs w:val="28"/>
        </w:rPr>
        <w:t>Из системного толкования положений Федеральных законов № 131-ФЗ и №273-ФЗ «Об образовании в Российской Федерации» следует, что органы местного самоуправления обязаны заниматься обеспечением условий для развития школьного спорта.</w:t>
      </w:r>
    </w:p>
    <w:p w:rsidR="00E94D96" w:rsidRPr="00E94D96" w:rsidRDefault="00E94D96" w:rsidP="00E94D96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4D96">
        <w:rPr>
          <w:rFonts w:ascii="Times New Roman" w:hAnsi="Times New Roman" w:cs="Times New Roman"/>
          <w:sz w:val="28"/>
          <w:szCs w:val="28"/>
        </w:rPr>
        <w:t>С учетом Положения о главном управлении образования администрации города Красноярска (распоряжение от 20.02.2014 №56-р), данная обязанность является полномочием органов образования, что должно быть отражено в программных документах (Подпрограмма 5 «Развитие физической культуры и спорта в системе образования» Программы «Развитие образования в городе Красноярске» на 2016 год и плановый период 2017-2018», утвержденная постановлением от 12.11.2015 № 720).</w:t>
      </w:r>
    </w:p>
    <w:p w:rsidR="00E1148C" w:rsidRDefault="00E1148C" w:rsidP="007A69D5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6E17" w:rsidRPr="00BE6E17" w:rsidRDefault="00E16491" w:rsidP="00BE6E17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  <w:bookmarkStart w:id="24" w:name="_Toc437005576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4.2.3</w:t>
      </w:r>
      <w:r w:rsidR="00BE6E17" w:rsidRPr="00BE6E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 Развитие молодежной политики</w:t>
      </w:r>
      <w:r w:rsidR="00BE6E1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 городе Красноярске</w:t>
      </w:r>
      <w:bookmarkEnd w:id="24"/>
    </w:p>
    <w:p w:rsidR="00BE6E17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Бюджетные назначения на расходы по молодежной политике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 предусмотрены в сумме </w:t>
      </w:r>
      <w:r w:rsidRPr="00D530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738 143,31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рублей, за счет:</w:t>
      </w:r>
    </w:p>
    <w:p w:rsidR="00BE6E17" w:rsidRPr="00A84B9C" w:rsidRDefault="00BE6E17" w:rsidP="00BE6E1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 w:rsidRPr="00A84B9C">
        <w:rPr>
          <w:rFonts w:ascii="Times New Roman" w:hAnsi="Times New Roman" w:cs="Times New Roman"/>
          <w:sz w:val="28"/>
          <w:szCs w:val="28"/>
        </w:rPr>
        <w:t>средств бюджета города – </w:t>
      </w:r>
      <w:r w:rsidRPr="00D53034">
        <w:rPr>
          <w:rFonts w:ascii="Times New Roman" w:hAnsi="Times New Roman" w:cs="Times New Roman"/>
          <w:color w:val="000000"/>
          <w:sz w:val="28"/>
          <w:szCs w:val="28"/>
        </w:rPr>
        <w:t xml:space="preserve">674 183,61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 (9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84B9C">
        <w:rPr>
          <w:rFonts w:ascii="Times New Roman" w:hAnsi="Times New Roman" w:cs="Times New Roman"/>
          <w:sz w:val="28"/>
          <w:szCs w:val="28"/>
        </w:rPr>
        <w:t>%);</w:t>
      </w:r>
    </w:p>
    <w:p w:rsidR="00BE6E17" w:rsidRPr="00A84B9C" w:rsidRDefault="00BE6E17" w:rsidP="00BE6E17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средств вышестоящих бюджетов – </w:t>
      </w:r>
      <w:r w:rsidRPr="00D53034">
        <w:rPr>
          <w:rFonts w:ascii="Times New Roman" w:hAnsi="Times New Roman" w:cs="Times New Roman"/>
          <w:color w:val="000000"/>
          <w:sz w:val="28"/>
          <w:szCs w:val="28"/>
        </w:rPr>
        <w:t xml:space="preserve">63 959,70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 (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84B9C">
        <w:rPr>
          <w:rFonts w:ascii="Times New Roman" w:hAnsi="Times New Roman" w:cs="Times New Roman"/>
          <w:sz w:val="28"/>
          <w:szCs w:val="28"/>
        </w:rPr>
        <w:t>%).</w:t>
      </w: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Средства в основном планируется направить на реализацию  молодежных социально-экономических проектов, капитальные ремонты учреждений и приобретение оборудования, выплату заработной платы.</w:t>
      </w: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eastAsia="Calibri" w:hAnsi="Times New Roman" w:cs="Times New Roman"/>
          <w:sz w:val="28"/>
          <w:szCs w:val="28"/>
        </w:rPr>
        <w:t>В городе функционирует 11 муниципальных молодежных учреждений,  деятельность которых координирует Управление молодежной политики</w:t>
      </w:r>
      <w:r w:rsidRPr="00A84B9C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Красноярска. Охват вовлеченной молодежи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A84B9C"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</w:rPr>
        <w:t>85 039 чел.</w:t>
      </w:r>
    </w:p>
    <w:p w:rsidR="00973F1A" w:rsidRDefault="00973F1A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73F1A" w:rsidRDefault="00973F1A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73F1A" w:rsidRDefault="00973F1A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73F1A" w:rsidRDefault="00973F1A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73F1A" w:rsidRDefault="00973F1A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73F1A" w:rsidRDefault="00973F1A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lastRenderedPageBreak/>
        <w:t>Сопоставление объемов финансирования по молодежной политике в рамках программных ра</w:t>
      </w:r>
      <w:r w:rsidR="002B664B">
        <w:rPr>
          <w:rFonts w:ascii="Times New Roman" w:hAnsi="Times New Roman" w:cs="Times New Roman"/>
          <w:sz w:val="28"/>
          <w:szCs w:val="28"/>
        </w:rPr>
        <w:t>сходов представлено в Таблице 17</w:t>
      </w:r>
      <w:r w:rsidRPr="00A84B9C">
        <w:rPr>
          <w:rFonts w:ascii="Times New Roman" w:hAnsi="Times New Roman" w:cs="Times New Roman"/>
          <w:sz w:val="28"/>
          <w:szCs w:val="28"/>
        </w:rPr>
        <w:t>.</w:t>
      </w:r>
    </w:p>
    <w:p w:rsidR="00BE6E17" w:rsidRPr="00A84B9C" w:rsidRDefault="002B664B" w:rsidP="00BE6E17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Таблица 17</w:t>
      </w:r>
    </w:p>
    <w:p w:rsidR="00BE6E17" w:rsidRPr="00A84B9C" w:rsidRDefault="00BE6E17" w:rsidP="00BE6E17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A84B9C">
        <w:rPr>
          <w:rFonts w:ascii="Times New Roman" w:hAnsi="Times New Roman" w:cs="Times New Roman"/>
          <w:sz w:val="24"/>
          <w:szCs w:val="28"/>
        </w:rPr>
        <w:t>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64"/>
        <w:gridCol w:w="830"/>
        <w:gridCol w:w="824"/>
        <w:gridCol w:w="820"/>
        <w:gridCol w:w="853"/>
        <w:gridCol w:w="928"/>
        <w:gridCol w:w="739"/>
        <w:gridCol w:w="834"/>
        <w:gridCol w:w="784"/>
        <w:gridCol w:w="613"/>
        <w:gridCol w:w="633"/>
        <w:gridCol w:w="516"/>
        <w:gridCol w:w="516"/>
      </w:tblGrid>
      <w:tr w:rsidR="00BE6E17" w:rsidRPr="00A84B9C" w:rsidTr="00E16491">
        <w:trPr>
          <w:trHeight w:val="355"/>
        </w:trPr>
        <w:tc>
          <w:tcPr>
            <w:tcW w:w="4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Расходы</w:t>
            </w:r>
          </w:p>
        </w:tc>
        <w:tc>
          <w:tcPr>
            <w:tcW w:w="168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 утвержденном бюджете в  ред. от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09.06.2015</w:t>
            </w:r>
          </w:p>
        </w:tc>
        <w:tc>
          <w:tcPr>
            <w:tcW w:w="16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В Проекте бюджета </w:t>
            </w:r>
          </w:p>
        </w:tc>
        <w:tc>
          <w:tcPr>
            <w:tcW w:w="63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Отклонение</w:t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Темп роста, %</w:t>
            </w:r>
          </w:p>
        </w:tc>
      </w:tr>
      <w:tr w:rsidR="00BE6E17" w:rsidRPr="00A84B9C" w:rsidTr="00AD6B6B">
        <w:trPr>
          <w:trHeight w:val="18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16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BE6E17" w:rsidRPr="00A84B9C" w:rsidTr="00AD6B6B">
        <w:trPr>
          <w:trHeight w:val="85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8"/>
                <w:szCs w:val="8"/>
              </w:rPr>
              <w:t>1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2=3+4+5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6=7+8+9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10=6-2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11=7-3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12=6/2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A84B9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13=7/3</w:t>
            </w:r>
          </w:p>
        </w:tc>
      </w:tr>
      <w:tr w:rsidR="00BE6E17" w:rsidRPr="00A84B9C" w:rsidTr="00AD6B6B">
        <w:trPr>
          <w:trHeight w:val="85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E17" w:rsidRPr="00A84B9C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Итого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810 498,42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271 896,88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269 300,77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269 300,77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738 143,31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246 647,77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245 747,77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245 747,77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7C15BD" w:rsidRDefault="00BE6E17" w:rsidP="00E16491">
            <w:pPr>
              <w:ind w:left="-129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-72 355,11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7C15BD" w:rsidRDefault="00BE6E17" w:rsidP="00E16491">
            <w:pPr>
              <w:ind w:left="-129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-25 249,11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91,1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90,7</w:t>
            </w:r>
          </w:p>
        </w:tc>
      </w:tr>
      <w:tr w:rsidR="00BE6E17" w:rsidRPr="00A84B9C" w:rsidTr="00AD6B6B">
        <w:trPr>
          <w:trHeight w:val="280"/>
        </w:trPr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E17" w:rsidRPr="00A84B9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бюджет города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746 012,48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250 401,58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247 805,45</w:t>
            </w:r>
          </w:p>
        </w:tc>
        <w:tc>
          <w:tcPr>
            <w:tcW w:w="4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247 805,45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674 183,61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225 327,87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224 427,87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224 427,87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ind w:left="-129"/>
              <w:jc w:val="right"/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  <w:t>-71 828,87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ind w:left="-129"/>
              <w:jc w:val="right"/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  <w:t>-25 073,71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  <w:t>90,4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  <w:t>90,0</w:t>
            </w:r>
          </w:p>
        </w:tc>
      </w:tr>
      <w:tr w:rsidR="00BE6E17" w:rsidRPr="00A84B9C" w:rsidTr="00E16491">
        <w:trPr>
          <w:trHeight w:val="287"/>
        </w:trPr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E17" w:rsidRPr="00A84B9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A84B9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средства вышестоящих бюджетов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64 485,94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21 495,30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21 495,32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21 495,32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63 959,70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21 319,90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21 319,90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21 319,90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ind w:left="-129"/>
              <w:jc w:val="right"/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  <w:t>-526,24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ind w:left="-129"/>
              <w:jc w:val="right"/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  <w:t>-175,40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  <w:t>99,2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6E17" w:rsidRPr="007C15BD" w:rsidRDefault="00BE6E17" w:rsidP="00E16491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</w:pPr>
            <w:r w:rsidRPr="007C15BD">
              <w:rPr>
                <w:rFonts w:ascii="Times New Roman" w:hAnsi="Times New Roman" w:cs="Times New Roman"/>
                <w:bCs/>
                <w:color w:val="000000"/>
                <w:sz w:val="10"/>
                <w:szCs w:val="10"/>
              </w:rPr>
              <w:t>99,2</w:t>
            </w:r>
          </w:p>
        </w:tc>
      </w:tr>
    </w:tbl>
    <w:p w:rsidR="00BE6E17" w:rsidRPr="00A84B9C" w:rsidRDefault="00BE6E17" w:rsidP="00BE6E17">
      <w:pPr>
        <w:ind w:firstLine="720"/>
        <w:rPr>
          <w:rFonts w:ascii="Times New Roman" w:hAnsi="Times New Roman" w:cs="Times New Roman"/>
          <w:szCs w:val="28"/>
          <w:highlight w:val="yellow"/>
        </w:rPr>
      </w:pP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В целом бюджетные ассигнования в Проекте бюджета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 предусмотрены в меньшем объеме, чем в утвержденном бюджете в редакции </w:t>
      </w:r>
      <w:r w:rsidRPr="00A84B9C">
        <w:rPr>
          <w:rFonts w:ascii="Times New Roman" w:hAnsi="Times New Roman" w:cs="Times New Roman"/>
          <w:bCs/>
          <w:sz w:val="28"/>
          <w:szCs w:val="12"/>
        </w:rPr>
        <w:t xml:space="preserve">от </w:t>
      </w:r>
      <w:r>
        <w:rPr>
          <w:rFonts w:ascii="Times New Roman" w:hAnsi="Times New Roman" w:cs="Times New Roman"/>
          <w:bCs/>
          <w:sz w:val="28"/>
          <w:szCs w:val="12"/>
        </w:rPr>
        <w:t>09.</w:t>
      </w:r>
      <w:r w:rsidRPr="00A84B9C">
        <w:rPr>
          <w:rFonts w:ascii="Times New Roman" w:hAnsi="Times New Roman" w:cs="Times New Roman"/>
          <w:bCs/>
          <w:sz w:val="28"/>
          <w:szCs w:val="12"/>
        </w:rPr>
        <w:t>0</w:t>
      </w:r>
      <w:r>
        <w:rPr>
          <w:rFonts w:ascii="Times New Roman" w:hAnsi="Times New Roman" w:cs="Times New Roman"/>
          <w:bCs/>
          <w:sz w:val="28"/>
          <w:szCs w:val="12"/>
        </w:rPr>
        <w:t>6</w:t>
      </w:r>
      <w:r w:rsidRPr="00A84B9C">
        <w:rPr>
          <w:rFonts w:ascii="Times New Roman" w:hAnsi="Times New Roman" w:cs="Times New Roman"/>
          <w:bCs/>
          <w:sz w:val="28"/>
          <w:szCs w:val="12"/>
        </w:rPr>
        <w:t>.201</w:t>
      </w:r>
      <w:r>
        <w:rPr>
          <w:rFonts w:ascii="Times New Roman" w:hAnsi="Times New Roman" w:cs="Times New Roman"/>
          <w:bCs/>
          <w:sz w:val="28"/>
          <w:szCs w:val="12"/>
        </w:rPr>
        <w:t>5</w:t>
      </w:r>
      <w:r w:rsidRPr="00A84B9C">
        <w:rPr>
          <w:rFonts w:ascii="Times New Roman" w:hAnsi="Times New Roman" w:cs="Times New Roman"/>
          <w:bCs/>
          <w:sz w:val="28"/>
          <w:szCs w:val="12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72 </w:t>
      </w:r>
      <w:r w:rsidRPr="003E04B5">
        <w:rPr>
          <w:rFonts w:ascii="Times New Roman" w:hAnsi="Times New Roman" w:cs="Times New Roman"/>
          <w:sz w:val="28"/>
          <w:szCs w:val="28"/>
        </w:rPr>
        <w:t>355,11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рублей, или на 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84B9C">
        <w:rPr>
          <w:rFonts w:ascii="Times New Roman" w:hAnsi="Times New Roman" w:cs="Times New Roman"/>
          <w:sz w:val="28"/>
          <w:szCs w:val="28"/>
        </w:rPr>
        <w:t>%. Расходы, предусмотренные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год, у</w:t>
      </w:r>
      <w:r>
        <w:rPr>
          <w:rFonts w:ascii="Times New Roman" w:hAnsi="Times New Roman" w:cs="Times New Roman"/>
          <w:sz w:val="28"/>
          <w:szCs w:val="28"/>
        </w:rPr>
        <w:t>меньша</w:t>
      </w:r>
      <w:r w:rsidRPr="00A84B9C">
        <w:rPr>
          <w:rFonts w:ascii="Times New Roman" w:hAnsi="Times New Roman" w:cs="Times New Roman"/>
          <w:sz w:val="28"/>
          <w:szCs w:val="28"/>
        </w:rPr>
        <w:t>ются по отношению к расходам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года на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249,1</w:t>
      </w:r>
      <w:r w:rsidRPr="00A84B9C">
        <w:rPr>
          <w:rFonts w:ascii="Times New Roman" w:hAnsi="Times New Roman" w:cs="Times New Roman"/>
          <w:sz w:val="28"/>
          <w:szCs w:val="28"/>
        </w:rPr>
        <w:t>1 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рублей, или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84B9C">
        <w:rPr>
          <w:rFonts w:ascii="Times New Roman" w:hAnsi="Times New Roman" w:cs="Times New Roman"/>
          <w:sz w:val="28"/>
          <w:szCs w:val="28"/>
        </w:rPr>
        <w:t>%.</w:t>
      </w:r>
    </w:p>
    <w:p w:rsidR="00BE6E17" w:rsidRPr="00A84B9C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На расходы капитального характера в Проекте бюджета на 201</w:t>
      </w:r>
      <w:r>
        <w:rPr>
          <w:rFonts w:ascii="Times New Roman" w:hAnsi="Times New Roman" w:cs="Times New Roman"/>
          <w:sz w:val="28"/>
          <w:szCs w:val="28"/>
        </w:rPr>
        <w:t>6-2018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 планируется направить </w:t>
      </w:r>
      <w:r>
        <w:rPr>
          <w:rFonts w:ascii="Times New Roman" w:hAnsi="Times New Roman" w:cs="Times New Roman"/>
          <w:sz w:val="28"/>
          <w:szCs w:val="28"/>
        </w:rPr>
        <w:t>28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329</w:t>
      </w:r>
      <w:r w:rsidRPr="00A84B9C">
        <w:rPr>
          <w:rFonts w:ascii="Times New Roman" w:hAnsi="Times New Roman" w:cs="Times New Roman"/>
          <w:sz w:val="28"/>
          <w:szCs w:val="28"/>
        </w:rPr>
        <w:t xml:space="preserve">,0 тыс. рублей, что составляет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 xml:space="preserve"> % от общего объема </w:t>
      </w:r>
      <w:r>
        <w:rPr>
          <w:rFonts w:ascii="Times New Roman" w:hAnsi="Times New Roman" w:cs="Times New Roman"/>
          <w:sz w:val="28"/>
          <w:szCs w:val="28"/>
        </w:rPr>
        <w:t>расходов по молодежной политике</w:t>
      </w:r>
      <w:r w:rsidRPr="00E712EF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A84B9C">
        <w:rPr>
          <w:rFonts w:ascii="Times New Roman" w:hAnsi="Times New Roman" w:cs="Times New Roman"/>
          <w:sz w:val="28"/>
          <w:szCs w:val="28"/>
        </w:rPr>
        <w:t xml:space="preserve"> </w:t>
      </w:r>
      <w:r w:rsidR="004F465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  - расходы на капитальный ремонт (</w:t>
      </w:r>
      <w:r w:rsidR="00BB498E">
        <w:rPr>
          <w:rFonts w:ascii="Times New Roman" w:hAnsi="Times New Roman" w:cs="Times New Roman"/>
          <w:sz w:val="28"/>
          <w:szCs w:val="28"/>
        </w:rPr>
        <w:t>54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 w:rsidR="00BB498E">
        <w:rPr>
          <w:rFonts w:ascii="Times New Roman" w:hAnsi="Times New Roman" w:cs="Times New Roman"/>
          <w:sz w:val="28"/>
          <w:szCs w:val="28"/>
        </w:rPr>
        <w:t>0</w:t>
      </w:r>
      <w:r w:rsidRPr="00A84B9C">
        <w:rPr>
          <w:rFonts w:ascii="Times New Roman" w:hAnsi="Times New Roman" w:cs="Times New Roman"/>
          <w:sz w:val="28"/>
          <w:szCs w:val="28"/>
        </w:rPr>
        <w:t>%);</w:t>
      </w:r>
    </w:p>
    <w:p w:rsidR="00BE6E17" w:rsidRPr="00A84B9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13 </w:t>
      </w:r>
      <w:r w:rsidR="00BB498E">
        <w:rPr>
          <w:rFonts w:ascii="Times New Roman" w:hAnsi="Times New Roman" w:cs="Times New Roman"/>
          <w:sz w:val="28"/>
          <w:szCs w:val="28"/>
        </w:rPr>
        <w:t>029</w:t>
      </w:r>
      <w:r w:rsidRPr="00A84B9C">
        <w:rPr>
          <w:rFonts w:ascii="Times New Roman" w:hAnsi="Times New Roman" w:cs="Times New Roman"/>
          <w:sz w:val="28"/>
          <w:szCs w:val="28"/>
        </w:rPr>
        <w:t>,0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  - расходы на оборудование (</w:t>
      </w:r>
      <w:r w:rsidR="00BB498E">
        <w:rPr>
          <w:rFonts w:ascii="Times New Roman" w:hAnsi="Times New Roman" w:cs="Times New Roman"/>
          <w:sz w:val="28"/>
          <w:szCs w:val="28"/>
        </w:rPr>
        <w:t>46,0</w:t>
      </w:r>
      <w:r w:rsidRPr="00A84B9C">
        <w:rPr>
          <w:rFonts w:ascii="Times New Roman" w:hAnsi="Times New Roman" w:cs="Times New Roman"/>
          <w:sz w:val="28"/>
          <w:szCs w:val="28"/>
        </w:rPr>
        <w:t>%</w:t>
      </w:r>
      <w:r w:rsidR="00BB498E">
        <w:rPr>
          <w:rFonts w:ascii="Times New Roman" w:hAnsi="Times New Roman" w:cs="Times New Roman"/>
          <w:sz w:val="28"/>
          <w:szCs w:val="28"/>
        </w:rPr>
        <w:t>).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По сравнению с утвержденным бюджетом в редакции от </w:t>
      </w:r>
      <w:r w:rsidRPr="003E04B5">
        <w:rPr>
          <w:rFonts w:ascii="Times New Roman" w:hAnsi="Times New Roman" w:cs="Times New Roman"/>
          <w:sz w:val="28"/>
          <w:szCs w:val="28"/>
        </w:rPr>
        <w:t xml:space="preserve">09.06.2015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расходы снижены на 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84B9C">
        <w:rPr>
          <w:rFonts w:ascii="Times New Roman" w:hAnsi="Times New Roman" w:cs="Times New Roman"/>
          <w:sz w:val="28"/>
          <w:szCs w:val="28"/>
        </w:rPr>
        <w:t>%.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6E17" w:rsidRPr="00A84B9C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Динамика расходов на молодежную политику за период с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84B9C">
        <w:rPr>
          <w:rFonts w:ascii="Times New Roman" w:hAnsi="Times New Roman" w:cs="Times New Roman"/>
          <w:sz w:val="28"/>
          <w:szCs w:val="28"/>
        </w:rPr>
        <w:t xml:space="preserve"> по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 xml:space="preserve"> годы представлена в Диаграмме 5. </w:t>
      </w:r>
    </w:p>
    <w:p w:rsidR="002B664B" w:rsidRDefault="002B664B" w:rsidP="00BE6E17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BE6E17" w:rsidRDefault="00BE6E17" w:rsidP="00BE6E17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4"/>
          <w:szCs w:val="28"/>
        </w:rPr>
        <w:t>Диаграмма 5</w:t>
      </w:r>
      <w:r>
        <w:rPr>
          <w:noProof/>
        </w:rPr>
        <w:drawing>
          <wp:inline distT="0" distB="0" distL="0" distR="0" wp14:anchorId="5BCE8D8D" wp14:editId="1E193B08">
            <wp:extent cx="6003985" cy="2562045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E6E17" w:rsidRPr="00A84B9C" w:rsidRDefault="00BE6E17" w:rsidP="00BE6E17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году из общей суммы расходов на расходы капитального характера планируется направить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A84B9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043</w:t>
      </w:r>
      <w:r w:rsidRPr="00A84B9C">
        <w:rPr>
          <w:rFonts w:ascii="Times New Roman" w:hAnsi="Times New Roman" w:cs="Times New Roman"/>
          <w:sz w:val="28"/>
          <w:szCs w:val="28"/>
        </w:rPr>
        <w:t>,00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или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8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84B9C">
        <w:rPr>
          <w:rFonts w:ascii="Times New Roman" w:hAnsi="Times New Roman" w:cs="Times New Roman"/>
          <w:sz w:val="28"/>
          <w:szCs w:val="28"/>
        </w:rPr>
        <w:t>%, в том числе:</w:t>
      </w:r>
    </w:p>
    <w:p w:rsidR="00BE6E17" w:rsidRPr="00A84B9C" w:rsidRDefault="00A12042" w:rsidP="00BE6E17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- 5 3</w:t>
      </w:r>
      <w:r w:rsidR="00BE6E17">
        <w:rPr>
          <w:rFonts w:ascii="Times New Roman" w:hAnsi="Times New Roman" w:cs="Times New Roman"/>
          <w:sz w:val="28"/>
          <w:szCs w:val="28"/>
        </w:rPr>
        <w:t>0</w:t>
      </w:r>
      <w:r w:rsidR="00BE6E17" w:rsidRPr="00A84B9C">
        <w:rPr>
          <w:rFonts w:ascii="Times New Roman" w:hAnsi="Times New Roman" w:cs="Times New Roman"/>
          <w:sz w:val="28"/>
          <w:szCs w:val="28"/>
        </w:rPr>
        <w:t>0,00 тыс.</w:t>
      </w:r>
      <w:r w:rsidR="00BE6E17">
        <w:rPr>
          <w:rFonts w:ascii="Times New Roman" w:hAnsi="Times New Roman" w:cs="Times New Roman"/>
          <w:sz w:val="28"/>
          <w:szCs w:val="28"/>
        </w:rPr>
        <w:t xml:space="preserve"> </w:t>
      </w:r>
      <w:r w:rsidR="00BE6E17" w:rsidRPr="00A84B9C">
        <w:rPr>
          <w:rFonts w:ascii="Times New Roman" w:hAnsi="Times New Roman" w:cs="Times New Roman"/>
          <w:sz w:val="28"/>
          <w:szCs w:val="28"/>
        </w:rPr>
        <w:t xml:space="preserve">рублей – на капитальный </w:t>
      </w:r>
      <w:r w:rsidR="00BE6E17" w:rsidRPr="00D13647">
        <w:rPr>
          <w:rFonts w:ascii="Times New Roman" w:hAnsi="Times New Roman" w:cs="Times New Roman"/>
          <w:sz w:val="28"/>
          <w:szCs w:val="28"/>
        </w:rPr>
        <w:t xml:space="preserve">ремонт 2-х молодежных центров; на оплату </w:t>
      </w:r>
      <w:r>
        <w:rPr>
          <w:rFonts w:ascii="Times New Roman" w:hAnsi="Times New Roman" w:cs="Times New Roman"/>
          <w:sz w:val="28"/>
          <w:szCs w:val="28"/>
        </w:rPr>
        <w:t>текущих ремонтов молодежных центров</w:t>
      </w:r>
      <w:r w:rsidR="00BE6E17" w:rsidRPr="00D13647">
        <w:rPr>
          <w:rFonts w:ascii="Times New Roman" w:hAnsi="Times New Roman" w:cs="Times New Roman"/>
          <w:sz w:val="28"/>
          <w:szCs w:val="28"/>
        </w:rPr>
        <w:t xml:space="preserve">; проведение экспертизы ПСД на проведение ремонта крыши здания, занимаемого управлением молодежной политики; </w:t>
      </w:r>
      <w:r w:rsidR="00BE6E17" w:rsidRPr="00D13647">
        <w:rPr>
          <w:rFonts w:ascii="Times New Roman" w:eastAsia="Calibri" w:hAnsi="Times New Roman" w:cs="Times New Roman"/>
          <w:sz w:val="28"/>
          <w:szCs w:val="28"/>
        </w:rPr>
        <w:t xml:space="preserve">устранение предписаний надзорных органов в 2-х </w:t>
      </w:r>
      <w:r w:rsidR="00BE6E17" w:rsidRPr="00D13647">
        <w:rPr>
          <w:rFonts w:ascii="Times New Roman" w:eastAsia="Calibri" w:hAnsi="Times New Roman" w:cs="Times New Roman"/>
          <w:sz w:val="28"/>
          <w:szCs w:val="28"/>
        </w:rPr>
        <w:lastRenderedPageBreak/>
        <w:t>молодежных центрах</w:t>
      </w:r>
      <w:r w:rsidR="00BE6E17" w:rsidRPr="00D13647">
        <w:rPr>
          <w:rFonts w:ascii="Times New Roman" w:hAnsi="Times New Roman" w:cs="Times New Roman"/>
          <w:sz w:val="28"/>
          <w:szCs w:val="28"/>
        </w:rPr>
        <w:t>;</w:t>
      </w:r>
    </w:p>
    <w:p w:rsidR="00BE6E17" w:rsidRPr="00A84B9C" w:rsidRDefault="00BE6E17" w:rsidP="00BE6E17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3647">
        <w:rPr>
          <w:rFonts w:ascii="Times New Roman" w:hAnsi="Times New Roman" w:cs="Times New Roman"/>
          <w:sz w:val="28"/>
          <w:szCs w:val="28"/>
        </w:rPr>
        <w:t>- </w:t>
      </w:r>
      <w:r w:rsidR="00A12042">
        <w:rPr>
          <w:rFonts w:ascii="Times New Roman" w:hAnsi="Times New Roman" w:cs="Times New Roman"/>
          <w:sz w:val="28"/>
          <w:szCs w:val="28"/>
        </w:rPr>
        <w:t>4 743,00</w:t>
      </w:r>
      <w:r w:rsidRPr="00D13647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647">
        <w:rPr>
          <w:rFonts w:ascii="Times New Roman" w:hAnsi="Times New Roman" w:cs="Times New Roman"/>
          <w:sz w:val="28"/>
          <w:szCs w:val="28"/>
        </w:rPr>
        <w:t xml:space="preserve">рублей – на приобретение оборудования во все 11 учреждений </w:t>
      </w:r>
      <w:r>
        <w:rPr>
          <w:rFonts w:ascii="Times New Roman" w:hAnsi="Times New Roman" w:cs="Times New Roman"/>
          <w:sz w:val="28"/>
          <w:szCs w:val="28"/>
        </w:rPr>
        <w:t>молодежной политики</w:t>
      </w:r>
      <w:r w:rsidR="00A12042">
        <w:rPr>
          <w:rFonts w:ascii="Times New Roman" w:hAnsi="Times New Roman" w:cs="Times New Roman"/>
          <w:sz w:val="28"/>
          <w:szCs w:val="28"/>
        </w:rPr>
        <w:t xml:space="preserve">, а также управление молодежной политики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364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мебель, компьютерная техника, оргтехника, проекционное и музыкальное оборудование</w:t>
      </w:r>
      <w:r w:rsidRPr="00D13647">
        <w:rPr>
          <w:rFonts w:ascii="Times New Roman" w:hAnsi="Times New Roman" w:cs="Times New Roman"/>
          <w:sz w:val="28"/>
          <w:szCs w:val="28"/>
        </w:rPr>
        <w:t>).</w:t>
      </w:r>
    </w:p>
    <w:p w:rsidR="00BE6E17" w:rsidRPr="00A84B9C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Бюджетные инвестиции в рамках АИП на период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 не планируются. </w:t>
      </w:r>
    </w:p>
    <w:p w:rsidR="00BE6E17" w:rsidRPr="00A84B9C" w:rsidRDefault="00BE6E17" w:rsidP="00BE6E17">
      <w:pPr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Pr="00A84B9C">
        <w:rPr>
          <w:rFonts w:ascii="Times New Roman" w:hAnsi="Times New Roman" w:cs="Times New Roman"/>
          <w:sz w:val="28"/>
        </w:rPr>
        <w:t>расходы на 201</w:t>
      </w:r>
      <w:r>
        <w:rPr>
          <w:rFonts w:ascii="Times New Roman" w:hAnsi="Times New Roman" w:cs="Times New Roman"/>
          <w:sz w:val="28"/>
        </w:rPr>
        <w:t>6</w:t>
      </w:r>
      <w:r w:rsidRPr="00A84B9C">
        <w:rPr>
          <w:rFonts w:ascii="Times New Roman" w:hAnsi="Times New Roman" w:cs="Times New Roman"/>
          <w:sz w:val="28"/>
        </w:rPr>
        <w:t xml:space="preserve"> год запланированы в сумме 2</w:t>
      </w:r>
      <w:r>
        <w:rPr>
          <w:rFonts w:ascii="Times New Roman" w:hAnsi="Times New Roman" w:cs="Times New Roman"/>
          <w:sz w:val="28"/>
        </w:rPr>
        <w:t>36</w:t>
      </w:r>
      <w:r w:rsidRPr="00A84B9C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604</w:t>
      </w:r>
      <w:r w:rsidRPr="00A84B9C">
        <w:rPr>
          <w:rFonts w:ascii="Times New Roman" w:hAnsi="Times New Roman" w:cs="Times New Roman"/>
          <w:sz w:val="28"/>
        </w:rPr>
        <w:t>,77 тыс.</w:t>
      </w:r>
      <w:r>
        <w:rPr>
          <w:rFonts w:ascii="Times New Roman" w:hAnsi="Times New Roman" w:cs="Times New Roman"/>
          <w:sz w:val="28"/>
        </w:rPr>
        <w:t xml:space="preserve"> </w:t>
      </w:r>
      <w:r w:rsidRPr="00A84B9C">
        <w:rPr>
          <w:rFonts w:ascii="Times New Roman" w:hAnsi="Times New Roman" w:cs="Times New Roman"/>
          <w:sz w:val="28"/>
        </w:rPr>
        <w:t>рублей, с у</w:t>
      </w:r>
      <w:r>
        <w:rPr>
          <w:rFonts w:ascii="Times New Roman" w:hAnsi="Times New Roman" w:cs="Times New Roman"/>
          <w:sz w:val="28"/>
        </w:rPr>
        <w:t>меньшени</w:t>
      </w:r>
      <w:r w:rsidRPr="00A84B9C">
        <w:rPr>
          <w:rFonts w:ascii="Times New Roman" w:hAnsi="Times New Roman" w:cs="Times New Roman"/>
          <w:sz w:val="28"/>
        </w:rPr>
        <w:t>ем к 201</w:t>
      </w:r>
      <w:r>
        <w:rPr>
          <w:rFonts w:ascii="Times New Roman" w:hAnsi="Times New Roman" w:cs="Times New Roman"/>
          <w:sz w:val="28"/>
        </w:rPr>
        <w:t>5</w:t>
      </w:r>
      <w:r w:rsidRPr="00A84B9C">
        <w:rPr>
          <w:rFonts w:ascii="Times New Roman" w:hAnsi="Times New Roman" w:cs="Times New Roman"/>
          <w:sz w:val="28"/>
        </w:rPr>
        <w:t xml:space="preserve"> году в редакции от </w:t>
      </w:r>
      <w:r>
        <w:rPr>
          <w:rFonts w:ascii="Times New Roman" w:hAnsi="Times New Roman" w:cs="Times New Roman"/>
          <w:sz w:val="28"/>
        </w:rPr>
        <w:t>06</w:t>
      </w:r>
      <w:r w:rsidRPr="00A84B9C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09</w:t>
      </w:r>
      <w:r w:rsidRPr="00A84B9C">
        <w:rPr>
          <w:rFonts w:ascii="Times New Roman" w:hAnsi="Times New Roman" w:cs="Times New Roman"/>
          <w:sz w:val="28"/>
        </w:rPr>
        <w:t>.201</w:t>
      </w:r>
      <w:r>
        <w:rPr>
          <w:rFonts w:ascii="Times New Roman" w:hAnsi="Times New Roman" w:cs="Times New Roman"/>
          <w:sz w:val="28"/>
        </w:rPr>
        <w:t>5</w:t>
      </w:r>
      <w:r w:rsidRPr="00A84B9C">
        <w:rPr>
          <w:rFonts w:ascii="Times New Roman" w:hAnsi="Times New Roman" w:cs="Times New Roman"/>
          <w:sz w:val="28"/>
        </w:rPr>
        <w:t xml:space="preserve"> </w:t>
      </w:r>
      <w:r w:rsidRPr="00457CA3">
        <w:rPr>
          <w:rFonts w:ascii="Times New Roman" w:hAnsi="Times New Roman" w:cs="Times New Roman"/>
          <w:sz w:val="28"/>
        </w:rPr>
        <w:t>на 19 477,21 тыс.</w:t>
      </w:r>
      <w:r>
        <w:rPr>
          <w:rFonts w:ascii="Times New Roman" w:hAnsi="Times New Roman" w:cs="Times New Roman"/>
          <w:sz w:val="28"/>
        </w:rPr>
        <w:t> </w:t>
      </w:r>
      <w:r w:rsidRPr="00457CA3">
        <w:rPr>
          <w:rFonts w:ascii="Times New Roman" w:hAnsi="Times New Roman" w:cs="Times New Roman"/>
          <w:sz w:val="28"/>
        </w:rPr>
        <w:t>рублей или 7,6%, главным</w:t>
      </w:r>
      <w:r w:rsidRPr="00A84B9C">
        <w:rPr>
          <w:rFonts w:ascii="Times New Roman" w:hAnsi="Times New Roman" w:cs="Times New Roman"/>
          <w:sz w:val="28"/>
        </w:rPr>
        <w:t xml:space="preserve"> образом за счет </w:t>
      </w:r>
      <w:r>
        <w:rPr>
          <w:rFonts w:ascii="Times New Roman" w:hAnsi="Times New Roman" w:cs="Times New Roman"/>
          <w:sz w:val="28"/>
        </w:rPr>
        <w:t>снижения</w:t>
      </w:r>
      <w:r w:rsidRPr="00A84B9C">
        <w:rPr>
          <w:rFonts w:ascii="Times New Roman" w:hAnsi="Times New Roman" w:cs="Times New Roman"/>
          <w:sz w:val="28"/>
        </w:rPr>
        <w:t xml:space="preserve"> на </w:t>
      </w:r>
      <w:r>
        <w:rPr>
          <w:rFonts w:ascii="Times New Roman" w:hAnsi="Times New Roman" w:cs="Times New Roman"/>
          <w:sz w:val="28"/>
        </w:rPr>
        <w:t>6</w:t>
      </w:r>
      <w:r w:rsidRPr="00A84B9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>6</w:t>
      </w:r>
      <w:r w:rsidRPr="00A84B9C">
        <w:rPr>
          <w:rFonts w:ascii="Times New Roman" w:hAnsi="Times New Roman" w:cs="Times New Roman"/>
          <w:sz w:val="28"/>
        </w:rPr>
        <w:t>% до 2</w:t>
      </w:r>
      <w:r>
        <w:rPr>
          <w:rFonts w:ascii="Times New Roman" w:hAnsi="Times New Roman" w:cs="Times New Roman"/>
          <w:sz w:val="28"/>
        </w:rPr>
        <w:t>12</w:t>
      </w:r>
      <w:r w:rsidRPr="00A84B9C">
        <w:rPr>
          <w:rFonts w:ascii="Times New Roman" w:hAnsi="Times New Roman" w:cs="Times New Roman"/>
          <w:sz w:val="28"/>
        </w:rPr>
        <w:t> </w:t>
      </w:r>
      <w:r>
        <w:rPr>
          <w:rFonts w:ascii="Times New Roman" w:hAnsi="Times New Roman" w:cs="Times New Roman"/>
          <w:sz w:val="28"/>
        </w:rPr>
        <w:t>557</w:t>
      </w:r>
      <w:r w:rsidRPr="00A84B9C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>61</w:t>
      </w:r>
      <w:r w:rsidRPr="00A84B9C">
        <w:rPr>
          <w:rFonts w:ascii="Times New Roman" w:hAnsi="Times New Roman" w:cs="Times New Roman"/>
          <w:sz w:val="28"/>
        </w:rPr>
        <w:t xml:space="preserve"> тыс.</w:t>
      </w:r>
      <w:r>
        <w:rPr>
          <w:rFonts w:ascii="Times New Roman" w:hAnsi="Times New Roman" w:cs="Times New Roman"/>
          <w:sz w:val="28"/>
        </w:rPr>
        <w:t> </w:t>
      </w:r>
      <w:r w:rsidRPr="00A84B9C">
        <w:rPr>
          <w:rFonts w:ascii="Times New Roman" w:hAnsi="Times New Roman" w:cs="Times New Roman"/>
          <w:sz w:val="28"/>
        </w:rPr>
        <w:t>рублей расходов по оказанию услуг учреждениями (</w:t>
      </w:r>
      <w:r>
        <w:rPr>
          <w:rFonts w:ascii="Times New Roman" w:hAnsi="Times New Roman" w:cs="Times New Roman"/>
          <w:sz w:val="28"/>
        </w:rPr>
        <w:t>клубы</w:t>
      </w:r>
      <w:r w:rsidRPr="00A84B9C">
        <w:rPr>
          <w:rFonts w:ascii="Times New Roman" w:hAnsi="Times New Roman" w:cs="Times New Roman"/>
          <w:sz w:val="28"/>
        </w:rPr>
        <w:t>, консультации, лекции), на проведение массовых мероприятий (выставки, концерты), по поддержке деятельности молодежных объединений, организации летнего отдыха</w:t>
      </w:r>
      <w:r>
        <w:rPr>
          <w:rFonts w:ascii="Times New Roman" w:hAnsi="Times New Roman" w:cs="Times New Roman"/>
          <w:sz w:val="28"/>
        </w:rPr>
        <w:t xml:space="preserve">. При этом планируется </w:t>
      </w:r>
      <w:r w:rsidRPr="00A84B9C">
        <w:rPr>
          <w:rFonts w:ascii="Times New Roman" w:hAnsi="Times New Roman" w:cs="Times New Roman"/>
          <w:sz w:val="28"/>
        </w:rPr>
        <w:t>увеличение охвата молодежи, вовлеченной в деятельность отр</w:t>
      </w:r>
      <w:r>
        <w:rPr>
          <w:rFonts w:ascii="Times New Roman" w:hAnsi="Times New Roman" w:cs="Times New Roman"/>
          <w:sz w:val="28"/>
        </w:rPr>
        <w:t>асли на 10 490 чел. или 12,4%</w:t>
      </w:r>
      <w:r w:rsidRPr="00A84B9C">
        <w:rPr>
          <w:rFonts w:ascii="Times New Roman" w:hAnsi="Times New Roman" w:cs="Times New Roman"/>
          <w:sz w:val="28"/>
        </w:rPr>
        <w:t>.</w:t>
      </w:r>
    </w:p>
    <w:p w:rsidR="00BE6E17" w:rsidRPr="00A84B9C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утвержденной программе, средства,</w:t>
      </w:r>
      <w:r w:rsidRPr="00A84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запланированные в бюджете,</w:t>
      </w:r>
      <w:r w:rsidRPr="00A84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позволят</w:t>
      </w:r>
      <w:r w:rsidRPr="00A84B9C">
        <w:rPr>
          <w:rFonts w:ascii="Times New Roman" w:hAnsi="Times New Roman" w:cs="Times New Roman"/>
          <w:sz w:val="28"/>
          <w:szCs w:val="28"/>
        </w:rPr>
        <w:t xml:space="preserve"> дости</w:t>
      </w:r>
      <w:r>
        <w:rPr>
          <w:rFonts w:ascii="Times New Roman" w:hAnsi="Times New Roman" w:cs="Times New Roman"/>
          <w:sz w:val="28"/>
          <w:szCs w:val="28"/>
        </w:rPr>
        <w:t>гнуть</w:t>
      </w:r>
      <w:r w:rsidRPr="00A84B9C">
        <w:rPr>
          <w:rFonts w:ascii="Times New Roman" w:hAnsi="Times New Roman" w:cs="Times New Roman"/>
          <w:sz w:val="28"/>
          <w:szCs w:val="28"/>
        </w:rPr>
        <w:t xml:space="preserve"> следующих основных результатов</w:t>
      </w:r>
      <w:r w:rsidRPr="00624FB1">
        <w:rPr>
          <w:rFonts w:ascii="Times New Roman" w:eastAsia="Calibri" w:hAnsi="Times New Roman" w:cs="Times New Roman"/>
          <w:sz w:val="28"/>
          <w:szCs w:val="28"/>
        </w:rPr>
        <w:t>:</w:t>
      </w:r>
      <w:r w:rsidRPr="00A84B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6E17" w:rsidRPr="00097F13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 w:rsidR="002955E6">
        <w:rPr>
          <w:rFonts w:ascii="Times New Roman" w:hAnsi="Times New Roman" w:cs="Times New Roman"/>
          <w:sz w:val="28"/>
          <w:szCs w:val="28"/>
        </w:rPr>
        <w:t>начало работы</w:t>
      </w:r>
      <w:r>
        <w:rPr>
          <w:rFonts w:ascii="Times New Roman" w:hAnsi="Times New Roman" w:cs="Times New Roman"/>
          <w:sz w:val="28"/>
          <w:szCs w:val="28"/>
        </w:rPr>
        <w:t xml:space="preserve"> cа</w:t>
      </w:r>
      <w:r w:rsidRPr="00097F13">
        <w:rPr>
          <w:rFonts w:ascii="Times New Roman" w:hAnsi="Times New Roman" w:cs="Times New Roman"/>
          <w:sz w:val="28"/>
          <w:szCs w:val="28"/>
        </w:rPr>
        <w:t>ll-центра по подготовке волонтеров к XXIX Всемирной зимней Универсиаде в 2019 году на базе учреждения ММАУ КВЦ «Доброе дело»;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15BB4">
        <w:rPr>
          <w:rFonts w:ascii="Times New Roman" w:hAnsi="Times New Roman" w:cs="Times New Roman"/>
          <w:sz w:val="28"/>
          <w:szCs w:val="28"/>
        </w:rPr>
        <w:t>освоение  нового общественного пространства в па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15BB4">
        <w:rPr>
          <w:rFonts w:ascii="Times New Roman" w:hAnsi="Times New Roman" w:cs="Times New Roman"/>
          <w:sz w:val="28"/>
          <w:szCs w:val="28"/>
        </w:rPr>
        <w:t>ке им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15BB4">
        <w:rPr>
          <w:rFonts w:ascii="Times New Roman" w:hAnsi="Times New Roman" w:cs="Times New Roman"/>
          <w:sz w:val="28"/>
          <w:szCs w:val="28"/>
        </w:rPr>
        <w:t xml:space="preserve"> 400-летия г.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F15BB4">
        <w:rPr>
          <w:rFonts w:ascii="Times New Roman" w:hAnsi="Times New Roman" w:cs="Times New Roman"/>
          <w:sz w:val="28"/>
          <w:szCs w:val="28"/>
        </w:rPr>
        <w:t>Красноярска с вовлечением  в деятельность не менее 100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97F13">
        <w:rPr>
          <w:rFonts w:ascii="Times New Roman" w:hAnsi="Times New Roman" w:cs="Times New Roman"/>
          <w:sz w:val="28"/>
          <w:szCs w:val="28"/>
        </w:rPr>
        <w:t xml:space="preserve">создание в рамках подпрограммы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97F13">
        <w:rPr>
          <w:rFonts w:ascii="Times New Roman" w:hAnsi="Times New Roman" w:cs="Times New Roman"/>
          <w:sz w:val="28"/>
          <w:szCs w:val="28"/>
        </w:rPr>
        <w:t xml:space="preserve">Профилактика </w:t>
      </w:r>
      <w:r w:rsidR="002955E6">
        <w:rPr>
          <w:rFonts w:ascii="Times New Roman" w:hAnsi="Times New Roman" w:cs="Times New Roman"/>
          <w:sz w:val="28"/>
          <w:szCs w:val="28"/>
        </w:rPr>
        <w:t xml:space="preserve">экстремизма и других </w:t>
      </w:r>
      <w:r w:rsidRPr="00097F13">
        <w:rPr>
          <w:rFonts w:ascii="Times New Roman" w:hAnsi="Times New Roman" w:cs="Times New Roman"/>
          <w:sz w:val="28"/>
          <w:szCs w:val="28"/>
        </w:rPr>
        <w:t>негативных проявлений в молодежной среде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97F13">
        <w:rPr>
          <w:rFonts w:ascii="Times New Roman" w:hAnsi="Times New Roman" w:cs="Times New Roman"/>
          <w:sz w:val="28"/>
          <w:szCs w:val="28"/>
        </w:rPr>
        <w:t xml:space="preserve"> антинаркотического движения с вовлечением в эту деятельность не менее 250 человек ежегодно;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сохранение количества </w:t>
      </w:r>
      <w:r w:rsidRPr="00F15BB4">
        <w:rPr>
          <w:rFonts w:ascii="Times New Roman" w:hAnsi="Times New Roman" w:cs="Times New Roman"/>
          <w:sz w:val="28"/>
          <w:szCs w:val="28"/>
        </w:rPr>
        <w:t>рабочих мест в рамках общегор</w:t>
      </w:r>
      <w:r>
        <w:rPr>
          <w:rFonts w:ascii="Times New Roman" w:hAnsi="Times New Roman" w:cs="Times New Roman"/>
          <w:sz w:val="28"/>
          <w:szCs w:val="28"/>
        </w:rPr>
        <w:t>одского проекта Трудовой отряд Г</w:t>
      </w:r>
      <w:r w:rsidRPr="00F15BB4">
        <w:rPr>
          <w:rFonts w:ascii="Times New Roman" w:hAnsi="Times New Roman" w:cs="Times New Roman"/>
          <w:sz w:val="28"/>
          <w:szCs w:val="28"/>
        </w:rPr>
        <w:t>лавы города на уровне 4200 человек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развитие проекта «Несение почетной караульной службы на «Посту №1»;</w:t>
      </w:r>
    </w:p>
    <w:p w:rsidR="00BE6E17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097F13">
        <w:rPr>
          <w:rFonts w:ascii="Times New Roman" w:hAnsi="Times New Roman" w:cs="Times New Roman"/>
          <w:sz w:val="28"/>
          <w:szCs w:val="28"/>
        </w:rPr>
        <w:t>устранение предписаний надзорных и контролирующих органов в о</w:t>
      </w:r>
      <w:r>
        <w:rPr>
          <w:rFonts w:ascii="Times New Roman" w:hAnsi="Times New Roman" w:cs="Times New Roman"/>
          <w:sz w:val="28"/>
          <w:szCs w:val="28"/>
        </w:rPr>
        <w:t>тношении 2-х молодежных центров.</w:t>
      </w:r>
    </w:p>
    <w:p w:rsidR="00BE6E17" w:rsidRPr="00A84B9C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16491" w:rsidRPr="00E16491" w:rsidRDefault="00710C8C" w:rsidP="00710C8C">
      <w:pPr>
        <w:keepNext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5" w:name="_Toc437005577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4.2.4. </w:t>
      </w:r>
      <w:r w:rsidR="00E16491" w:rsidRP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Социальная поддержка населения</w:t>
      </w:r>
      <w:bookmarkEnd w:id="25"/>
    </w:p>
    <w:p w:rsidR="00E16491" w:rsidRPr="00A84B9C" w:rsidRDefault="00E16491" w:rsidP="00E16491">
      <w:pPr>
        <w:jc w:val="both"/>
        <w:rPr>
          <w:rFonts w:ascii="Times New Roman" w:hAnsi="Times New Roman" w:cs="Times New Roman"/>
        </w:rPr>
      </w:pPr>
    </w:p>
    <w:p w:rsidR="00E16491" w:rsidRPr="00A84B9C" w:rsidRDefault="00E16491" w:rsidP="00E164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Бюджетные назначения на расходы по социальной поддержке насе</w:t>
      </w:r>
      <w:r>
        <w:rPr>
          <w:rFonts w:ascii="Times New Roman" w:hAnsi="Times New Roman" w:cs="Times New Roman"/>
          <w:sz w:val="28"/>
          <w:szCs w:val="28"/>
        </w:rPr>
        <w:t>ления города Красноярска на 2016-2018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 предусмотрены в сумме </w:t>
      </w:r>
      <w:r>
        <w:rPr>
          <w:rFonts w:ascii="Times New Roman" w:hAnsi="Times New Roman" w:cs="Times New Roman"/>
          <w:sz w:val="28"/>
          <w:szCs w:val="28"/>
        </w:rPr>
        <w:t>3 821 641,52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рублей, из них:</w:t>
      </w:r>
    </w:p>
    <w:p w:rsidR="00E16491" w:rsidRPr="00A84B9C" w:rsidRDefault="00E16491" w:rsidP="00E164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- субвенции и субсидии городу Красноярску из </w:t>
      </w:r>
      <w:r>
        <w:rPr>
          <w:rFonts w:ascii="Times New Roman" w:hAnsi="Times New Roman" w:cs="Times New Roman"/>
          <w:sz w:val="28"/>
          <w:szCs w:val="28"/>
        </w:rPr>
        <w:t>краевого бюджета – 3 190 841,10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рублей (83,5%);</w:t>
      </w:r>
    </w:p>
    <w:p w:rsidR="00E16491" w:rsidRPr="00A84B9C" w:rsidRDefault="00E16491" w:rsidP="00E164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 средств бюджета города</w:t>
      </w:r>
      <w:r>
        <w:rPr>
          <w:rFonts w:ascii="Times New Roman" w:hAnsi="Times New Roman" w:cs="Times New Roman"/>
          <w:sz w:val="28"/>
          <w:szCs w:val="28"/>
        </w:rPr>
        <w:t xml:space="preserve"> – 630 800,42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 xml:space="preserve"> (16,5%)</w:t>
      </w:r>
      <w:r w:rsidRPr="00A84B9C">
        <w:rPr>
          <w:rFonts w:ascii="Times New Roman" w:hAnsi="Times New Roman" w:cs="Times New Roman"/>
          <w:sz w:val="28"/>
          <w:szCs w:val="28"/>
        </w:rPr>
        <w:t>.</w:t>
      </w:r>
    </w:p>
    <w:p w:rsidR="00E16491" w:rsidRPr="00A84B9C" w:rsidRDefault="00E16491" w:rsidP="00E164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Средства в основном планируется направить на текущее содержание органов управления и сети муниципальных учреждений, а также инициативных полномочий города. </w:t>
      </w:r>
    </w:p>
    <w:p w:rsidR="00E16491" w:rsidRPr="00A84B9C" w:rsidRDefault="00E16491" w:rsidP="00E164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5BA1">
        <w:rPr>
          <w:rFonts w:ascii="Times New Roman" w:hAnsi="Times New Roman" w:cs="Times New Roman"/>
          <w:sz w:val="28"/>
          <w:szCs w:val="28"/>
        </w:rPr>
        <w:t xml:space="preserve">Для комплексной работы с гражданами пожилого возраста, инвалидами, семьями с детьми, семьями с детьми-инвалидами, гражданами, находящимися в трудной жизненной ситуации в городе функционируют: главное управление </w:t>
      </w:r>
      <w:r w:rsidRPr="00A55BA1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 защиты населения, 7 управлений – в администрациях районов в городе, 14 учреждений социального обслуживания. </w:t>
      </w:r>
    </w:p>
    <w:p w:rsidR="00E16491" w:rsidRPr="00A84B9C" w:rsidRDefault="00E16491" w:rsidP="00E16491">
      <w:pPr>
        <w:ind w:firstLine="720"/>
        <w:jc w:val="both"/>
        <w:rPr>
          <w:rFonts w:ascii="Times New Roman" w:hAnsi="Times New Roman" w:cs="Times New Roman"/>
          <w:sz w:val="24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Сопоставление объемов финансирования по социальной политике в рамках программных расходов представлено в Таблице</w:t>
      </w:r>
      <w:r w:rsidR="002B664B">
        <w:rPr>
          <w:rFonts w:ascii="Times New Roman" w:hAnsi="Times New Roman" w:cs="Times New Roman"/>
          <w:sz w:val="28"/>
          <w:szCs w:val="28"/>
        </w:rPr>
        <w:t xml:space="preserve"> 18</w:t>
      </w:r>
      <w:r w:rsidRPr="00A84B9C">
        <w:rPr>
          <w:rFonts w:ascii="Times New Roman" w:hAnsi="Times New Roman" w:cs="Times New Roman"/>
          <w:sz w:val="28"/>
          <w:szCs w:val="28"/>
        </w:rPr>
        <w:t>.</w:t>
      </w:r>
    </w:p>
    <w:p w:rsidR="00E16491" w:rsidRDefault="00E16491" w:rsidP="00E16491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A84B9C">
        <w:rPr>
          <w:rFonts w:ascii="Times New Roman" w:hAnsi="Times New Roman" w:cs="Times New Roman"/>
          <w:sz w:val="24"/>
          <w:szCs w:val="28"/>
        </w:rPr>
        <w:t>Таблица</w:t>
      </w:r>
      <w:r w:rsidR="002B664B">
        <w:rPr>
          <w:rFonts w:ascii="Times New Roman" w:hAnsi="Times New Roman" w:cs="Times New Roman"/>
          <w:sz w:val="24"/>
          <w:szCs w:val="28"/>
        </w:rPr>
        <w:t xml:space="preserve"> 18</w:t>
      </w:r>
      <w:r w:rsidRPr="00A84B9C">
        <w:rPr>
          <w:rFonts w:ascii="Times New Roman" w:hAnsi="Times New Roman" w:cs="Times New Roman"/>
          <w:sz w:val="24"/>
          <w:szCs w:val="28"/>
        </w:rPr>
        <w:t xml:space="preserve"> </w:t>
      </w:r>
    </w:p>
    <w:p w:rsidR="00E16491" w:rsidRPr="00A84B9C" w:rsidRDefault="00E16491" w:rsidP="00E16491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A84B9C">
        <w:rPr>
          <w:rFonts w:ascii="Times New Roman" w:hAnsi="Times New Roman" w:cs="Times New Roman"/>
          <w:sz w:val="24"/>
          <w:szCs w:val="28"/>
        </w:rPr>
        <w:t>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7"/>
        <w:gridCol w:w="743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34"/>
      </w:tblGrid>
      <w:tr w:rsidR="00E16491" w:rsidRPr="00584B1C" w:rsidTr="00E16491">
        <w:trPr>
          <w:trHeight w:val="300"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8"/>
                <w:szCs w:val="8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8"/>
                <w:szCs w:val="8"/>
              </w:rPr>
              <w:t>Расходы</w:t>
            </w:r>
          </w:p>
        </w:tc>
        <w:tc>
          <w:tcPr>
            <w:tcW w:w="15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 утвержденном бюджете в ред. от 09.06.2015</w:t>
            </w:r>
          </w:p>
        </w:tc>
        <w:tc>
          <w:tcPr>
            <w:tcW w:w="153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 Проекте бюджета</w:t>
            </w:r>
          </w:p>
        </w:tc>
        <w:tc>
          <w:tcPr>
            <w:tcW w:w="7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Отклонение</w:t>
            </w:r>
          </w:p>
        </w:tc>
        <w:tc>
          <w:tcPr>
            <w:tcW w:w="7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Темп роста,%</w:t>
            </w:r>
          </w:p>
        </w:tc>
      </w:tr>
      <w:tr w:rsidR="00E16491" w:rsidRPr="00584B1C" w:rsidTr="00E16491">
        <w:trPr>
          <w:trHeight w:val="300"/>
        </w:trPr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491" w:rsidRPr="00584B1C" w:rsidRDefault="00E16491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8"/>
                <w:szCs w:val="8"/>
              </w:rPr>
            </w:pP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всего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2017 год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2018 год</w:t>
            </w:r>
          </w:p>
        </w:tc>
        <w:tc>
          <w:tcPr>
            <w:tcW w:w="76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491" w:rsidRPr="00584B1C" w:rsidRDefault="00E16491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6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491" w:rsidRPr="00584B1C" w:rsidRDefault="00E16491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E16491" w:rsidRPr="00584B1C" w:rsidTr="00E16491">
        <w:trPr>
          <w:trHeight w:val="300"/>
        </w:trPr>
        <w:tc>
          <w:tcPr>
            <w:tcW w:w="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10=6-2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11=7-3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12=6/2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13=7/3</w:t>
            </w:r>
          </w:p>
        </w:tc>
      </w:tr>
      <w:tr w:rsidR="00E16491" w:rsidRPr="00584B1C" w:rsidTr="00E16491">
        <w:trPr>
          <w:trHeight w:val="30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Итого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3 957 933,10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1 337 173,50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1 310 379,80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1 310 379,80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3 821 641,52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1 266 713,84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1 288 213,84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1 266 713,84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-136 291,58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-70 459,66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96,56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b/>
                <w:bCs/>
                <w:color w:val="000000"/>
                <w:sz w:val="11"/>
                <w:szCs w:val="11"/>
              </w:rPr>
              <w:t>94,73</w:t>
            </w:r>
          </w:p>
        </w:tc>
      </w:tr>
      <w:tr w:rsidR="00E16491" w:rsidRPr="00584B1C" w:rsidTr="00E16491">
        <w:trPr>
          <w:trHeight w:val="300"/>
        </w:trPr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both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бюджет города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758 803,29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263 577,69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247 612,80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247 612,80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630 800,42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203 100,14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224 600,14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203 100,14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-128 002,87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-60 477,55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83,13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77,06</w:t>
            </w:r>
          </w:p>
        </w:tc>
      </w:tr>
      <w:tr w:rsidR="00E16491" w:rsidRPr="00584B1C" w:rsidTr="00E16491">
        <w:trPr>
          <w:trHeight w:val="495"/>
        </w:trPr>
        <w:tc>
          <w:tcPr>
            <w:tcW w:w="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jc w:val="both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средства вышестоящих бюджетов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3 199 129,81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1 073 595,81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1 062 767,00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1 062 767,00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3 190 841,10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1 063 613,70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1 063 613,70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1 063 613,70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-8 288,71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-9 982,11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99,74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6491" w:rsidRPr="00584B1C" w:rsidRDefault="00E16491" w:rsidP="00E16491">
            <w:pPr>
              <w:ind w:left="-86"/>
              <w:jc w:val="right"/>
              <w:rPr>
                <w:rFonts w:ascii="Times New Roman" w:hAnsi="Times New Roman" w:cs="Times New Roman"/>
                <w:color w:val="000000"/>
                <w:sz w:val="11"/>
                <w:szCs w:val="11"/>
              </w:rPr>
            </w:pPr>
            <w:r w:rsidRPr="00584B1C">
              <w:rPr>
                <w:rFonts w:ascii="Times New Roman" w:hAnsi="Times New Roman" w:cs="Times New Roman"/>
                <w:color w:val="000000"/>
                <w:sz w:val="11"/>
                <w:szCs w:val="11"/>
              </w:rPr>
              <w:t>99,07</w:t>
            </w:r>
          </w:p>
        </w:tc>
      </w:tr>
    </w:tbl>
    <w:p w:rsidR="00E16491" w:rsidRPr="00A84B9C" w:rsidRDefault="00E16491" w:rsidP="00E16491">
      <w:pPr>
        <w:ind w:firstLine="720"/>
        <w:jc w:val="both"/>
        <w:rPr>
          <w:rFonts w:ascii="Times New Roman" w:hAnsi="Times New Roman" w:cs="Times New Roman"/>
          <w:szCs w:val="28"/>
          <w:highlight w:val="yellow"/>
        </w:rPr>
      </w:pPr>
    </w:p>
    <w:p w:rsidR="00E16491" w:rsidRPr="00A84B9C" w:rsidRDefault="00E16491" w:rsidP="00E164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Бюджетные ассигнования, предусмот</w:t>
      </w:r>
      <w:r>
        <w:rPr>
          <w:rFonts w:ascii="Times New Roman" w:hAnsi="Times New Roman" w:cs="Times New Roman"/>
          <w:sz w:val="28"/>
          <w:szCs w:val="28"/>
        </w:rPr>
        <w:t>ренные в Проекте бюджета на 2016-2018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годы, запланированы в меньшем объеме, чем в </w:t>
      </w:r>
      <w:r w:rsidRPr="00A84B9C">
        <w:rPr>
          <w:rFonts w:ascii="Times New Roman" w:hAnsi="Times New Roman" w:cs="Times New Roman"/>
          <w:bCs/>
          <w:sz w:val="28"/>
          <w:szCs w:val="12"/>
        </w:rPr>
        <w:t xml:space="preserve">утвержденном бюджете в редакции от </w:t>
      </w:r>
      <w:r>
        <w:rPr>
          <w:rFonts w:ascii="Times New Roman" w:hAnsi="Times New Roman" w:cs="Times New Roman"/>
          <w:bCs/>
          <w:sz w:val="28"/>
          <w:szCs w:val="12"/>
        </w:rPr>
        <w:t>09.06.2015</w:t>
      </w:r>
      <w:r w:rsidRPr="00A84B9C">
        <w:rPr>
          <w:rFonts w:ascii="Times New Roman" w:hAnsi="Times New Roman" w:cs="Times New Roman"/>
          <w:bCs/>
          <w:sz w:val="28"/>
          <w:szCs w:val="12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136 291,58</w:t>
      </w:r>
      <w:r w:rsidRPr="00A84B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>
        <w:rPr>
          <w:rFonts w:ascii="Times New Roman" w:hAnsi="Times New Roman" w:cs="Times New Roman"/>
          <w:sz w:val="28"/>
          <w:szCs w:val="28"/>
        </w:rPr>
        <w:t>3,4</w:t>
      </w:r>
      <w:r w:rsidRPr="00A84B9C">
        <w:rPr>
          <w:rFonts w:ascii="Times New Roman" w:hAnsi="Times New Roman" w:cs="Times New Roman"/>
          <w:sz w:val="28"/>
          <w:szCs w:val="28"/>
        </w:rPr>
        <w:t>%. Ра</w:t>
      </w:r>
      <w:r>
        <w:rPr>
          <w:rFonts w:ascii="Times New Roman" w:hAnsi="Times New Roman" w:cs="Times New Roman"/>
          <w:sz w:val="28"/>
          <w:szCs w:val="28"/>
        </w:rPr>
        <w:t>сходы, предусматриваемые на 2016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 снижаются по о</w:t>
      </w:r>
      <w:r>
        <w:rPr>
          <w:rFonts w:ascii="Times New Roman" w:hAnsi="Times New Roman" w:cs="Times New Roman"/>
          <w:sz w:val="28"/>
          <w:szCs w:val="28"/>
        </w:rPr>
        <w:t>тношению к расходам 2015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года на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70 459,66</w:t>
      </w:r>
      <w:r w:rsidRPr="00A84B9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>
        <w:rPr>
          <w:rFonts w:ascii="Times New Roman" w:hAnsi="Times New Roman" w:cs="Times New Roman"/>
          <w:sz w:val="28"/>
          <w:szCs w:val="28"/>
        </w:rPr>
        <w:t>5,3</w:t>
      </w:r>
      <w:r w:rsidRPr="00A84B9C">
        <w:rPr>
          <w:rFonts w:ascii="Times New Roman" w:hAnsi="Times New Roman" w:cs="Times New Roman"/>
          <w:sz w:val="28"/>
          <w:szCs w:val="28"/>
        </w:rPr>
        <w:t>%.</w:t>
      </w:r>
    </w:p>
    <w:p w:rsidR="00E16491" w:rsidRPr="00A84B9C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Всего расходы за счет средств вышестоящих бюджетов предусмотрены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 в сумме </w:t>
      </w:r>
      <w:r w:rsidRPr="00A84B9C">
        <w:rPr>
          <w:rFonts w:ascii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</w:rPr>
        <w:t> 063 613,7</w:t>
      </w:r>
      <w:r w:rsidRPr="00A84B9C">
        <w:rPr>
          <w:rFonts w:ascii="Times New Roman" w:hAnsi="Times New Roman" w:cs="Times New Roman"/>
          <w:color w:val="000000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color w:val="000000"/>
          <w:sz w:val="28"/>
          <w:szCs w:val="28"/>
        </w:rPr>
        <w:t>рублей (</w:t>
      </w:r>
      <w:r>
        <w:rPr>
          <w:rFonts w:ascii="Times New Roman" w:hAnsi="Times New Roman" w:cs="Times New Roman"/>
          <w:color w:val="000000"/>
          <w:sz w:val="28"/>
          <w:szCs w:val="28"/>
        </w:rPr>
        <w:t>84</w:t>
      </w:r>
      <w:r w:rsidRPr="00A84B9C">
        <w:rPr>
          <w:rFonts w:ascii="Times New Roman" w:hAnsi="Times New Roman" w:cs="Times New Roman"/>
          <w:color w:val="000000"/>
          <w:sz w:val="28"/>
          <w:szCs w:val="28"/>
        </w:rPr>
        <w:t xml:space="preserve">% от общего объема расходов). </w:t>
      </w:r>
      <w:r w:rsidRPr="00A33CC4">
        <w:rPr>
          <w:rFonts w:ascii="Times New Roman" w:hAnsi="Times New Roman" w:cs="Times New Roman"/>
          <w:color w:val="000000"/>
          <w:sz w:val="28"/>
          <w:szCs w:val="28"/>
        </w:rPr>
        <w:t>Основная часть из них (</w:t>
      </w:r>
      <w:r w:rsidRPr="00A33CC4">
        <w:rPr>
          <w:rFonts w:ascii="Times New Roman" w:hAnsi="Times New Roman" w:cs="Times New Roman"/>
          <w:sz w:val="28"/>
          <w:szCs w:val="28"/>
        </w:rPr>
        <w:t xml:space="preserve">58,7%) – </w:t>
      </w:r>
      <w:r w:rsidRPr="00DF6689">
        <w:rPr>
          <w:rFonts w:ascii="Times New Roman" w:hAnsi="Times New Roman" w:cs="Times New Roman"/>
          <w:sz w:val="28"/>
          <w:szCs w:val="28"/>
        </w:rPr>
        <w:t xml:space="preserve">расходы на выполнение государственных полномочий в сфере социального обслуживания населения </w:t>
      </w:r>
      <w:r w:rsidRPr="00A33CC4">
        <w:rPr>
          <w:rFonts w:ascii="Times New Roman" w:hAnsi="Times New Roman" w:cs="Times New Roman"/>
          <w:sz w:val="28"/>
          <w:szCs w:val="28"/>
        </w:rPr>
        <w:t>в сумме 624 733,30 тыс. рублей.</w:t>
      </w:r>
    </w:p>
    <w:p w:rsidR="00E16491" w:rsidRPr="00A84B9C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Расходы за счет собственных средств бюджета города предусмотрены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 в сумме </w:t>
      </w:r>
      <w:r>
        <w:rPr>
          <w:rFonts w:ascii="Times New Roman" w:hAnsi="Times New Roman" w:cs="Times New Roman"/>
          <w:sz w:val="28"/>
          <w:szCs w:val="28"/>
        </w:rPr>
        <w:t>203 100,14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рублей (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A84B9C">
        <w:rPr>
          <w:rFonts w:ascii="Times New Roman" w:hAnsi="Times New Roman" w:cs="Times New Roman"/>
          <w:sz w:val="28"/>
          <w:szCs w:val="28"/>
        </w:rPr>
        <w:t xml:space="preserve">% </w:t>
      </w:r>
      <w:r w:rsidRPr="00A84B9C">
        <w:rPr>
          <w:rFonts w:ascii="Times New Roman" w:hAnsi="Times New Roman" w:cs="Times New Roman"/>
          <w:color w:val="000000"/>
          <w:sz w:val="28"/>
          <w:szCs w:val="28"/>
        </w:rPr>
        <w:t>от общего объема расходов). Средства планируется направить</w:t>
      </w:r>
      <w:r w:rsidRPr="00A84B9C">
        <w:rPr>
          <w:rFonts w:ascii="Times New Roman" w:hAnsi="Times New Roman" w:cs="Times New Roman"/>
          <w:sz w:val="28"/>
          <w:szCs w:val="28"/>
        </w:rPr>
        <w:t xml:space="preserve"> на предоставление дополнительных мер социальной поддержки.</w:t>
      </w:r>
    </w:p>
    <w:p w:rsidR="00E16491" w:rsidRPr="00A84B9C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176">
        <w:rPr>
          <w:rFonts w:ascii="Times New Roman" w:hAnsi="Times New Roman" w:cs="Times New Roman"/>
          <w:sz w:val="28"/>
          <w:szCs w:val="28"/>
        </w:rPr>
        <w:t xml:space="preserve">Расходы капитального характера на 2016 год запланированы в сумме </w:t>
      </w:r>
      <w:r w:rsidRPr="001601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700,00 </w:t>
      </w:r>
      <w:r w:rsidRPr="00160176">
        <w:rPr>
          <w:rFonts w:ascii="Times New Roman" w:hAnsi="Times New Roman" w:cs="Times New Roman"/>
          <w:sz w:val="28"/>
          <w:szCs w:val="28"/>
        </w:rPr>
        <w:t xml:space="preserve">тыс. рублей (0,06 </w:t>
      </w:r>
      <w:r>
        <w:rPr>
          <w:rFonts w:ascii="Times New Roman" w:hAnsi="Times New Roman" w:cs="Times New Roman"/>
          <w:sz w:val="28"/>
          <w:szCs w:val="28"/>
        </w:rPr>
        <w:t xml:space="preserve">% в общем объеме ассигнований, средства краевого бюджета), которые планируется направить на проведение государственной экспертизы проектно-сметной документации </w:t>
      </w:r>
      <w:r w:rsidRPr="00B226CD">
        <w:rPr>
          <w:rFonts w:ascii="Times New Roman" w:hAnsi="Times New Roman" w:cs="Times New Roman"/>
          <w:sz w:val="28"/>
          <w:szCs w:val="28"/>
        </w:rPr>
        <w:t xml:space="preserve">по реконструкции здания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226CD">
        <w:rPr>
          <w:rFonts w:ascii="Times New Roman" w:hAnsi="Times New Roman" w:cs="Times New Roman"/>
          <w:sz w:val="28"/>
          <w:szCs w:val="28"/>
        </w:rPr>
        <w:t>ул. Комарова, 6а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B226CD">
        <w:rPr>
          <w:rFonts w:ascii="Times New Roman" w:hAnsi="Times New Roman" w:cs="Times New Roman"/>
          <w:sz w:val="28"/>
          <w:szCs w:val="28"/>
        </w:rPr>
        <w:t>для размещения управления социальной защиты населения администрации Советского района в городе Красноярске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6491" w:rsidRDefault="00E16491" w:rsidP="00E164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сравнению с утвержденным бюджетом в редакции от 09.06.2015 расходы снижены на 96</w:t>
      </w:r>
      <w:r w:rsidR="009A1BA7">
        <w:rPr>
          <w:rFonts w:ascii="Times New Roman" w:hAnsi="Times New Roman" w:cs="Times New Roman"/>
          <w:sz w:val="28"/>
          <w:szCs w:val="28"/>
        </w:rPr>
        <w:t>,5</w:t>
      </w:r>
      <w:r w:rsidRPr="00FF2BC1">
        <w:rPr>
          <w:rFonts w:ascii="Times New Roman" w:hAnsi="Times New Roman" w:cs="Times New Roman"/>
          <w:sz w:val="28"/>
          <w:szCs w:val="28"/>
        </w:rPr>
        <w:t>%. Динамика расходов в</w:t>
      </w:r>
      <w:r>
        <w:rPr>
          <w:rFonts w:ascii="Times New Roman" w:hAnsi="Times New Roman" w:cs="Times New Roman"/>
          <w:sz w:val="28"/>
          <w:szCs w:val="28"/>
        </w:rPr>
        <w:t xml:space="preserve"> сфере</w:t>
      </w:r>
      <w:r w:rsidRPr="00FF2B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социальной защиты населения</w:t>
      </w:r>
      <w:r w:rsidRPr="00FF2BC1">
        <w:rPr>
          <w:rFonts w:ascii="Times New Roman" w:hAnsi="Times New Roman" w:cs="Times New Roman"/>
          <w:sz w:val="28"/>
          <w:szCs w:val="28"/>
        </w:rPr>
        <w:t xml:space="preserve"> за период с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F2BC1">
        <w:rPr>
          <w:rFonts w:ascii="Times New Roman" w:hAnsi="Times New Roman" w:cs="Times New Roman"/>
          <w:sz w:val="28"/>
          <w:szCs w:val="28"/>
        </w:rPr>
        <w:t xml:space="preserve"> по 2018 годы представлена в </w:t>
      </w:r>
      <w:r w:rsidRPr="00F46F69">
        <w:rPr>
          <w:rFonts w:ascii="Times New Roman" w:hAnsi="Times New Roman" w:cs="Times New Roman"/>
          <w:sz w:val="28"/>
          <w:szCs w:val="28"/>
        </w:rPr>
        <w:t>Таблице</w:t>
      </w:r>
      <w:r w:rsidR="00663893">
        <w:rPr>
          <w:rFonts w:ascii="Times New Roman" w:hAnsi="Times New Roman" w:cs="Times New Roman"/>
          <w:sz w:val="28"/>
          <w:szCs w:val="28"/>
        </w:rPr>
        <w:t xml:space="preserve"> 19</w:t>
      </w:r>
      <w:r w:rsidRPr="00F46F69">
        <w:rPr>
          <w:rFonts w:ascii="Times New Roman" w:hAnsi="Times New Roman" w:cs="Times New Roman"/>
          <w:sz w:val="28"/>
          <w:szCs w:val="28"/>
        </w:rPr>
        <w:t>.</w:t>
      </w:r>
    </w:p>
    <w:p w:rsidR="00E16491" w:rsidRPr="00A84B9C" w:rsidRDefault="00E16491" w:rsidP="00E16491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Таблица </w:t>
      </w:r>
      <w:r w:rsidR="00663893">
        <w:rPr>
          <w:rFonts w:ascii="Times New Roman" w:hAnsi="Times New Roman" w:cs="Times New Roman"/>
          <w:sz w:val="24"/>
          <w:szCs w:val="28"/>
        </w:rPr>
        <w:t>19</w:t>
      </w:r>
    </w:p>
    <w:p w:rsidR="00E16491" w:rsidRPr="00A84B9C" w:rsidRDefault="00E16491" w:rsidP="00E16491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A84B9C">
        <w:rPr>
          <w:rFonts w:ascii="Times New Roman" w:hAnsi="Times New Roman" w:cs="Times New Roman"/>
          <w:sz w:val="24"/>
          <w:szCs w:val="28"/>
        </w:rPr>
        <w:t>тыс. руб.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46"/>
        <w:gridCol w:w="1594"/>
        <w:gridCol w:w="1431"/>
        <w:gridCol w:w="1429"/>
        <w:gridCol w:w="1429"/>
        <w:gridCol w:w="1425"/>
      </w:tblGrid>
      <w:tr w:rsidR="00E16491" w:rsidRPr="001E39B1" w:rsidTr="00E16491">
        <w:trPr>
          <w:trHeight w:val="405"/>
        </w:trPr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</w:rPr>
            </w:pPr>
            <w:r w:rsidRPr="001E39B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2014</w:t>
            </w:r>
            <w:r w:rsidRPr="001E39B1">
              <w:rPr>
                <w:rFonts w:ascii="Times New Roman" w:hAnsi="Times New Roman" w:cs="Times New Roman"/>
                <w:color w:val="000000"/>
              </w:rPr>
              <w:t xml:space="preserve"> год</w:t>
            </w:r>
          </w:p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39B1">
              <w:rPr>
                <w:rFonts w:ascii="Times New Roman" w:hAnsi="Times New Roman" w:cs="Times New Roman"/>
                <w:color w:val="000000"/>
              </w:rPr>
              <w:t>(отчет)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</w:rPr>
            </w:pPr>
            <w:r w:rsidRPr="001E39B1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5</w:t>
            </w:r>
            <w:r w:rsidRPr="001E39B1">
              <w:rPr>
                <w:rFonts w:ascii="Times New Roman" w:hAnsi="Times New Roman" w:cs="Times New Roman"/>
              </w:rPr>
              <w:t xml:space="preserve"> год в ред. от </w:t>
            </w:r>
            <w:r>
              <w:rPr>
                <w:rFonts w:ascii="Times New Roman" w:hAnsi="Times New Roman" w:cs="Times New Roman"/>
              </w:rPr>
              <w:t>09.06.2015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</w:rPr>
            </w:pPr>
            <w:r w:rsidRPr="001E39B1">
              <w:rPr>
                <w:rFonts w:ascii="Times New Roman" w:hAnsi="Times New Roman" w:cs="Times New Roman"/>
              </w:rPr>
              <w:t xml:space="preserve">Проект бюджета на </w:t>
            </w:r>
            <w:r>
              <w:rPr>
                <w:rFonts w:ascii="Times New Roman" w:hAnsi="Times New Roman" w:cs="Times New Roman"/>
              </w:rPr>
              <w:t>2016</w:t>
            </w:r>
            <w:r w:rsidRPr="001E39B1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</w:rPr>
            </w:pPr>
            <w:r w:rsidRPr="001E39B1">
              <w:rPr>
                <w:rFonts w:ascii="Times New Roman" w:hAnsi="Times New Roman" w:cs="Times New Roman"/>
              </w:rPr>
              <w:t xml:space="preserve">Проект бюджета </w:t>
            </w:r>
            <w:r>
              <w:rPr>
                <w:rFonts w:ascii="Times New Roman" w:hAnsi="Times New Roman" w:cs="Times New Roman"/>
              </w:rPr>
              <w:t>2017</w:t>
            </w:r>
            <w:r w:rsidRPr="001E39B1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</w:rPr>
            </w:pPr>
            <w:r w:rsidRPr="001E39B1">
              <w:rPr>
                <w:rFonts w:ascii="Times New Roman" w:hAnsi="Times New Roman" w:cs="Times New Roman"/>
              </w:rPr>
              <w:t xml:space="preserve">Проект бюджета </w:t>
            </w:r>
            <w:r>
              <w:rPr>
                <w:rFonts w:ascii="Times New Roman" w:hAnsi="Times New Roman" w:cs="Times New Roman"/>
              </w:rPr>
              <w:t>2018</w:t>
            </w:r>
            <w:r w:rsidRPr="001E39B1">
              <w:rPr>
                <w:rFonts w:ascii="Times New Roman" w:hAnsi="Times New Roman" w:cs="Times New Roman"/>
              </w:rPr>
              <w:t xml:space="preserve"> год</w:t>
            </w:r>
          </w:p>
        </w:tc>
      </w:tr>
      <w:tr w:rsidR="00E16491" w:rsidRPr="001E39B1" w:rsidTr="00E16491">
        <w:trPr>
          <w:trHeight w:val="126"/>
        </w:trPr>
        <w:tc>
          <w:tcPr>
            <w:tcW w:w="1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E39B1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E39B1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E39B1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E39B1">
              <w:rPr>
                <w:rFonts w:ascii="Times New Roman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E39B1">
              <w:rPr>
                <w:rFonts w:ascii="Times New Roman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16491" w:rsidRPr="001E39B1" w:rsidRDefault="00E16491" w:rsidP="00E16491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1E39B1">
              <w:rPr>
                <w:rFonts w:ascii="Times New Roman" w:hAnsi="Times New Roman" w:cs="Times New Roman"/>
                <w:sz w:val="12"/>
                <w:szCs w:val="12"/>
              </w:rPr>
              <w:t>6</w:t>
            </w:r>
          </w:p>
        </w:tc>
      </w:tr>
      <w:tr w:rsidR="00E16491" w:rsidRPr="001E39B1" w:rsidTr="00751ED9">
        <w:trPr>
          <w:trHeight w:val="191"/>
        </w:trPr>
        <w:tc>
          <w:tcPr>
            <w:tcW w:w="1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6491" w:rsidRPr="001E39B1" w:rsidRDefault="00E16491" w:rsidP="00751ED9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E39B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Всего расходы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b/>
                <w:sz w:val="16"/>
                <w:szCs w:val="16"/>
              </w:rPr>
              <w:t>5 147 239,60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9A1BA7" w:rsidP="00751ED9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1 337 173,5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b/>
                <w:sz w:val="16"/>
                <w:szCs w:val="16"/>
              </w:rPr>
              <w:t>1 266 713,84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b/>
                <w:sz w:val="16"/>
                <w:szCs w:val="16"/>
              </w:rPr>
              <w:t>1 288 213,84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b/>
                <w:sz w:val="16"/>
                <w:szCs w:val="16"/>
              </w:rPr>
              <w:t>1 266 713,84</w:t>
            </w:r>
          </w:p>
        </w:tc>
      </w:tr>
      <w:tr w:rsidR="00E16491" w:rsidRPr="001E39B1" w:rsidTr="00751ED9">
        <w:trPr>
          <w:trHeight w:val="353"/>
        </w:trPr>
        <w:tc>
          <w:tcPr>
            <w:tcW w:w="1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6491" w:rsidRPr="001E39B1" w:rsidRDefault="00E16491" w:rsidP="00751E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39B1">
              <w:rPr>
                <w:rFonts w:ascii="Times New Roman" w:hAnsi="Times New Roman" w:cs="Times New Roman"/>
                <w:sz w:val="16"/>
                <w:szCs w:val="16"/>
              </w:rPr>
              <w:t>Расходы капитального характера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9A1BA7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68 169,85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9A1BA7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20 153,27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sz w:val="16"/>
                <w:szCs w:val="16"/>
              </w:rPr>
              <w:t>700,00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sz w:val="16"/>
                <w:szCs w:val="16"/>
              </w:rPr>
              <w:t>21 500,00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sz w:val="16"/>
                <w:szCs w:val="16"/>
              </w:rPr>
              <w:t>0,00</w:t>
            </w:r>
          </w:p>
        </w:tc>
      </w:tr>
      <w:tr w:rsidR="00E16491" w:rsidRPr="001E39B1" w:rsidTr="00751ED9">
        <w:trPr>
          <w:trHeight w:val="390"/>
        </w:trPr>
        <w:tc>
          <w:tcPr>
            <w:tcW w:w="12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16491" w:rsidRPr="001E39B1" w:rsidRDefault="00E16491" w:rsidP="00751ED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E39B1">
              <w:rPr>
                <w:rFonts w:ascii="Times New Roman" w:hAnsi="Times New Roman" w:cs="Times New Roman"/>
                <w:sz w:val="16"/>
                <w:szCs w:val="16"/>
              </w:rPr>
              <w:t>Остальные расходы</w:t>
            </w:r>
          </w:p>
        </w:tc>
        <w:tc>
          <w:tcPr>
            <w:tcW w:w="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9A1BA7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5 079 069,75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9A1BA7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1 317 020,23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sz w:val="16"/>
                <w:szCs w:val="16"/>
              </w:rPr>
              <w:t>1 266 013,84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sz w:val="16"/>
                <w:szCs w:val="16"/>
              </w:rPr>
              <w:t>1 266 713,84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16491" w:rsidRPr="007A6508" w:rsidRDefault="00E16491" w:rsidP="00751ED9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7A6508">
              <w:rPr>
                <w:rFonts w:ascii="Times New Roman" w:hAnsi="Times New Roman" w:cs="Times New Roman"/>
                <w:sz w:val="16"/>
                <w:szCs w:val="16"/>
              </w:rPr>
              <w:t>1 266 713,84</w:t>
            </w:r>
          </w:p>
        </w:tc>
      </w:tr>
    </w:tbl>
    <w:p w:rsidR="00E16491" w:rsidRDefault="00E16491" w:rsidP="00E16491">
      <w:pPr>
        <w:ind w:firstLine="720"/>
        <w:jc w:val="both"/>
        <w:rPr>
          <w:rFonts w:ascii="Times New Roman" w:hAnsi="Times New Roman" w:cs="Times New Roman"/>
          <w:szCs w:val="28"/>
        </w:rPr>
      </w:pPr>
    </w:p>
    <w:p w:rsidR="00E16491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бюджета на 2016-2018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годы предусматривает в рамках АИП </w:t>
      </w:r>
      <w:r w:rsidRPr="00A84B9C">
        <w:rPr>
          <w:rFonts w:ascii="Times New Roman" w:hAnsi="Times New Roman" w:cs="Times New Roman"/>
          <w:sz w:val="28"/>
          <w:szCs w:val="28"/>
        </w:rPr>
        <w:lastRenderedPageBreak/>
        <w:t>расход</w:t>
      </w:r>
      <w:r>
        <w:rPr>
          <w:rFonts w:ascii="Times New Roman" w:hAnsi="Times New Roman" w:cs="Times New Roman"/>
          <w:sz w:val="28"/>
          <w:szCs w:val="28"/>
        </w:rPr>
        <w:t>ы на социальную политику на 2017</w:t>
      </w:r>
      <w:r w:rsidRPr="00A84B9C">
        <w:rPr>
          <w:rFonts w:ascii="Times New Roman" w:hAnsi="Times New Roman" w:cs="Times New Roman"/>
          <w:sz w:val="28"/>
          <w:szCs w:val="28"/>
        </w:rPr>
        <w:t xml:space="preserve"> год в сумме </w:t>
      </w:r>
      <w:r>
        <w:rPr>
          <w:rFonts w:ascii="Times New Roman" w:hAnsi="Times New Roman" w:cs="Times New Roman"/>
          <w:sz w:val="28"/>
          <w:szCs w:val="28"/>
        </w:rPr>
        <w:t>21 500,00</w:t>
      </w:r>
      <w:r w:rsidRPr="00A84B9C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4B9C">
        <w:rPr>
          <w:rFonts w:ascii="Times New Roman" w:hAnsi="Times New Roman" w:cs="Times New Roman"/>
          <w:sz w:val="28"/>
          <w:szCs w:val="28"/>
        </w:rPr>
        <w:t>руб</w:t>
      </w:r>
      <w:r>
        <w:rPr>
          <w:rFonts w:ascii="Times New Roman" w:hAnsi="Times New Roman" w:cs="Times New Roman"/>
          <w:sz w:val="28"/>
          <w:szCs w:val="28"/>
        </w:rPr>
        <w:t>лей (средства бюджета города). С</w:t>
      </w:r>
      <w:r w:rsidRPr="00B226CD">
        <w:rPr>
          <w:rFonts w:ascii="Times New Roman" w:hAnsi="Times New Roman" w:cs="Times New Roman"/>
          <w:sz w:val="28"/>
          <w:szCs w:val="28"/>
        </w:rPr>
        <w:t>редств</w:t>
      </w:r>
      <w:r>
        <w:rPr>
          <w:rFonts w:ascii="Times New Roman" w:hAnsi="Times New Roman" w:cs="Times New Roman"/>
          <w:sz w:val="28"/>
          <w:szCs w:val="28"/>
        </w:rPr>
        <w:t>а предусмотрены</w:t>
      </w:r>
      <w:r w:rsidRPr="00B226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выполнения</w:t>
      </w:r>
      <w:r w:rsidRPr="00B226CD">
        <w:rPr>
          <w:rFonts w:ascii="Times New Roman" w:hAnsi="Times New Roman" w:cs="Times New Roman"/>
          <w:sz w:val="28"/>
          <w:szCs w:val="28"/>
        </w:rPr>
        <w:t xml:space="preserve"> работ по реконструкции здания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226CD">
        <w:rPr>
          <w:rFonts w:ascii="Times New Roman" w:hAnsi="Times New Roman" w:cs="Times New Roman"/>
          <w:sz w:val="28"/>
          <w:szCs w:val="28"/>
        </w:rPr>
        <w:t>ул. Комарова, 6а</w:t>
      </w:r>
      <w:r>
        <w:rPr>
          <w:rFonts w:ascii="Times New Roman" w:hAnsi="Times New Roman" w:cs="Times New Roman"/>
          <w:sz w:val="28"/>
          <w:szCs w:val="28"/>
        </w:rPr>
        <w:t>). Следует отметить, что расходы на проведение государственной экспертизы проектно-сметной документации по данному зданию в сумме 700,00 тыс. рублей в АИП не включены.</w:t>
      </w:r>
    </w:p>
    <w:p w:rsidR="00E16491" w:rsidRPr="00A84B9C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>
        <w:rPr>
          <w:rFonts w:ascii="Times New Roman" w:hAnsi="Times New Roman" w:cs="Times New Roman"/>
          <w:bCs/>
          <w:sz w:val="28"/>
          <w:szCs w:val="12"/>
        </w:rPr>
        <w:t>утвержденным бюджетом на 2015</w:t>
      </w:r>
      <w:r w:rsidRPr="00A84B9C">
        <w:rPr>
          <w:rFonts w:ascii="Times New Roman" w:hAnsi="Times New Roman" w:cs="Times New Roman"/>
          <w:bCs/>
          <w:sz w:val="28"/>
          <w:szCs w:val="12"/>
        </w:rPr>
        <w:t>-201</w:t>
      </w:r>
      <w:r>
        <w:rPr>
          <w:rFonts w:ascii="Times New Roman" w:hAnsi="Times New Roman" w:cs="Times New Roman"/>
          <w:bCs/>
          <w:sz w:val="28"/>
          <w:szCs w:val="12"/>
        </w:rPr>
        <w:t>7</w:t>
      </w:r>
      <w:r w:rsidRPr="00A84B9C">
        <w:rPr>
          <w:rFonts w:ascii="Times New Roman" w:hAnsi="Times New Roman" w:cs="Times New Roman"/>
          <w:bCs/>
          <w:sz w:val="28"/>
          <w:szCs w:val="12"/>
        </w:rPr>
        <w:t xml:space="preserve"> годы в редакции от </w:t>
      </w:r>
      <w:r>
        <w:rPr>
          <w:rFonts w:ascii="Times New Roman" w:hAnsi="Times New Roman" w:cs="Times New Roman"/>
          <w:sz w:val="28"/>
          <w:szCs w:val="28"/>
        </w:rPr>
        <w:t xml:space="preserve">09.06.2015 </w:t>
      </w:r>
      <w:r w:rsidR="00791D16">
        <w:rPr>
          <w:rFonts w:ascii="Times New Roman" w:hAnsi="Times New Roman" w:cs="Times New Roman"/>
          <w:sz w:val="28"/>
          <w:szCs w:val="28"/>
        </w:rPr>
        <w:t xml:space="preserve">ассигнования, предусмотренные в рамках АИП </w:t>
      </w:r>
      <w:r>
        <w:rPr>
          <w:rFonts w:ascii="Times New Roman" w:hAnsi="Times New Roman" w:cs="Times New Roman"/>
          <w:sz w:val="28"/>
          <w:szCs w:val="28"/>
        </w:rPr>
        <w:t>увеличены в 2,4 раза.</w:t>
      </w:r>
    </w:p>
    <w:p w:rsidR="00E16491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Остальные </w:t>
      </w:r>
      <w:r>
        <w:rPr>
          <w:rFonts w:ascii="Times New Roman" w:hAnsi="Times New Roman" w:cs="Times New Roman"/>
          <w:sz w:val="28"/>
        </w:rPr>
        <w:t>расходы на 2016 год запланированы в сумме 1 266 013,84 тыс. рублей со снижением к 2015 году</w:t>
      </w:r>
      <w:r w:rsidR="00791D16">
        <w:rPr>
          <w:rFonts w:ascii="Times New Roman" w:hAnsi="Times New Roman" w:cs="Times New Roman"/>
          <w:sz w:val="28"/>
        </w:rPr>
        <w:t xml:space="preserve"> в редакции от 09.06.2015 на 3,9</w:t>
      </w:r>
      <w:r>
        <w:rPr>
          <w:rFonts w:ascii="Times New Roman" w:hAnsi="Times New Roman" w:cs="Times New Roman"/>
          <w:sz w:val="28"/>
        </w:rPr>
        <w:t xml:space="preserve">%. </w:t>
      </w:r>
    </w:p>
    <w:p w:rsidR="00E16491" w:rsidRPr="00A84B9C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утвержденной программе, средства,</w:t>
      </w:r>
      <w:r w:rsidRPr="00A84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запланированные в бюджете,</w:t>
      </w:r>
      <w:r w:rsidRPr="00A84B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позволят</w:t>
      </w:r>
      <w:r w:rsidRPr="00A84B9C">
        <w:rPr>
          <w:rFonts w:ascii="Times New Roman" w:hAnsi="Times New Roman" w:cs="Times New Roman"/>
          <w:sz w:val="28"/>
          <w:szCs w:val="28"/>
        </w:rPr>
        <w:t xml:space="preserve"> дости</w:t>
      </w:r>
      <w:r>
        <w:rPr>
          <w:rFonts w:ascii="Times New Roman" w:hAnsi="Times New Roman" w:cs="Times New Roman"/>
          <w:sz w:val="28"/>
          <w:szCs w:val="28"/>
        </w:rPr>
        <w:t>гнуть</w:t>
      </w:r>
      <w:r w:rsidRPr="00A84B9C">
        <w:rPr>
          <w:rFonts w:ascii="Times New Roman" w:hAnsi="Times New Roman" w:cs="Times New Roman"/>
          <w:sz w:val="28"/>
          <w:szCs w:val="28"/>
        </w:rPr>
        <w:t xml:space="preserve"> следующих основных результатов</w:t>
      </w:r>
      <w:r w:rsidRPr="00624FB1">
        <w:rPr>
          <w:rFonts w:ascii="Times New Roman" w:eastAsia="Calibri" w:hAnsi="Times New Roman" w:cs="Times New Roman"/>
          <w:sz w:val="28"/>
          <w:szCs w:val="28"/>
        </w:rPr>
        <w:t>:</w:t>
      </w:r>
      <w:r w:rsidRPr="00A84B9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16491" w:rsidRPr="00A84B9C" w:rsidRDefault="00E16491" w:rsidP="00E164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>- сохранение полного 100% охвата граждан, имеющих право и обратившихся за мерами социальной поддержки и социальной помощи;</w:t>
      </w:r>
    </w:p>
    <w:p w:rsidR="00E16491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B9C">
        <w:rPr>
          <w:rFonts w:ascii="Times New Roman" w:hAnsi="Times New Roman" w:cs="Times New Roman"/>
          <w:sz w:val="28"/>
          <w:szCs w:val="28"/>
        </w:rPr>
        <w:t xml:space="preserve">- за счет средств бюджета города различными дополнительными мерами социальной поддержки будет охвачено </w:t>
      </w:r>
      <w:r>
        <w:rPr>
          <w:rFonts w:ascii="Times New Roman" w:hAnsi="Times New Roman" w:cs="Times New Roman"/>
          <w:sz w:val="28"/>
          <w:szCs w:val="28"/>
        </w:rPr>
        <w:t>около 63 тысяч жителей города;</w:t>
      </w:r>
    </w:p>
    <w:p w:rsidR="00E16491" w:rsidRPr="00A84B9C" w:rsidRDefault="00E16491" w:rsidP="00E1649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предоставление социальных услуг ежегодно не менее 50 тыс. гражданам, признанным нуждающимися в социальном обслуживании.</w:t>
      </w:r>
    </w:p>
    <w:p w:rsidR="00BE6E17" w:rsidRPr="00FD0E74" w:rsidRDefault="00BE6E17" w:rsidP="00BE6E17">
      <w:pPr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16491" w:rsidRPr="00E16491" w:rsidRDefault="00710C8C" w:rsidP="00710C8C">
      <w:pPr>
        <w:keepNext/>
        <w:widowControl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6" w:name="_Toc437005578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4.2.5. </w:t>
      </w:r>
      <w:r w:rsidR="00E16491" w:rsidRP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культуры в городе Красноярске</w:t>
      </w:r>
      <w:bookmarkEnd w:id="26"/>
    </w:p>
    <w:p w:rsidR="00E16491" w:rsidRPr="00E16491" w:rsidRDefault="00E16491" w:rsidP="00E16491">
      <w:pPr>
        <w:rPr>
          <w:rFonts w:ascii="Times New Roman" w:hAnsi="Times New Roman" w:cs="Times New Roman"/>
          <w:b/>
          <w:szCs w:val="28"/>
          <w:highlight w:val="yellow"/>
        </w:rPr>
      </w:pPr>
    </w:p>
    <w:p w:rsidR="00E16491" w:rsidRPr="00E16491" w:rsidRDefault="00E16491" w:rsidP="00E164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в сфере культуры на 2016-2018 годы предусмотрены в сумме </w:t>
      </w:r>
      <w:r w:rsidRPr="00E16491">
        <w:rPr>
          <w:rFonts w:ascii="Times New Roman" w:hAnsi="Times New Roman" w:cs="Times New Roman"/>
          <w:sz w:val="28"/>
          <w:szCs w:val="28"/>
          <w:lang w:eastAsia="en-US"/>
        </w:rPr>
        <w:t xml:space="preserve">2 806 143,51 </w:t>
      </w:r>
      <w:r w:rsidRPr="00E16491">
        <w:rPr>
          <w:rFonts w:ascii="Times New Roman" w:hAnsi="Times New Roman" w:cs="Times New Roman"/>
          <w:sz w:val="28"/>
          <w:szCs w:val="28"/>
        </w:rPr>
        <w:t>тыс. рублей за счет:</w:t>
      </w:r>
    </w:p>
    <w:p w:rsidR="00E16491" w:rsidRPr="00E16491" w:rsidRDefault="00E16491" w:rsidP="00E164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>- средств бюджета города – 2 790 069,91 тыс. рублей;</w:t>
      </w:r>
    </w:p>
    <w:p w:rsidR="00E16491" w:rsidRPr="00E16491" w:rsidRDefault="00E16491" w:rsidP="00E164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>- средства вышестоящих бюджетов – 16 073,60 тыс. рублей.</w:t>
      </w:r>
    </w:p>
    <w:p w:rsidR="00E16491" w:rsidRPr="00E16491" w:rsidRDefault="00E16491" w:rsidP="00E164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 xml:space="preserve">Средства в основном планируется направить на проведение культурно-массовых мероприятий, текущее содержание,  реконструкцию и капитальные ремонты учреждений культуры. </w:t>
      </w:r>
    </w:p>
    <w:p w:rsidR="00E16491" w:rsidRPr="00E16491" w:rsidRDefault="00E16491" w:rsidP="00E164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>В городе функционирует 38 учреждений культуры и образования</w:t>
      </w:r>
      <w:r w:rsidR="00093600">
        <w:rPr>
          <w:rFonts w:ascii="Times New Roman" w:hAnsi="Times New Roman" w:cs="Times New Roman"/>
          <w:sz w:val="28"/>
          <w:szCs w:val="28"/>
        </w:rPr>
        <w:t xml:space="preserve"> в отрасли культуры</w:t>
      </w:r>
      <w:r w:rsidRPr="00E16491">
        <w:rPr>
          <w:rFonts w:ascii="Times New Roman" w:hAnsi="Times New Roman" w:cs="Times New Roman"/>
          <w:sz w:val="28"/>
          <w:szCs w:val="28"/>
        </w:rPr>
        <w:t>.</w:t>
      </w:r>
    </w:p>
    <w:p w:rsidR="00E16491" w:rsidRPr="00E16491" w:rsidRDefault="00E16491" w:rsidP="00E164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>Сопоставление объемов финансирования по культуре в рамках программных расходов представлено в Таблице</w:t>
      </w:r>
      <w:r w:rsidR="00365163">
        <w:rPr>
          <w:rFonts w:ascii="Times New Roman" w:hAnsi="Times New Roman" w:cs="Times New Roman"/>
          <w:sz w:val="28"/>
          <w:szCs w:val="28"/>
        </w:rPr>
        <w:t xml:space="preserve"> 20</w:t>
      </w:r>
      <w:r w:rsidRPr="00E16491">
        <w:rPr>
          <w:rFonts w:ascii="Times New Roman" w:hAnsi="Times New Roman" w:cs="Times New Roman"/>
          <w:sz w:val="28"/>
          <w:szCs w:val="28"/>
        </w:rPr>
        <w:t>.</w:t>
      </w:r>
    </w:p>
    <w:p w:rsidR="00E16491" w:rsidRPr="00E16491" w:rsidRDefault="00E16491" w:rsidP="00E16491">
      <w:pPr>
        <w:jc w:val="right"/>
        <w:rPr>
          <w:rFonts w:ascii="Times New Roman" w:hAnsi="Times New Roman" w:cs="Times New Roman"/>
          <w:sz w:val="24"/>
        </w:rPr>
      </w:pPr>
      <w:r w:rsidRPr="00E16491">
        <w:rPr>
          <w:rFonts w:ascii="Times New Roman" w:hAnsi="Times New Roman" w:cs="Times New Roman"/>
          <w:sz w:val="24"/>
        </w:rPr>
        <w:t xml:space="preserve">Таблица </w:t>
      </w:r>
      <w:r w:rsidR="00BE1854">
        <w:rPr>
          <w:rFonts w:ascii="Times New Roman" w:hAnsi="Times New Roman" w:cs="Times New Roman"/>
          <w:sz w:val="24"/>
        </w:rPr>
        <w:t>20</w:t>
      </w:r>
    </w:p>
    <w:p w:rsidR="00E16491" w:rsidRPr="00E16491" w:rsidRDefault="00E16491" w:rsidP="00E16491">
      <w:pPr>
        <w:jc w:val="right"/>
        <w:rPr>
          <w:rFonts w:ascii="Times New Roman" w:hAnsi="Times New Roman" w:cs="Times New Roman"/>
          <w:sz w:val="24"/>
        </w:rPr>
      </w:pPr>
      <w:r w:rsidRPr="00E16491">
        <w:rPr>
          <w:rFonts w:ascii="Times New Roman" w:hAnsi="Times New Roman" w:cs="Times New Roman"/>
          <w:sz w:val="24"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53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44"/>
      </w:tblGrid>
      <w:tr w:rsidR="00E16491" w:rsidRPr="00E16491" w:rsidTr="00751ED9">
        <w:trPr>
          <w:trHeight w:val="300"/>
        </w:trPr>
        <w:tc>
          <w:tcPr>
            <w:tcW w:w="385" w:type="pct"/>
            <w:vMerge w:val="restar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Расходы</w:t>
            </w:r>
          </w:p>
        </w:tc>
        <w:tc>
          <w:tcPr>
            <w:tcW w:w="1538" w:type="pct"/>
            <w:gridSpan w:val="4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Утвержденном бюджете в  ред. от 09.06.2015</w:t>
            </w:r>
          </w:p>
        </w:tc>
        <w:tc>
          <w:tcPr>
            <w:tcW w:w="1538" w:type="pct"/>
            <w:gridSpan w:val="4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Проекте бюджета</w:t>
            </w:r>
          </w:p>
        </w:tc>
        <w:tc>
          <w:tcPr>
            <w:tcW w:w="769" w:type="pct"/>
            <w:gridSpan w:val="2"/>
            <w:vMerge w:val="restar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Отклонение</w:t>
            </w:r>
          </w:p>
        </w:tc>
        <w:tc>
          <w:tcPr>
            <w:tcW w:w="769" w:type="pct"/>
            <w:gridSpan w:val="2"/>
            <w:vMerge w:val="restar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Темп роста, %</w:t>
            </w:r>
          </w:p>
        </w:tc>
      </w:tr>
      <w:tr w:rsidR="00E16491" w:rsidRPr="00E16491" w:rsidTr="00751ED9">
        <w:trPr>
          <w:trHeight w:val="300"/>
        </w:trPr>
        <w:tc>
          <w:tcPr>
            <w:tcW w:w="385" w:type="pct"/>
            <w:vMerge/>
            <w:vAlign w:val="center"/>
            <w:hideMark/>
          </w:tcPr>
          <w:p w:rsidR="00E16491" w:rsidRPr="00E16491" w:rsidRDefault="00E16491" w:rsidP="00E16491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769" w:type="pct"/>
            <w:gridSpan w:val="2"/>
            <w:vMerge/>
            <w:vAlign w:val="center"/>
            <w:hideMark/>
          </w:tcPr>
          <w:p w:rsidR="00E16491" w:rsidRPr="00E16491" w:rsidRDefault="00E16491" w:rsidP="00E16491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69" w:type="pct"/>
            <w:gridSpan w:val="2"/>
            <w:vMerge/>
            <w:vAlign w:val="center"/>
            <w:hideMark/>
          </w:tcPr>
          <w:p w:rsidR="00E16491" w:rsidRPr="00E16491" w:rsidRDefault="00E16491" w:rsidP="00E16491">
            <w:pPr>
              <w:widowControl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16491" w:rsidRPr="00E16491" w:rsidTr="00751ED9">
        <w:trPr>
          <w:trHeight w:val="210"/>
        </w:trPr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2=3+4+5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6=7+8+9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10=6-2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11=7-3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12=6/2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13=7/3</w:t>
            </w:r>
          </w:p>
        </w:tc>
      </w:tr>
      <w:tr w:rsidR="00E16491" w:rsidRPr="00E16491" w:rsidTr="00751ED9">
        <w:trPr>
          <w:trHeight w:val="300"/>
        </w:trPr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Итого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ind w:left="-108"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sz w:val="10"/>
                <w:szCs w:val="10"/>
              </w:rPr>
              <w:t>2 912 355,96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996 389,34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968 970,11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946 996,51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ind w:left="-51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2 806 143,51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942 936,77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944 156,77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919 049,97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-106 212,45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-53 452,57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96,4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94,6</w:t>
            </w:r>
          </w:p>
        </w:tc>
      </w:tr>
      <w:tr w:rsidR="00E16491" w:rsidRPr="00E16491" w:rsidTr="00751ED9">
        <w:trPr>
          <w:trHeight w:val="300"/>
        </w:trPr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бюджет города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ind w:left="-108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2 911 909,76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996 016,14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968 933,61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946 960,01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ind w:left="-51"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2 790 069,91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926 899,97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944 119,97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919 049,97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-121 839,85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-69 116,17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95,8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93,1</w:t>
            </w:r>
          </w:p>
        </w:tc>
      </w:tr>
      <w:tr w:rsidR="00E16491" w:rsidRPr="00E16491" w:rsidTr="00751ED9">
        <w:trPr>
          <w:trHeight w:val="450"/>
        </w:trPr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средства вышестоящих бюджетов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446,20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373,20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36,50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36,50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16 073,60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16 036,80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36,80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0,00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15 627,40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15 663,60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3 602,3</w:t>
            </w:r>
          </w:p>
        </w:tc>
        <w:tc>
          <w:tcPr>
            <w:tcW w:w="385" w:type="pct"/>
            <w:shd w:val="clear" w:color="auto" w:fill="auto"/>
            <w:vAlign w:val="center"/>
            <w:hideMark/>
          </w:tcPr>
          <w:p w:rsidR="00E16491" w:rsidRPr="00E16491" w:rsidRDefault="00E16491" w:rsidP="00E16491">
            <w:pPr>
              <w:widowControl/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E16491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4 297,1</w:t>
            </w:r>
          </w:p>
        </w:tc>
      </w:tr>
    </w:tbl>
    <w:p w:rsidR="00E16491" w:rsidRPr="00E16491" w:rsidRDefault="00E16491" w:rsidP="00E16491">
      <w:pPr>
        <w:keepNext/>
        <w:widowControl/>
        <w:tabs>
          <w:tab w:val="left" w:pos="0"/>
          <w:tab w:val="left" w:pos="1134"/>
        </w:tabs>
        <w:autoSpaceDE w:val="0"/>
        <w:autoSpaceDN w:val="0"/>
        <w:adjustRightInd w:val="0"/>
        <w:spacing w:line="276" w:lineRule="auto"/>
        <w:contextualSpacing/>
        <w:jc w:val="both"/>
        <w:outlineLvl w:val="1"/>
        <w:rPr>
          <w:rFonts w:ascii="Times New Roman" w:hAnsi="Times New Roman" w:cs="Times New Roman"/>
          <w:sz w:val="10"/>
          <w:szCs w:val="10"/>
          <w:highlight w:val="yellow"/>
        </w:rPr>
      </w:pPr>
    </w:p>
    <w:p w:rsidR="00E16491" w:rsidRPr="00E16491" w:rsidRDefault="00E16491" w:rsidP="00E164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>В целом объем бюджетных ассигнований, предусмотренный в Проекте бюджета на 2016-2018 годы, меньше на 106 212,45 тыс. рублей или 3,6%, чем в утвержденном бюджете в редакции от 09.06.2015, в том числе расходы на 2016 год снижаются по отношению к расходам 2015 года на 53 452,57 тыс. рублей или на 5,4%.</w:t>
      </w:r>
    </w:p>
    <w:p w:rsidR="00E16491" w:rsidRPr="00E16491" w:rsidRDefault="00E16491" w:rsidP="00E164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lastRenderedPageBreak/>
        <w:t>На расходы капитального характера планируется направить 48 710,00 тыс. рублей, что составляет 1,7% от общего объема расходов в сфере культуры. Из них:</w:t>
      </w:r>
    </w:p>
    <w:p w:rsidR="00E16491" w:rsidRPr="00E16491" w:rsidRDefault="00E16491" w:rsidP="00E164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 w:rsidRPr="00E16491">
        <w:rPr>
          <w:rFonts w:ascii="Times New Roman" w:hAnsi="Times New Roman" w:cs="Times New Roman"/>
          <w:sz w:val="28"/>
          <w:szCs w:val="28"/>
        </w:rPr>
        <w:t>18 640,00 тыс. рублей - расходы на капитальный ремонт учреждений культуры (38,3%);</w:t>
      </w:r>
    </w:p>
    <w:p w:rsidR="00E16491" w:rsidRPr="00E16491" w:rsidRDefault="00E16491" w:rsidP="00E1649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 w:rsidRPr="00E16491">
        <w:rPr>
          <w:rFonts w:ascii="Times New Roman" w:hAnsi="Times New Roman" w:cs="Times New Roman"/>
          <w:sz w:val="28"/>
          <w:szCs w:val="28"/>
        </w:rPr>
        <w:t>30 070,00 тыс. рублей – расходы на АИП (61,7%).</w:t>
      </w:r>
    </w:p>
    <w:p w:rsidR="00E16491" w:rsidRPr="00E16491" w:rsidRDefault="00E16491" w:rsidP="00E1649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6491">
        <w:rPr>
          <w:rFonts w:ascii="Times New Roman" w:hAnsi="Times New Roman" w:cs="Times New Roman"/>
          <w:sz w:val="28"/>
          <w:szCs w:val="28"/>
        </w:rPr>
        <w:t xml:space="preserve">По сравнению с утвержденным бюджетом в редакции от 09.06.2015 расходы снижены на 46,1%. Динамика расходов в сфере культуры за период с 2014 по 2018 годы представлена </w:t>
      </w:r>
      <w:r w:rsidRPr="0001259B">
        <w:rPr>
          <w:rFonts w:ascii="Times New Roman" w:hAnsi="Times New Roman" w:cs="Times New Roman"/>
          <w:sz w:val="28"/>
          <w:szCs w:val="28"/>
        </w:rPr>
        <w:t>в Диаграмме</w:t>
      </w:r>
      <w:r w:rsidR="0001259B" w:rsidRPr="0001259B">
        <w:rPr>
          <w:rFonts w:ascii="Times New Roman" w:hAnsi="Times New Roman" w:cs="Times New Roman"/>
          <w:sz w:val="28"/>
          <w:szCs w:val="28"/>
        </w:rPr>
        <w:t xml:space="preserve"> 7</w:t>
      </w:r>
      <w:r w:rsidRPr="0001259B">
        <w:rPr>
          <w:rFonts w:ascii="Times New Roman" w:hAnsi="Times New Roman" w:cs="Times New Roman"/>
          <w:sz w:val="28"/>
          <w:szCs w:val="28"/>
        </w:rPr>
        <w:t>.</w:t>
      </w:r>
    </w:p>
    <w:p w:rsidR="00B73DF9" w:rsidRDefault="00E16491" w:rsidP="00751ED9">
      <w:pPr>
        <w:jc w:val="right"/>
        <w:rPr>
          <w:rFonts w:ascii="Times New Roman" w:hAnsi="Times New Roman" w:cs="Times New Roman"/>
          <w:sz w:val="28"/>
          <w:szCs w:val="28"/>
        </w:rPr>
      </w:pPr>
      <w:r w:rsidRPr="0001259B">
        <w:rPr>
          <w:rFonts w:ascii="Times New Roman" w:hAnsi="Times New Roman" w:cs="Times New Roman"/>
          <w:sz w:val="24"/>
          <w:szCs w:val="28"/>
        </w:rPr>
        <w:t xml:space="preserve">Диаграмма </w:t>
      </w:r>
      <w:r w:rsidR="0001259B" w:rsidRPr="0001259B">
        <w:rPr>
          <w:rFonts w:ascii="Times New Roman" w:hAnsi="Times New Roman" w:cs="Times New Roman"/>
          <w:sz w:val="24"/>
          <w:szCs w:val="28"/>
        </w:rPr>
        <w:t>7</w:t>
      </w:r>
    </w:p>
    <w:p w:rsidR="00B73DF9" w:rsidRPr="00B73DF9" w:rsidRDefault="00F26C85" w:rsidP="00B73D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42CB46" wp14:editId="7F7D179D">
            <wp:extent cx="6305702" cy="2084832"/>
            <wp:effectExtent l="0" t="0" r="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26C85" w:rsidRDefault="00B73DF9" w:rsidP="00B73DF9">
      <w:pPr>
        <w:tabs>
          <w:tab w:val="left" w:pos="97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F60CA" w:rsidRPr="004F60CA" w:rsidRDefault="004F60CA" w:rsidP="00B73DF9">
      <w:pPr>
        <w:tabs>
          <w:tab w:val="left" w:pos="979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F60CA">
        <w:rPr>
          <w:rFonts w:ascii="Times New Roman" w:hAnsi="Times New Roman" w:cs="Times New Roman"/>
          <w:sz w:val="28"/>
          <w:szCs w:val="28"/>
        </w:rPr>
        <w:t>В 2016 году из общей суммы расходов на расходы капитального характера планируется направить 23 640,00 тыс. рублей или 2,5%. Из них расходы на капитальный ремонт и оборудование составят 18 640,00 тыс. рублей 78,9%, в том числе:</w:t>
      </w:r>
    </w:p>
    <w:p w:rsidR="004F60CA" w:rsidRPr="004F60CA" w:rsidRDefault="004F60CA" w:rsidP="004F60CA">
      <w:pPr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0CA">
        <w:rPr>
          <w:rFonts w:ascii="Times New Roman" w:hAnsi="Times New Roman" w:cs="Times New Roman"/>
          <w:sz w:val="28"/>
          <w:szCs w:val="28"/>
        </w:rPr>
        <w:t xml:space="preserve">- 16 000,00 тыс. рублей – </w:t>
      </w:r>
      <w:r w:rsidRPr="004F60CA">
        <w:rPr>
          <w:rFonts w:ascii="Times New Roman" w:hAnsi="Times New Roman" w:cs="Times New Roman"/>
          <w:sz w:val="28"/>
          <w:szCs w:val="28"/>
          <w:lang w:eastAsia="en-US"/>
        </w:rPr>
        <w:t>за счет средств краевого бюджета на увековечение памяти выдающихся деятелей Красноярского края (памятники – первому губернатору края А.П. Степанову, хореографу М.С. Годенко)</w:t>
      </w:r>
      <w:r w:rsidRPr="004F60CA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4F60CA" w:rsidRPr="004F60CA" w:rsidRDefault="004F60CA" w:rsidP="004F60CA">
      <w:pPr>
        <w:keepNext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60CA">
        <w:rPr>
          <w:rFonts w:ascii="Times New Roman" w:hAnsi="Times New Roman" w:cs="Times New Roman"/>
          <w:sz w:val="28"/>
          <w:szCs w:val="28"/>
        </w:rPr>
        <w:t>- 2 640,00 тыс. рублей – оплату работ по капитальному ремонту библиотеки для взрослого населения им. Н.А. Добролюбова, выполненных в 2015 году.</w:t>
      </w:r>
    </w:p>
    <w:p w:rsidR="004F60CA" w:rsidRPr="004F60CA" w:rsidRDefault="004F60CA" w:rsidP="004F60CA">
      <w:pPr>
        <w:widowControl/>
        <w:tabs>
          <w:tab w:val="left" w:pos="709"/>
        </w:tabs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F60CA">
        <w:rPr>
          <w:rFonts w:ascii="Times New Roman" w:hAnsi="Times New Roman" w:cs="Times New Roman"/>
          <w:sz w:val="28"/>
          <w:szCs w:val="28"/>
        </w:rPr>
        <w:t>Бюджетные инвестиции в рамках АИП планируются в сумме 5 000,00 тыс. рублей, что меньше на 75,2% по сравнению с утвержденным бюджетом в редакции от 09.06.2015. Средства предусмотрены на выполнение работ по реконструкции</w:t>
      </w: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F60CA">
        <w:rPr>
          <w:rFonts w:ascii="Times New Roman" w:hAnsi="Times New Roman" w:cs="Times New Roman"/>
          <w:sz w:val="28"/>
          <w:szCs w:val="28"/>
        </w:rPr>
        <w:t>помещения МБУК «ЦБС им. Н. Островского» по адресу ул. Микуцкого,8</w:t>
      </w:r>
      <w:r w:rsidRPr="004F60CA">
        <w:rPr>
          <w:rFonts w:ascii="Times New Roman" w:eastAsia="Calibri" w:hAnsi="Times New Roman" w:cs="Times New Roman"/>
          <w:sz w:val="28"/>
          <w:szCs w:val="28"/>
        </w:rPr>
        <w:t>» в рамках предписаний надзорных органов</w:t>
      </w:r>
      <w:r w:rsidRPr="004F60CA">
        <w:rPr>
          <w:rFonts w:ascii="Times New Roman" w:hAnsi="Times New Roman" w:cs="Times New Roman"/>
          <w:sz w:val="28"/>
          <w:szCs w:val="28"/>
        </w:rPr>
        <w:t>.</w:t>
      </w: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4F60CA" w:rsidRPr="004F60CA" w:rsidRDefault="004F60CA" w:rsidP="004F60CA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</w:rPr>
      </w:pPr>
      <w:r w:rsidRPr="004F60CA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Pr="004F60CA">
        <w:rPr>
          <w:rFonts w:ascii="Times New Roman" w:hAnsi="Times New Roman" w:cs="Times New Roman"/>
          <w:sz w:val="28"/>
        </w:rPr>
        <w:t>расходы на 2016 год запланированы в сумме 919 </w:t>
      </w:r>
      <w:r w:rsidR="00F26C85">
        <w:rPr>
          <w:rFonts w:ascii="Times New Roman" w:hAnsi="Times New Roman" w:cs="Times New Roman"/>
          <w:sz w:val="28"/>
        </w:rPr>
        <w:t>296</w:t>
      </w:r>
      <w:r w:rsidRPr="004F60CA">
        <w:rPr>
          <w:rFonts w:ascii="Times New Roman" w:hAnsi="Times New Roman" w:cs="Times New Roman"/>
          <w:sz w:val="28"/>
        </w:rPr>
        <w:t>,77 тыс. рублей со снижением к 2015 году</w:t>
      </w:r>
      <w:r w:rsidR="006105B0">
        <w:rPr>
          <w:rFonts w:ascii="Times New Roman" w:hAnsi="Times New Roman" w:cs="Times New Roman"/>
          <w:sz w:val="28"/>
        </w:rPr>
        <w:t xml:space="preserve"> в редакции от 09.06.2015 на 0,9</w:t>
      </w:r>
      <w:r w:rsidRPr="004F60CA">
        <w:rPr>
          <w:rFonts w:ascii="Times New Roman" w:hAnsi="Times New Roman" w:cs="Times New Roman"/>
          <w:sz w:val="28"/>
        </w:rPr>
        <w:t xml:space="preserve">%. </w:t>
      </w:r>
    </w:p>
    <w:p w:rsidR="004F60CA" w:rsidRPr="004F60CA" w:rsidRDefault="004F60CA" w:rsidP="004F60C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60CA">
        <w:rPr>
          <w:rFonts w:ascii="Times New Roman" w:hAnsi="Times New Roman" w:cs="Times New Roman"/>
          <w:sz w:val="28"/>
          <w:szCs w:val="28"/>
        </w:rPr>
        <w:t>За счет средств бюджета планируется:</w:t>
      </w:r>
    </w:p>
    <w:p w:rsidR="004F60CA" w:rsidRPr="004F60CA" w:rsidRDefault="004F60CA" w:rsidP="004F60CA">
      <w:pPr>
        <w:widowControl/>
        <w:ind w:firstLine="709"/>
        <w:jc w:val="both"/>
        <w:rPr>
          <w:rFonts w:ascii="Calibri" w:eastAsia="Calibri" w:hAnsi="Calibri" w:cs="Times New Roman"/>
          <w:sz w:val="22"/>
          <w:szCs w:val="22"/>
          <w:lang w:eastAsia="en-US"/>
        </w:rPr>
      </w:pP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7E718E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текущее содержание и выплата заработной платы работникам учреждений культуры (централизованных библиотечных систем, музеев, парка флоры и фауны «Роев ручей», 2-х кинотеатров, 5-ти дворцов культуры, централизованной клубной системы, творческого экспериментального центра, </w:t>
      </w: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5-ти муниципальных творческих коллективов, 17–ти школ дополнительного образования детей);</w:t>
      </w:r>
    </w:p>
    <w:p w:rsidR="004F60CA" w:rsidRPr="004F60CA" w:rsidRDefault="004F60CA" w:rsidP="004F60C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7E718E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организация и проведение в городе событийных культурно-массовых мероприятий;</w:t>
      </w:r>
    </w:p>
    <w:p w:rsidR="004F60CA" w:rsidRPr="004F60CA" w:rsidRDefault="004F60CA" w:rsidP="004F60C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7E718E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>комплектование библиотечных фондов муниципальных библиотек;</w:t>
      </w:r>
    </w:p>
    <w:p w:rsidR="004F60CA" w:rsidRPr="004F60CA" w:rsidRDefault="004F60CA" w:rsidP="004F60C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7E718E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>выступление творческих коллективов города на всероссийских и международных фестивалях, конкурсах;</w:t>
      </w:r>
    </w:p>
    <w:p w:rsidR="004F60CA" w:rsidRPr="004F60CA" w:rsidRDefault="004F60CA" w:rsidP="004F60CA">
      <w:pPr>
        <w:widowControl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7E718E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4F60CA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ежегодно городских конкурсов, направленных на выявление талантов и одаренных детей города Красноярска.</w:t>
      </w:r>
    </w:p>
    <w:p w:rsidR="002623A4" w:rsidRDefault="002623A4" w:rsidP="002623A4">
      <w:pPr>
        <w:spacing w:line="235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в пояснительной записке к Проекту решения, указано, что </w:t>
      </w:r>
      <w:r w:rsidRPr="00373657">
        <w:rPr>
          <w:rFonts w:ascii="Times New Roman" w:hAnsi="Times New Roman" w:cs="Times New Roman"/>
          <w:sz w:val="28"/>
          <w:szCs w:val="28"/>
        </w:rPr>
        <w:t>по подпрограмме 2 «Искусство и народное творчество» и подпрограмме 3 «Обеспечение реализации муниципальной программы»</w:t>
      </w:r>
      <w:r>
        <w:rPr>
          <w:rFonts w:ascii="Times New Roman" w:hAnsi="Times New Roman" w:cs="Times New Roman"/>
          <w:sz w:val="28"/>
          <w:szCs w:val="28"/>
        </w:rPr>
        <w:t xml:space="preserve"> средства бюджета города будут направлены на </w:t>
      </w:r>
      <w:r w:rsidRPr="00373657">
        <w:rPr>
          <w:rFonts w:ascii="Times New Roman" w:hAnsi="Times New Roman" w:cs="Times New Roman"/>
          <w:sz w:val="28"/>
          <w:szCs w:val="28"/>
        </w:rPr>
        <w:t>организаци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73657">
        <w:rPr>
          <w:rFonts w:ascii="Times New Roman" w:hAnsi="Times New Roman" w:cs="Times New Roman"/>
          <w:sz w:val="28"/>
          <w:szCs w:val="28"/>
        </w:rPr>
        <w:t xml:space="preserve"> и проведение культурных событий, </w:t>
      </w:r>
      <w:r>
        <w:rPr>
          <w:rFonts w:ascii="Times New Roman" w:hAnsi="Times New Roman" w:cs="Times New Roman"/>
          <w:sz w:val="28"/>
          <w:szCs w:val="28"/>
        </w:rPr>
        <w:t>в том числе:</w:t>
      </w:r>
    </w:p>
    <w:p w:rsidR="002623A4" w:rsidRDefault="002623A4" w:rsidP="002623A4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 w:rsidR="008A6774">
        <w:rPr>
          <w:rFonts w:ascii="Times New Roman" w:hAnsi="Times New Roman" w:cs="Times New Roman"/>
          <w:sz w:val="28"/>
          <w:szCs w:val="28"/>
        </w:rPr>
        <w:t> </w:t>
      </w:r>
      <w:r w:rsidRPr="00F17172">
        <w:rPr>
          <w:rFonts w:ascii="Times New Roman" w:hAnsi="Times New Roman"/>
          <w:sz w:val="28"/>
          <w:szCs w:val="28"/>
        </w:rPr>
        <w:t>фестиваль-конкурс снежно-ледовых скульптур «Волшебный лед Сибири»</w:t>
      </w:r>
      <w:r>
        <w:rPr>
          <w:rFonts w:ascii="Times New Roman" w:hAnsi="Times New Roman"/>
          <w:sz w:val="28"/>
          <w:szCs w:val="28"/>
        </w:rPr>
        <w:t>;</w:t>
      </w:r>
    </w:p>
    <w:p w:rsidR="002623A4" w:rsidRDefault="002623A4" w:rsidP="002623A4">
      <w:pPr>
        <w:ind w:firstLine="709"/>
        <w:jc w:val="both"/>
      </w:pPr>
      <w:r>
        <w:rPr>
          <w:rFonts w:ascii="Times New Roman" w:hAnsi="Times New Roman"/>
          <w:sz w:val="28"/>
          <w:szCs w:val="28"/>
        </w:rPr>
        <w:t>-</w:t>
      </w:r>
      <w:r w:rsidR="008A6774">
        <w:rPr>
          <w:rFonts w:ascii="Times New Roman" w:hAnsi="Times New Roman"/>
          <w:sz w:val="28"/>
          <w:szCs w:val="28"/>
        </w:rPr>
        <w:t> </w:t>
      </w:r>
      <w:r w:rsidRPr="00F17172">
        <w:rPr>
          <w:rFonts w:ascii="Times New Roman" w:hAnsi="Times New Roman"/>
          <w:sz w:val="28"/>
          <w:szCs w:val="28"/>
        </w:rPr>
        <w:t>детско-юношеск</w:t>
      </w:r>
      <w:r>
        <w:rPr>
          <w:rFonts w:ascii="Times New Roman" w:hAnsi="Times New Roman"/>
          <w:sz w:val="28"/>
          <w:szCs w:val="28"/>
        </w:rPr>
        <w:t>ий конкурс</w:t>
      </w:r>
      <w:r w:rsidRPr="00F17172">
        <w:rPr>
          <w:rFonts w:ascii="Times New Roman" w:hAnsi="Times New Roman"/>
          <w:sz w:val="28"/>
          <w:szCs w:val="28"/>
        </w:rPr>
        <w:t xml:space="preserve"> циркового искусства «Страна чудес»</w:t>
      </w:r>
      <w:r>
        <w:rPr>
          <w:rFonts w:ascii="Times New Roman" w:hAnsi="Times New Roman"/>
          <w:sz w:val="28"/>
          <w:szCs w:val="28"/>
        </w:rPr>
        <w:t>.</w:t>
      </w:r>
    </w:p>
    <w:p w:rsidR="00BE6E17" w:rsidRDefault="00BE6E17" w:rsidP="00BE6E17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E6E17" w:rsidRPr="00E16491" w:rsidRDefault="00E16491" w:rsidP="00BE6E17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27" w:name="_Toc437005579"/>
      <w:r w:rsidRP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4.2.6</w:t>
      </w:r>
      <w:r w:rsidR="00BE6E17" w:rsidRP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710C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физической культуры, спорта и туризма в городе Красноярске</w:t>
      </w:r>
      <w:bookmarkEnd w:id="21"/>
      <w:bookmarkEnd w:id="27"/>
    </w:p>
    <w:p w:rsidR="00BE6E17" w:rsidRPr="00A84B9C" w:rsidRDefault="00BE6E17" w:rsidP="00BE6E17">
      <w:pPr>
        <w:jc w:val="both"/>
        <w:rPr>
          <w:rFonts w:ascii="Times New Roman" w:hAnsi="Times New Roman" w:cs="Times New Roman"/>
        </w:rPr>
      </w:pPr>
    </w:p>
    <w:p w:rsidR="00790921" w:rsidRPr="00AB17C9" w:rsidRDefault="00790921" w:rsidP="0079092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</w:t>
      </w:r>
      <w:r w:rsidRPr="00AB17C9">
        <w:rPr>
          <w:rFonts w:ascii="Times New Roman" w:hAnsi="Times New Roman" w:cs="Times New Roman"/>
          <w:sz w:val="28"/>
        </w:rPr>
        <w:t xml:space="preserve">физической культуре и спорту на </w:t>
      </w:r>
      <w:r w:rsidRPr="00AB17C9">
        <w:rPr>
          <w:rFonts w:ascii="Times New Roman" w:hAnsi="Times New Roman" w:cs="Times New Roman"/>
          <w:sz w:val="28"/>
          <w:szCs w:val="28"/>
        </w:rPr>
        <w:t xml:space="preserve">2016-2018 годы предусмотрены в сумме </w:t>
      </w:r>
      <w:r w:rsidRPr="00AB17C9">
        <w:rPr>
          <w:rFonts w:ascii="Times New Roman" w:hAnsi="Times New Roman" w:cs="Times New Roman"/>
          <w:bCs/>
          <w:sz w:val="28"/>
          <w:szCs w:val="28"/>
        </w:rPr>
        <w:t xml:space="preserve">3 407 714,79 </w:t>
      </w:r>
      <w:r w:rsidRPr="00AB17C9">
        <w:rPr>
          <w:rFonts w:ascii="Times New Roman" w:hAnsi="Times New Roman" w:cs="Times New Roman"/>
          <w:sz w:val="28"/>
          <w:szCs w:val="28"/>
        </w:rPr>
        <w:t>тыс. рублей за счет средств бюджета города.</w:t>
      </w:r>
    </w:p>
    <w:p w:rsidR="00790921" w:rsidRPr="00AB17C9" w:rsidRDefault="00790921" w:rsidP="0079092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Средства планируется направить на организацию и проведение спортивно-массовых мероприятий, организацию дополнительного образования в сфере физкультуры и спорта,  реализацию программ спортивной подготовки, обеспечение деятельности муниципальных учреждений  и оплату контрактов, заключенных в 2014-2015 годах.</w:t>
      </w:r>
    </w:p>
    <w:p w:rsidR="00790921" w:rsidRPr="00AB17C9" w:rsidRDefault="00790921" w:rsidP="0079092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В городе функционирует 20 учреждений дополнительного образования (50 видов спорта), деятельность которых координирует Главное управление по физической культуре, спорту и туризму администрации города Красноярска. Учебно-тренировочный процесс проходят 12 456 чел., среди них 4 653 спортсмена-разрядника.</w:t>
      </w:r>
    </w:p>
    <w:p w:rsidR="00BE6E17" w:rsidRPr="00A84B9C" w:rsidRDefault="00790921" w:rsidP="00790921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Сопоставление объемов финансирования по ф</w:t>
      </w:r>
      <w:r w:rsidRPr="00AB17C9">
        <w:rPr>
          <w:rFonts w:ascii="Times New Roman" w:eastAsia="Calibri" w:hAnsi="Times New Roman" w:cs="Times New Roman"/>
          <w:sz w:val="28"/>
          <w:szCs w:val="28"/>
        </w:rPr>
        <w:t xml:space="preserve">изической культуре и спорту </w:t>
      </w:r>
      <w:r w:rsidRPr="00AB17C9">
        <w:rPr>
          <w:rFonts w:ascii="Times New Roman" w:hAnsi="Times New Roman" w:cs="Times New Roman"/>
          <w:sz w:val="28"/>
          <w:szCs w:val="28"/>
        </w:rPr>
        <w:t xml:space="preserve">в рамках программных расходов представлено в </w:t>
      </w:r>
      <w:r w:rsidR="00BE6E17" w:rsidRPr="00A84B9C">
        <w:rPr>
          <w:rFonts w:ascii="Times New Roman" w:hAnsi="Times New Roman" w:cs="Times New Roman"/>
          <w:sz w:val="28"/>
          <w:szCs w:val="28"/>
        </w:rPr>
        <w:t>Таблице 2</w:t>
      </w:r>
      <w:r w:rsidR="00365163">
        <w:rPr>
          <w:rFonts w:ascii="Times New Roman" w:hAnsi="Times New Roman" w:cs="Times New Roman"/>
          <w:sz w:val="28"/>
          <w:szCs w:val="28"/>
        </w:rPr>
        <w:t>1</w:t>
      </w:r>
      <w:r w:rsidR="00BE6E17" w:rsidRPr="00A84B9C">
        <w:rPr>
          <w:rFonts w:ascii="Times New Roman" w:hAnsi="Times New Roman" w:cs="Times New Roman"/>
          <w:sz w:val="28"/>
          <w:szCs w:val="28"/>
        </w:rPr>
        <w:t>.</w:t>
      </w:r>
    </w:p>
    <w:p w:rsidR="00BE6E17" w:rsidRPr="00A84B9C" w:rsidRDefault="00BE6E17" w:rsidP="00BE6E17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A84B9C">
        <w:rPr>
          <w:rFonts w:ascii="Times New Roman" w:hAnsi="Times New Roman" w:cs="Times New Roman"/>
          <w:sz w:val="24"/>
          <w:szCs w:val="28"/>
        </w:rPr>
        <w:t>Табл</w:t>
      </w:r>
      <w:r w:rsidR="00BE1854">
        <w:rPr>
          <w:rFonts w:ascii="Times New Roman" w:hAnsi="Times New Roman" w:cs="Times New Roman"/>
          <w:sz w:val="24"/>
          <w:szCs w:val="28"/>
        </w:rPr>
        <w:t>ица 21</w:t>
      </w:r>
    </w:p>
    <w:p w:rsidR="00BE6E17" w:rsidRDefault="00BE6E17" w:rsidP="00BE6E17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A84B9C">
        <w:rPr>
          <w:rFonts w:ascii="Times New Roman" w:hAnsi="Times New Roman" w:cs="Times New Roman"/>
          <w:sz w:val="24"/>
          <w:szCs w:val="28"/>
        </w:rPr>
        <w:t>тыс. руб.</w:t>
      </w: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  <w:gridCol w:w="709"/>
        <w:gridCol w:w="425"/>
        <w:gridCol w:w="425"/>
      </w:tblGrid>
      <w:tr w:rsidR="00BE6E17" w:rsidRPr="0070329A" w:rsidTr="00E16491">
        <w:trPr>
          <w:trHeight w:val="315"/>
        </w:trPr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Расходы</w:t>
            </w:r>
          </w:p>
        </w:tc>
        <w:tc>
          <w:tcPr>
            <w:tcW w:w="340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 утвержденном бюджете в ред. от 09.06.2015</w:t>
            </w:r>
          </w:p>
        </w:tc>
        <w:tc>
          <w:tcPr>
            <w:tcW w:w="3402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в Проекте бюджета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Отклонение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Темп роста,%</w:t>
            </w:r>
          </w:p>
        </w:tc>
      </w:tr>
      <w:tr w:rsidR="00BE6E17" w:rsidRPr="0070329A" w:rsidTr="00E16491">
        <w:trPr>
          <w:trHeight w:val="315"/>
        </w:trPr>
        <w:tc>
          <w:tcPr>
            <w:tcW w:w="99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E6E17" w:rsidRPr="0070329A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8"/>
                <w:szCs w:val="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418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E17" w:rsidRPr="0070329A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E6E17" w:rsidRPr="0070329A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BE6E17" w:rsidRPr="0070329A" w:rsidTr="00E16491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10=6-2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11=7-3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12=6/2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13=7/3</w:t>
            </w:r>
          </w:p>
        </w:tc>
      </w:tr>
      <w:tr w:rsidR="00BE6E17" w:rsidRPr="0070329A" w:rsidTr="00E16491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Итого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3 799 220,11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1 365 568,41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1 298 753,18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1 134 898,52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3 407 714,79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1 253 055,03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1 077 799,88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1 076 859,88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-391 505,32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-112 513,38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89,7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b/>
                <w:bCs/>
                <w:color w:val="000000"/>
                <w:sz w:val="10"/>
                <w:szCs w:val="10"/>
              </w:rPr>
              <w:t>91,8</w:t>
            </w:r>
          </w:p>
        </w:tc>
      </w:tr>
      <w:tr w:rsidR="00BE6E17" w:rsidRPr="0070329A" w:rsidTr="00E16491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бюджет города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3 738 993,79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1 342 427,06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1 280 210,69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1 116 356,04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3 407 714,79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1 253 055,03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1 077 799,88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1 076 859,88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-331 279,00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-89 372,03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91,1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93,3</w:t>
            </w:r>
          </w:p>
        </w:tc>
      </w:tr>
      <w:tr w:rsidR="00BE6E17" w:rsidRPr="0070329A" w:rsidTr="00E16491">
        <w:trPr>
          <w:trHeight w:val="51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средства 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вышестоящих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60 226,32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23 141,35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18 542,49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18 542,48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-60 226,32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-23 141,35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х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E6E17" w:rsidRPr="0070329A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70329A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х</w:t>
            </w:r>
          </w:p>
        </w:tc>
      </w:tr>
    </w:tbl>
    <w:p w:rsidR="00BE6E17" w:rsidRDefault="00BE6E17" w:rsidP="00BE6E17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</w:p>
    <w:p w:rsidR="00B44047" w:rsidRPr="00AB17C9" w:rsidRDefault="00B44047" w:rsidP="00B4404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lastRenderedPageBreak/>
        <w:t>В целом объем бюджетных ассигнований, предусмотренный в Проекте бюджета на 2016-2018 годы, меньше на 391 505,32 тыс. рублей или 10,3%, чем в утвержденном бюджете в редакции от 09.06.2015. В том числе расходы на 2016 год снижаются по отношению к расходам 2015 года на 112 513,38 тыс. рублей или на 8,2%.</w:t>
      </w:r>
    </w:p>
    <w:p w:rsidR="00B44047" w:rsidRPr="00AB17C9" w:rsidRDefault="00B44047" w:rsidP="00B4404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 xml:space="preserve">Снижение расходов по физической культуре и спорту в Проекте бюджета на 2016-2018 годы в основном связано с уменьшением в 2,7 раз по сравнению с утвержденным бюджетом в редакции от 09.06.2015 расходов капитального характера. </w:t>
      </w:r>
    </w:p>
    <w:p w:rsidR="00B44047" w:rsidRPr="00AB17C9" w:rsidRDefault="00B44047" w:rsidP="00B4404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E6E17" w:rsidRPr="00634DCE" w:rsidRDefault="00B44047" w:rsidP="00B4404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 xml:space="preserve">Динамика расходов по физической культуре и спорту за период с 2014 по 2018 годы представлена в </w:t>
      </w:r>
      <w:r w:rsidR="0001259B">
        <w:rPr>
          <w:rFonts w:ascii="Times New Roman" w:hAnsi="Times New Roman" w:cs="Times New Roman"/>
          <w:sz w:val="28"/>
          <w:szCs w:val="28"/>
        </w:rPr>
        <w:t>Диаграмме 8</w:t>
      </w:r>
      <w:r w:rsidR="00BE6E17" w:rsidRPr="00634DCE">
        <w:rPr>
          <w:rFonts w:ascii="Times New Roman" w:hAnsi="Times New Roman" w:cs="Times New Roman"/>
          <w:sz w:val="28"/>
          <w:szCs w:val="28"/>
        </w:rPr>
        <w:t>.</w:t>
      </w:r>
    </w:p>
    <w:p w:rsidR="00BE6E17" w:rsidRDefault="00BE6E17" w:rsidP="00BE6E17">
      <w:pPr>
        <w:ind w:firstLine="567"/>
        <w:jc w:val="right"/>
        <w:rPr>
          <w:rFonts w:ascii="Times New Roman" w:hAnsi="Times New Roman" w:cs="Times New Roman"/>
          <w:sz w:val="24"/>
          <w:szCs w:val="28"/>
        </w:rPr>
      </w:pPr>
    </w:p>
    <w:p w:rsidR="00BE6E17" w:rsidRPr="00A84B9C" w:rsidRDefault="00BE6E17" w:rsidP="00BE6E17">
      <w:pPr>
        <w:ind w:firstLine="567"/>
        <w:jc w:val="right"/>
        <w:rPr>
          <w:rFonts w:ascii="Times New Roman" w:hAnsi="Times New Roman" w:cs="Times New Roman"/>
          <w:szCs w:val="24"/>
        </w:rPr>
      </w:pPr>
      <w:r w:rsidRPr="00A84B9C">
        <w:rPr>
          <w:rFonts w:ascii="Times New Roman" w:hAnsi="Times New Roman" w:cs="Times New Roman"/>
          <w:sz w:val="24"/>
          <w:szCs w:val="28"/>
        </w:rPr>
        <w:t xml:space="preserve">Диаграмма </w:t>
      </w:r>
      <w:r w:rsidR="0001259B">
        <w:rPr>
          <w:rFonts w:ascii="Times New Roman" w:hAnsi="Times New Roman" w:cs="Times New Roman"/>
          <w:sz w:val="24"/>
          <w:szCs w:val="28"/>
        </w:rPr>
        <w:t>8</w:t>
      </w:r>
    </w:p>
    <w:p w:rsidR="00BE6E17" w:rsidRDefault="00BE6E17" w:rsidP="00BE6E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940E2C4" wp14:editId="49487D14">
                <wp:simplePos x="0" y="0"/>
                <wp:positionH relativeFrom="column">
                  <wp:posOffset>403860</wp:posOffset>
                </wp:positionH>
                <wp:positionV relativeFrom="paragraph">
                  <wp:posOffset>78740</wp:posOffset>
                </wp:positionV>
                <wp:extent cx="715645" cy="198755"/>
                <wp:effectExtent l="13335" t="12065" r="13970" b="8255"/>
                <wp:wrapNone/>
                <wp:docPr id="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1987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E1854" w:rsidRPr="0034072C" w:rsidRDefault="00BE1854" w:rsidP="00BE6E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34072C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1 606 729,75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9" o:spid="_x0000_s1049" type="#_x0000_t202" style="position:absolute;left:0;text-align:left;margin-left:31.8pt;margin-top:6.2pt;width:56.35pt;height:15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" filled="f" strokecolor="white [3212]">
                <v:textbox>
                  <w:txbxContent>
                    <w:p w:rsidR="00BE1854" w:rsidRPr="0034072C" w:rsidRDefault="00BE1854" w:rsidP="00BE6E17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34072C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1 606 729,75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F3361D" wp14:editId="196FEC2D">
            <wp:extent cx="6012611" cy="1958196"/>
            <wp:effectExtent l="0" t="0" r="7620" b="444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 xml:space="preserve">В 2016 году на расходы капитального характера планируется направить 157 320,00 тыс. рублей (12,6 % от общей суммы расходов), с уменьшением к 2015 году в редакции от 09.06.2015 на 40,7 %. </w:t>
      </w: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В 2016 году запланированы рас</w:t>
      </w:r>
      <w:bookmarkStart w:id="28" w:name="_GoBack"/>
      <w:bookmarkEnd w:id="28"/>
      <w:r w:rsidRPr="00AB17C9">
        <w:rPr>
          <w:rFonts w:ascii="Times New Roman" w:hAnsi="Times New Roman" w:cs="Times New Roman"/>
          <w:sz w:val="28"/>
          <w:szCs w:val="28"/>
        </w:rPr>
        <w:t>ходы на 2 объекта АИП в сумме 90 660,00 тыс. рублей, в том числе:</w:t>
      </w: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-</w:t>
      </w:r>
      <w:r w:rsidR="00C77E30">
        <w:rPr>
          <w:rFonts w:ascii="Times New Roman" w:hAnsi="Times New Roman" w:cs="Times New Roman"/>
          <w:sz w:val="28"/>
          <w:szCs w:val="28"/>
        </w:rPr>
        <w:t> </w:t>
      </w:r>
      <w:r w:rsidRPr="00AB17C9">
        <w:rPr>
          <w:rFonts w:ascii="Times New Roman" w:hAnsi="Times New Roman" w:cs="Times New Roman"/>
          <w:sz w:val="28"/>
          <w:szCs w:val="28"/>
        </w:rPr>
        <w:t>54 563,58 тыс. рублей – на оплату работ 2015 года по обустройству восточной зоны о. Татышев;</w:t>
      </w: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 xml:space="preserve">- 36 096,42 тыс. рублей – на оплату работ 2014 года по строительству акробатического манежа по ул. Малаховская. </w:t>
      </w: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Расходы на капитальный ремонт в 2016 году составят 66 660,00 тыс. рублей, из них:</w:t>
      </w: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 xml:space="preserve">- 65 370,00 тыс. рублей – на оплату работ 2014-2015 годов по </w:t>
      </w:r>
      <w:r w:rsidR="006C57A9">
        <w:rPr>
          <w:rFonts w:ascii="Times New Roman" w:hAnsi="Times New Roman" w:cs="Times New Roman"/>
          <w:sz w:val="28"/>
          <w:szCs w:val="28"/>
        </w:rPr>
        <w:t>обустройству 22</w:t>
      </w:r>
      <w:r w:rsidRPr="00AB17C9">
        <w:rPr>
          <w:rFonts w:ascii="Times New Roman" w:hAnsi="Times New Roman" w:cs="Times New Roman"/>
          <w:sz w:val="28"/>
          <w:szCs w:val="28"/>
        </w:rPr>
        <w:t xml:space="preserve"> плоскостных сооружений (комплексные спортивные</w:t>
      </w:r>
      <w:r w:rsidR="006C57A9">
        <w:rPr>
          <w:rFonts w:ascii="Times New Roman" w:hAnsi="Times New Roman" w:cs="Times New Roman"/>
          <w:sz w:val="28"/>
          <w:szCs w:val="28"/>
        </w:rPr>
        <w:t>, гимнастические, футбольные, игровые площадки, хоккейные коробки, включая ст. Динамо), а также обустройству о. Татышев;</w:t>
      </w:r>
      <w:r w:rsidRPr="00AB17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- 750,00 тыс. рублей – на оплату работ 2015 года по ремонту кровли и помещений спортивной школы «Красный Яр».</w:t>
      </w: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 xml:space="preserve">Остальные расходы на 2016 год запланированы в сумме                  1 095 735,03 тыс. рублей, с уменьшением к 2015 году в редакции от 09.06.2015 на 0,4 %. </w:t>
      </w:r>
    </w:p>
    <w:p w:rsidR="00B44047" w:rsidRPr="00AB17C9" w:rsidRDefault="00B44047" w:rsidP="00B44047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lastRenderedPageBreak/>
        <w:t>Согласно утвержденной программе, средства, запланированные в бюджете, позволят достигнуть следующих основных результатов</w:t>
      </w:r>
      <w:r w:rsidRPr="00AB17C9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B44047" w:rsidRPr="00AB17C9" w:rsidRDefault="00B44047" w:rsidP="00B4404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- доля населения, систематически занимающегося физкультурой и спортом, возрастет к 2018 году до 37 %;</w:t>
      </w:r>
    </w:p>
    <w:p w:rsidR="00B44047" w:rsidRPr="00AB17C9" w:rsidRDefault="00B44047" w:rsidP="00B4404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- доля населения, вовлеченного в физкультурные и спортивные мероприятия, проводимые на территории города согласно Календарному плану, возрастет к 2018 году  до 35 %;</w:t>
      </w:r>
    </w:p>
    <w:p w:rsidR="00B44047" w:rsidRPr="00D218D8" w:rsidRDefault="00B44047" w:rsidP="00B4404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17C9">
        <w:rPr>
          <w:rFonts w:ascii="Times New Roman" w:hAnsi="Times New Roman" w:cs="Times New Roman"/>
          <w:sz w:val="28"/>
          <w:szCs w:val="28"/>
        </w:rPr>
        <w:t>- за период 2016-2018 планируется провести 140 спортивно-массовых мероприятий и акций в поддержку XXIX Всемирной зимней Универсиады 2019 года.</w:t>
      </w:r>
    </w:p>
    <w:p w:rsidR="00B44047" w:rsidRDefault="00B44047" w:rsidP="00B44047"/>
    <w:p w:rsidR="00931ED7" w:rsidRPr="00E020B5" w:rsidRDefault="00931ED7" w:rsidP="00931ED7">
      <w:pPr>
        <w:pStyle w:val="2"/>
        <w:spacing w:before="0" w:after="0"/>
        <w:jc w:val="center"/>
        <w:rPr>
          <w:rFonts w:ascii="Times New Roman" w:hAnsi="Times New Roman" w:cs="Times New Roman"/>
          <w:sz w:val="32"/>
        </w:rPr>
      </w:pPr>
      <w:bookmarkStart w:id="29" w:name="_Toc437005580"/>
      <w:r w:rsidRPr="00E020B5">
        <w:rPr>
          <w:rFonts w:ascii="Times New Roman" w:hAnsi="Times New Roman" w:cs="Times New Roman"/>
        </w:rPr>
        <w:t>4.</w:t>
      </w:r>
      <w:r w:rsidR="00E020B5" w:rsidRPr="00E020B5">
        <w:rPr>
          <w:rFonts w:ascii="Times New Roman" w:hAnsi="Times New Roman" w:cs="Times New Roman"/>
        </w:rPr>
        <w:t>2.</w:t>
      </w:r>
      <w:r w:rsidR="00E16491">
        <w:rPr>
          <w:rFonts w:ascii="Times New Roman" w:hAnsi="Times New Roman" w:cs="Times New Roman"/>
        </w:rPr>
        <w:t>7</w:t>
      </w:r>
      <w:r w:rsidR="00710C8C">
        <w:rPr>
          <w:rFonts w:ascii="Times New Roman" w:hAnsi="Times New Roman" w:cs="Times New Roman"/>
        </w:rPr>
        <w:t>. </w:t>
      </w:r>
      <w:r w:rsidR="00E020B5" w:rsidRPr="00E020B5">
        <w:rPr>
          <w:rFonts w:ascii="Times New Roman" w:hAnsi="Times New Roman" w:cs="Times New Roman"/>
        </w:rPr>
        <w:t>О</w:t>
      </w:r>
      <w:r w:rsidRPr="00E020B5">
        <w:rPr>
          <w:rFonts w:ascii="Times New Roman" w:hAnsi="Times New Roman" w:cs="Times New Roman"/>
        </w:rPr>
        <w:t>беспечение пассажирских перевозок транспортом общего пользования</w:t>
      </w:r>
      <w:bookmarkEnd w:id="16"/>
      <w:r w:rsidR="00E16491">
        <w:rPr>
          <w:rFonts w:ascii="Times New Roman" w:hAnsi="Times New Roman" w:cs="Times New Roman"/>
        </w:rPr>
        <w:t xml:space="preserve"> в городе Красноярске</w:t>
      </w:r>
      <w:bookmarkEnd w:id="29"/>
    </w:p>
    <w:p w:rsidR="00931ED7" w:rsidRPr="009C17C5" w:rsidRDefault="00931ED7" w:rsidP="00931ED7">
      <w:pPr>
        <w:rPr>
          <w:sz w:val="12"/>
          <w:highlight w:val="yellow"/>
        </w:rPr>
      </w:pPr>
    </w:p>
    <w:p w:rsidR="000513EB" w:rsidRPr="005D379B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bookmarkStart w:id="30" w:name="_Toc374300160"/>
      <w:r w:rsidRPr="005D379B">
        <w:rPr>
          <w:sz w:val="28"/>
          <w:szCs w:val="28"/>
        </w:rPr>
        <w:t xml:space="preserve">Бюджетные назначения на расходы по обеспечению пассажирских перевозок транспортом общего пользования </w:t>
      </w:r>
      <w:r w:rsidRPr="005D379B">
        <w:rPr>
          <w:sz w:val="28"/>
        </w:rPr>
        <w:t>на</w:t>
      </w:r>
      <w:r w:rsidRPr="005D379B">
        <w:rPr>
          <w:sz w:val="40"/>
          <w:szCs w:val="28"/>
        </w:rPr>
        <w:t xml:space="preserve"> </w:t>
      </w:r>
      <w:r w:rsidRPr="005D379B">
        <w:rPr>
          <w:sz w:val="28"/>
          <w:szCs w:val="28"/>
        </w:rPr>
        <w:t>2016-2018 годы предусмотрены в сумме 1 697 410,0 тыс. рублей за счет средств бюджета города.</w:t>
      </w:r>
    </w:p>
    <w:p w:rsidR="000513EB" w:rsidRPr="005D379B" w:rsidRDefault="000513EB" w:rsidP="000513EB">
      <w:pPr>
        <w:spacing w:line="25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379B">
        <w:rPr>
          <w:rFonts w:ascii="Times New Roman" w:hAnsi="Times New Roman"/>
          <w:sz w:val="28"/>
          <w:szCs w:val="28"/>
        </w:rPr>
        <w:t xml:space="preserve">Средства планируется направить на реализацию мероприятий по </w:t>
      </w:r>
      <w:r w:rsidRPr="005D379B">
        <w:rPr>
          <w:rFonts w:ascii="Times New Roman" w:hAnsi="Times New Roman" w:cs="Times New Roman"/>
          <w:sz w:val="28"/>
          <w:szCs w:val="28"/>
        </w:rPr>
        <w:t>улучшению качества и безопасности пассажирских перевозок транспортом общего пользования.</w:t>
      </w:r>
    </w:p>
    <w:p w:rsidR="000513EB" w:rsidRPr="005D379B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5D379B">
        <w:rPr>
          <w:sz w:val="28"/>
          <w:szCs w:val="28"/>
        </w:rPr>
        <w:t xml:space="preserve">Сопоставление объемов финансирования на обеспечение пассажирских перевозок транспортом общего пользования в рамках программных расходов представлено в Таблице </w:t>
      </w:r>
      <w:r w:rsidR="00365163">
        <w:rPr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0513EB" w:rsidRPr="005D379B" w:rsidRDefault="000513EB" w:rsidP="000513EB">
      <w:pPr>
        <w:pStyle w:val="a5"/>
        <w:ind w:left="0" w:firstLine="709"/>
        <w:jc w:val="right"/>
        <w:rPr>
          <w:sz w:val="4"/>
          <w:szCs w:val="28"/>
        </w:rPr>
      </w:pPr>
    </w:p>
    <w:p w:rsidR="000513EB" w:rsidRPr="005D379B" w:rsidRDefault="000513EB" w:rsidP="000513EB">
      <w:pPr>
        <w:pStyle w:val="a5"/>
        <w:ind w:left="0" w:firstLine="709"/>
        <w:jc w:val="right"/>
        <w:rPr>
          <w:sz w:val="24"/>
          <w:szCs w:val="28"/>
        </w:rPr>
      </w:pPr>
      <w:r w:rsidRPr="005D379B">
        <w:rPr>
          <w:sz w:val="24"/>
          <w:szCs w:val="28"/>
        </w:rPr>
        <w:t xml:space="preserve">Таблица </w:t>
      </w:r>
      <w:r w:rsidR="00663893">
        <w:rPr>
          <w:sz w:val="24"/>
          <w:szCs w:val="28"/>
        </w:rPr>
        <w:t>2</w:t>
      </w:r>
      <w:r w:rsidR="00BE1854">
        <w:rPr>
          <w:sz w:val="24"/>
          <w:szCs w:val="28"/>
        </w:rPr>
        <w:t>2</w:t>
      </w:r>
    </w:p>
    <w:p w:rsidR="000513EB" w:rsidRPr="005D379B" w:rsidRDefault="000513EB" w:rsidP="000513EB">
      <w:pPr>
        <w:pStyle w:val="a5"/>
        <w:ind w:left="0" w:firstLine="709"/>
        <w:jc w:val="right"/>
        <w:rPr>
          <w:sz w:val="24"/>
          <w:szCs w:val="28"/>
        </w:rPr>
      </w:pPr>
      <w:r w:rsidRPr="005D379B">
        <w:rPr>
          <w:sz w:val="24"/>
          <w:szCs w:val="28"/>
        </w:rPr>
        <w:t>тыс. руб.</w:t>
      </w:r>
    </w:p>
    <w:tbl>
      <w:tblPr>
        <w:tblStyle w:val="af4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6"/>
        <w:gridCol w:w="994"/>
        <w:gridCol w:w="850"/>
        <w:gridCol w:w="850"/>
        <w:gridCol w:w="850"/>
        <w:gridCol w:w="852"/>
        <w:gridCol w:w="850"/>
        <w:gridCol w:w="851"/>
        <w:gridCol w:w="850"/>
        <w:gridCol w:w="851"/>
        <w:gridCol w:w="708"/>
        <w:gridCol w:w="709"/>
        <w:gridCol w:w="567"/>
      </w:tblGrid>
      <w:tr w:rsidR="000513EB" w:rsidRPr="005D379B" w:rsidTr="00A17633">
        <w:tc>
          <w:tcPr>
            <w:tcW w:w="566" w:type="dxa"/>
            <w:vMerge w:val="restart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расходы</w:t>
            </w:r>
          </w:p>
        </w:tc>
        <w:tc>
          <w:tcPr>
            <w:tcW w:w="3544" w:type="dxa"/>
            <w:gridSpan w:val="4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в утвержденном бюджете в ред. 09.06.2015</w:t>
            </w:r>
          </w:p>
        </w:tc>
        <w:tc>
          <w:tcPr>
            <w:tcW w:w="3403" w:type="dxa"/>
            <w:gridSpan w:val="4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в Проекте бюджета</w:t>
            </w:r>
          </w:p>
        </w:tc>
        <w:tc>
          <w:tcPr>
            <w:tcW w:w="1559" w:type="dxa"/>
            <w:gridSpan w:val="2"/>
            <w:vMerge w:val="restart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отклонение</w:t>
            </w:r>
          </w:p>
        </w:tc>
        <w:tc>
          <w:tcPr>
            <w:tcW w:w="1276" w:type="dxa"/>
            <w:gridSpan w:val="2"/>
            <w:vMerge w:val="restart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Темп роста, %</w:t>
            </w:r>
          </w:p>
        </w:tc>
      </w:tr>
      <w:tr w:rsidR="000513EB" w:rsidRPr="005D379B" w:rsidTr="00A17633">
        <w:tc>
          <w:tcPr>
            <w:tcW w:w="566" w:type="dxa"/>
            <w:vMerge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4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2015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2016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852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2016</w:t>
            </w:r>
          </w:p>
        </w:tc>
        <w:tc>
          <w:tcPr>
            <w:tcW w:w="851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2017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  <w:r w:rsidRPr="005D379B">
              <w:rPr>
                <w:b/>
                <w:sz w:val="16"/>
                <w:szCs w:val="16"/>
              </w:rPr>
              <w:t>2018</w:t>
            </w:r>
          </w:p>
        </w:tc>
        <w:tc>
          <w:tcPr>
            <w:tcW w:w="1559" w:type="dxa"/>
            <w:gridSpan w:val="2"/>
            <w:vMerge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b/>
                <w:sz w:val="16"/>
                <w:szCs w:val="16"/>
              </w:rPr>
            </w:pPr>
          </w:p>
        </w:tc>
      </w:tr>
      <w:tr w:rsidR="000513EB" w:rsidRPr="005D379B" w:rsidTr="00A17633">
        <w:tc>
          <w:tcPr>
            <w:tcW w:w="566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1</w:t>
            </w:r>
          </w:p>
        </w:tc>
        <w:tc>
          <w:tcPr>
            <w:tcW w:w="994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2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3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4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5</w:t>
            </w:r>
          </w:p>
        </w:tc>
        <w:tc>
          <w:tcPr>
            <w:tcW w:w="852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6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7</w:t>
            </w:r>
          </w:p>
        </w:tc>
        <w:tc>
          <w:tcPr>
            <w:tcW w:w="851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8</w:t>
            </w:r>
          </w:p>
        </w:tc>
        <w:tc>
          <w:tcPr>
            <w:tcW w:w="850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9</w:t>
            </w:r>
          </w:p>
        </w:tc>
        <w:tc>
          <w:tcPr>
            <w:tcW w:w="851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10=6-2</w:t>
            </w:r>
          </w:p>
        </w:tc>
        <w:tc>
          <w:tcPr>
            <w:tcW w:w="708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11=7-3</w:t>
            </w:r>
          </w:p>
        </w:tc>
        <w:tc>
          <w:tcPr>
            <w:tcW w:w="709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12</w:t>
            </w:r>
            <w:r>
              <w:rPr>
                <w:sz w:val="12"/>
                <w:szCs w:val="12"/>
              </w:rPr>
              <w:t>= 6/2</w:t>
            </w:r>
          </w:p>
        </w:tc>
        <w:tc>
          <w:tcPr>
            <w:tcW w:w="567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13</w:t>
            </w:r>
            <w:r>
              <w:rPr>
                <w:sz w:val="12"/>
                <w:szCs w:val="12"/>
              </w:rPr>
              <w:t>=7/3</w:t>
            </w:r>
          </w:p>
        </w:tc>
      </w:tr>
      <w:tr w:rsidR="000513EB" w:rsidRPr="009C17C5" w:rsidTr="00A17633">
        <w:tc>
          <w:tcPr>
            <w:tcW w:w="566" w:type="dxa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Всего</w:t>
            </w:r>
          </w:p>
        </w:tc>
        <w:tc>
          <w:tcPr>
            <w:tcW w:w="994" w:type="dxa"/>
            <w:vAlign w:val="center"/>
          </w:tcPr>
          <w:p w:rsidR="000513EB" w:rsidRPr="005D379B" w:rsidRDefault="000513EB" w:rsidP="00A17633">
            <w:pPr>
              <w:pStyle w:val="a5"/>
              <w:ind w:left="0"/>
              <w:jc w:val="right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1 949 776,98</w:t>
            </w:r>
          </w:p>
        </w:tc>
        <w:tc>
          <w:tcPr>
            <w:tcW w:w="850" w:type="dxa"/>
            <w:vAlign w:val="center"/>
          </w:tcPr>
          <w:p w:rsidR="000513EB" w:rsidRPr="005D379B" w:rsidRDefault="000513EB" w:rsidP="00A17633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5D379B">
              <w:rPr>
                <w:rFonts w:ascii="Times New Roman" w:hAnsi="Times New Roman" w:cs="Times New Roman"/>
                <w:sz w:val="12"/>
                <w:szCs w:val="12"/>
              </w:rPr>
              <w:t>631 308,30</w:t>
            </w:r>
          </w:p>
        </w:tc>
        <w:tc>
          <w:tcPr>
            <w:tcW w:w="850" w:type="dxa"/>
            <w:vAlign w:val="center"/>
          </w:tcPr>
          <w:p w:rsidR="000513EB" w:rsidRPr="005D379B" w:rsidRDefault="000513EB" w:rsidP="00A17633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5D379B">
              <w:rPr>
                <w:rFonts w:ascii="Times New Roman" w:hAnsi="Times New Roman" w:cs="Times New Roman"/>
                <w:sz w:val="12"/>
                <w:szCs w:val="12"/>
              </w:rPr>
              <w:t>659 234,34</w:t>
            </w:r>
          </w:p>
        </w:tc>
        <w:tc>
          <w:tcPr>
            <w:tcW w:w="850" w:type="dxa"/>
            <w:vAlign w:val="center"/>
          </w:tcPr>
          <w:p w:rsidR="000513EB" w:rsidRPr="005D379B" w:rsidRDefault="000513EB" w:rsidP="00A17633">
            <w:pPr>
              <w:jc w:val="right"/>
              <w:rPr>
                <w:rFonts w:ascii="Times New Roman" w:hAnsi="Times New Roman" w:cs="Times New Roman"/>
                <w:sz w:val="12"/>
                <w:szCs w:val="12"/>
              </w:rPr>
            </w:pPr>
            <w:r w:rsidRPr="005D379B">
              <w:rPr>
                <w:rFonts w:ascii="Times New Roman" w:hAnsi="Times New Roman" w:cs="Times New Roman"/>
                <w:sz w:val="12"/>
                <w:szCs w:val="12"/>
              </w:rPr>
              <w:t>659 234,34</w:t>
            </w:r>
          </w:p>
        </w:tc>
        <w:tc>
          <w:tcPr>
            <w:tcW w:w="852" w:type="dxa"/>
            <w:vAlign w:val="center"/>
          </w:tcPr>
          <w:p w:rsidR="000513EB" w:rsidRPr="005D379B" w:rsidRDefault="000513EB" w:rsidP="00A17633">
            <w:pPr>
              <w:pStyle w:val="a5"/>
              <w:ind w:left="0"/>
              <w:jc w:val="center"/>
              <w:rPr>
                <w:sz w:val="12"/>
                <w:szCs w:val="12"/>
              </w:rPr>
            </w:pPr>
            <w:r w:rsidRPr="005D379B">
              <w:rPr>
                <w:sz w:val="12"/>
                <w:szCs w:val="12"/>
              </w:rPr>
              <w:t>1 697 410,0</w:t>
            </w:r>
          </w:p>
        </w:tc>
        <w:tc>
          <w:tcPr>
            <w:tcW w:w="850" w:type="dxa"/>
            <w:vAlign w:val="center"/>
          </w:tcPr>
          <w:p w:rsidR="000513EB" w:rsidRPr="005D379B" w:rsidRDefault="000513EB" w:rsidP="00A17633">
            <w:pPr>
              <w:jc w:val="right"/>
              <w:rPr>
                <w:sz w:val="12"/>
                <w:szCs w:val="12"/>
              </w:rPr>
            </w:pPr>
            <w:r w:rsidRPr="005D379B">
              <w:rPr>
                <w:rFonts w:ascii="Times New Roman" w:hAnsi="Times New Roman" w:cs="Times New Roman"/>
                <w:bCs/>
                <w:sz w:val="12"/>
                <w:szCs w:val="12"/>
              </w:rPr>
              <w:t>565 850,00</w:t>
            </w:r>
          </w:p>
        </w:tc>
        <w:tc>
          <w:tcPr>
            <w:tcW w:w="851" w:type="dxa"/>
            <w:vAlign w:val="center"/>
          </w:tcPr>
          <w:p w:rsidR="000513EB" w:rsidRPr="005D379B" w:rsidRDefault="000513EB" w:rsidP="00A17633">
            <w:pPr>
              <w:jc w:val="right"/>
              <w:rPr>
                <w:sz w:val="12"/>
                <w:szCs w:val="12"/>
              </w:rPr>
            </w:pPr>
            <w:r w:rsidRPr="005D379B">
              <w:rPr>
                <w:rFonts w:ascii="Times New Roman" w:hAnsi="Times New Roman" w:cs="Times New Roman"/>
                <w:bCs/>
                <w:sz w:val="12"/>
                <w:szCs w:val="12"/>
              </w:rPr>
              <w:t>565 780,00</w:t>
            </w:r>
          </w:p>
        </w:tc>
        <w:tc>
          <w:tcPr>
            <w:tcW w:w="850" w:type="dxa"/>
            <w:vAlign w:val="center"/>
          </w:tcPr>
          <w:p w:rsidR="000513EB" w:rsidRPr="005D379B" w:rsidRDefault="000513EB" w:rsidP="00A17633">
            <w:pPr>
              <w:jc w:val="right"/>
              <w:rPr>
                <w:sz w:val="12"/>
                <w:szCs w:val="12"/>
              </w:rPr>
            </w:pPr>
            <w:r w:rsidRPr="005D379B">
              <w:rPr>
                <w:rFonts w:ascii="Times New Roman" w:hAnsi="Times New Roman" w:cs="Times New Roman"/>
                <w:bCs/>
                <w:sz w:val="12"/>
                <w:szCs w:val="12"/>
              </w:rPr>
              <w:t>565 780,00</w:t>
            </w:r>
          </w:p>
        </w:tc>
        <w:tc>
          <w:tcPr>
            <w:tcW w:w="851" w:type="dxa"/>
            <w:vAlign w:val="center"/>
          </w:tcPr>
          <w:p w:rsidR="000513EB" w:rsidRPr="005D379B" w:rsidRDefault="000513EB" w:rsidP="00A17633">
            <w:pPr>
              <w:pStyle w:val="a5"/>
              <w:ind w:left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-252 366,98</w:t>
            </w:r>
          </w:p>
        </w:tc>
        <w:tc>
          <w:tcPr>
            <w:tcW w:w="708" w:type="dxa"/>
            <w:vAlign w:val="center"/>
          </w:tcPr>
          <w:p w:rsidR="000513EB" w:rsidRPr="005D379B" w:rsidRDefault="000513EB" w:rsidP="00A17633">
            <w:pPr>
              <w:pStyle w:val="a5"/>
              <w:ind w:left="-10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-65 458,30</w:t>
            </w:r>
          </w:p>
        </w:tc>
        <w:tc>
          <w:tcPr>
            <w:tcW w:w="709" w:type="dxa"/>
            <w:vAlign w:val="center"/>
          </w:tcPr>
          <w:p w:rsidR="000513EB" w:rsidRPr="005D379B" w:rsidRDefault="000513EB" w:rsidP="00A17633">
            <w:pPr>
              <w:pStyle w:val="a5"/>
              <w:ind w:left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87,1</w:t>
            </w:r>
          </w:p>
        </w:tc>
        <w:tc>
          <w:tcPr>
            <w:tcW w:w="567" w:type="dxa"/>
            <w:vAlign w:val="center"/>
          </w:tcPr>
          <w:p w:rsidR="000513EB" w:rsidRPr="005D379B" w:rsidRDefault="000513EB" w:rsidP="00A17633">
            <w:pPr>
              <w:pStyle w:val="a5"/>
              <w:ind w:left="0"/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89,6</w:t>
            </w:r>
          </w:p>
        </w:tc>
      </w:tr>
    </w:tbl>
    <w:p w:rsidR="000513EB" w:rsidRPr="009C17C5" w:rsidRDefault="000513EB" w:rsidP="000513EB">
      <w:pPr>
        <w:pStyle w:val="a5"/>
        <w:ind w:left="0" w:firstLine="709"/>
        <w:rPr>
          <w:highlight w:val="yellow"/>
        </w:rPr>
      </w:pPr>
    </w:p>
    <w:p w:rsidR="000513EB" w:rsidRPr="00B641B7" w:rsidRDefault="000513EB" w:rsidP="000513E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1B7">
        <w:rPr>
          <w:rFonts w:ascii="Times New Roman" w:hAnsi="Times New Roman" w:cs="Times New Roman"/>
          <w:sz w:val="28"/>
          <w:szCs w:val="28"/>
        </w:rPr>
        <w:t>В целом бюджетные ассигнования, предусмотренные в Проекте бюджета на 2016-2018 годы, запланированы в меньшем объеме, чем в утвержденном бюджете на 2015-2017 годы в редакции от 09.06.2015 на 252 366,98 тыс. рублей или на 12,9%. Расходы на 2016 год запланированы в сумме 565 850,00 тыс. рублей с уменьшением к 2015 году в редакции от 09.06.2015 на 65 458,30 тыс. рублей или на 10,4%, главным образом за счет снижения объема средств на возмещение недополученных</w:t>
      </w:r>
      <w:r w:rsidRPr="00180EF3">
        <w:rPr>
          <w:rFonts w:ascii="Times New Roman" w:hAnsi="Times New Roman"/>
          <w:sz w:val="30"/>
          <w:szCs w:val="30"/>
        </w:rPr>
        <w:t xml:space="preserve"> </w:t>
      </w:r>
      <w:r w:rsidRPr="00B641B7">
        <w:rPr>
          <w:rFonts w:ascii="Times New Roman" w:hAnsi="Times New Roman" w:cs="Times New Roman"/>
          <w:sz w:val="28"/>
          <w:szCs w:val="28"/>
        </w:rPr>
        <w:t>доходов по маршрутам муниципальной программы перевозок городским пассажирским транспортом общего пользования.</w:t>
      </w:r>
    </w:p>
    <w:p w:rsidR="000513EB" w:rsidRPr="00BB7DBB" w:rsidRDefault="000513EB" w:rsidP="000513EB">
      <w:pPr>
        <w:pStyle w:val="a5"/>
        <w:ind w:left="0" w:firstLine="709"/>
        <w:jc w:val="both"/>
        <w:rPr>
          <w:rFonts w:eastAsia="Calibri"/>
          <w:sz w:val="28"/>
          <w:szCs w:val="28"/>
        </w:rPr>
      </w:pPr>
      <w:r w:rsidRPr="00BB7DBB">
        <w:rPr>
          <w:rFonts w:eastAsia="Calibri"/>
          <w:sz w:val="28"/>
          <w:szCs w:val="28"/>
        </w:rPr>
        <w:t>Согласно утвержденной муниципальной программе</w:t>
      </w:r>
      <w:r>
        <w:rPr>
          <w:rFonts w:eastAsia="Calibri"/>
          <w:sz w:val="28"/>
          <w:szCs w:val="28"/>
        </w:rPr>
        <w:t xml:space="preserve"> </w:t>
      </w:r>
      <w:r w:rsidRPr="00BB7DBB">
        <w:rPr>
          <w:rFonts w:eastAsia="Calibri"/>
          <w:sz w:val="28"/>
          <w:szCs w:val="28"/>
        </w:rPr>
        <w:t xml:space="preserve">«Обеспечение пассажирских перевозок транспортом общего пользования в городе Красноярске» </w:t>
      </w:r>
      <w:r>
        <w:rPr>
          <w:rFonts w:eastAsia="Calibri"/>
          <w:sz w:val="28"/>
          <w:szCs w:val="28"/>
        </w:rPr>
        <w:t xml:space="preserve">на 2016 год </w:t>
      </w:r>
      <w:r w:rsidRPr="00CF37C9">
        <w:rPr>
          <w:rFonts w:eastAsia="Calibri"/>
          <w:sz w:val="28"/>
          <w:szCs w:val="28"/>
        </w:rPr>
        <w:t>и плановый период 2017-2018 годов планируется достичь следующих основных результатов:</w:t>
      </w:r>
    </w:p>
    <w:p w:rsidR="000513EB" w:rsidRPr="00672EC4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BB7DBB">
        <w:rPr>
          <w:sz w:val="28"/>
          <w:szCs w:val="28"/>
        </w:rPr>
        <w:t>- увеличения скорости сообщения городского транспорта общего пользования по сравнению с 2015 годом (21,2) на 8,5</w:t>
      </w:r>
      <w:r w:rsidRPr="00A235E8">
        <w:rPr>
          <w:sz w:val="28"/>
          <w:szCs w:val="28"/>
        </w:rPr>
        <w:t xml:space="preserve">% и достижение к 2018 году показателя 23,0 км/ч, путем организации выделенных полос и обеспечения соответствующего контроля со стороны органов ГИБДД, а также за счет </w:t>
      </w:r>
      <w:r w:rsidRPr="00A235E8">
        <w:rPr>
          <w:sz w:val="28"/>
          <w:szCs w:val="28"/>
        </w:rPr>
        <w:lastRenderedPageBreak/>
        <w:t>оптимизации дорожного движения с разгрузкой наиболее напряженных транспортных магистралей;</w:t>
      </w:r>
    </w:p>
    <w:p w:rsidR="000513EB" w:rsidRPr="00854200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854200">
        <w:rPr>
          <w:sz w:val="28"/>
          <w:szCs w:val="28"/>
        </w:rPr>
        <w:t>- </w:t>
      </w:r>
      <w:r>
        <w:rPr>
          <w:sz w:val="28"/>
          <w:szCs w:val="28"/>
        </w:rPr>
        <w:t>роста</w:t>
      </w:r>
      <w:r w:rsidRPr="00854200">
        <w:rPr>
          <w:sz w:val="28"/>
          <w:szCs w:val="28"/>
        </w:rPr>
        <w:t xml:space="preserve"> объема пассажирооборота на городском транспорте к 2018 году  </w:t>
      </w:r>
      <w:r>
        <w:rPr>
          <w:sz w:val="28"/>
          <w:szCs w:val="28"/>
        </w:rPr>
        <w:t>до</w:t>
      </w:r>
      <w:r w:rsidRPr="00854200">
        <w:rPr>
          <w:sz w:val="28"/>
          <w:szCs w:val="28"/>
        </w:rPr>
        <w:t xml:space="preserve"> 1 229,6 млн.пасс.-км</w:t>
      </w:r>
      <w:r>
        <w:rPr>
          <w:sz w:val="28"/>
          <w:szCs w:val="28"/>
        </w:rPr>
        <w:t xml:space="preserve"> или на 2,0% к уровню 2015 года (1205,9 млн. пасс.-км). При этом отмечаем, что </w:t>
      </w:r>
      <w:r w:rsidR="00651BC6">
        <w:rPr>
          <w:sz w:val="28"/>
          <w:szCs w:val="28"/>
        </w:rPr>
        <w:t>п</w:t>
      </w:r>
      <w:r>
        <w:rPr>
          <w:rFonts w:eastAsia="Calibri"/>
          <w:sz w:val="28"/>
          <w:szCs w:val="28"/>
        </w:rPr>
        <w:t>о отчету об исполнении муниципальной программы в 2014 году данный пассажирооборот составил 1 247,24 млн. пасс.-км., что выше плана на 2018 год.</w:t>
      </w:r>
      <w:r w:rsidRPr="00854200">
        <w:rPr>
          <w:sz w:val="28"/>
          <w:szCs w:val="28"/>
        </w:rPr>
        <w:t xml:space="preserve"> </w:t>
      </w:r>
    </w:p>
    <w:p w:rsidR="000513EB" w:rsidRPr="00672EC4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72EC4">
        <w:rPr>
          <w:sz w:val="28"/>
          <w:szCs w:val="28"/>
        </w:rPr>
        <w:t>- сокращения бюджетных ассигнований на 1 пассажира в сопоставимых ценах по сравнению с 2015 годом</w:t>
      </w:r>
      <w:r>
        <w:rPr>
          <w:sz w:val="28"/>
          <w:szCs w:val="28"/>
        </w:rPr>
        <w:t xml:space="preserve"> (2,68)</w:t>
      </w:r>
      <w:r w:rsidRPr="00672EC4">
        <w:rPr>
          <w:sz w:val="28"/>
          <w:szCs w:val="28"/>
        </w:rPr>
        <w:t xml:space="preserve"> на 33,2% (к 2018 году составит 1,79 рубля). </w:t>
      </w:r>
    </w:p>
    <w:p w:rsidR="000513EB" w:rsidRPr="00672EC4" w:rsidRDefault="000513EB" w:rsidP="000513EB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  <w:i w:val="0"/>
        </w:rPr>
      </w:pPr>
    </w:p>
    <w:p w:rsidR="00931ED7" w:rsidRPr="00E020B5" w:rsidRDefault="00931ED7" w:rsidP="004B1CA5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</w:rPr>
      </w:pPr>
      <w:bookmarkStart w:id="31" w:name="_Toc437005581"/>
      <w:bookmarkEnd w:id="30"/>
      <w:r w:rsidRPr="00E020B5">
        <w:rPr>
          <w:rFonts w:ascii="Times New Roman" w:hAnsi="Times New Roman" w:cs="Times New Roman"/>
        </w:rPr>
        <w:t>4.</w:t>
      </w:r>
      <w:r w:rsidR="00E020B5">
        <w:rPr>
          <w:rFonts w:ascii="Times New Roman" w:hAnsi="Times New Roman" w:cs="Times New Roman"/>
        </w:rPr>
        <w:t>2</w:t>
      </w:r>
      <w:r w:rsidRPr="00E020B5">
        <w:rPr>
          <w:rFonts w:ascii="Times New Roman" w:hAnsi="Times New Roman" w:cs="Times New Roman"/>
        </w:rPr>
        <w:t>.</w:t>
      </w:r>
      <w:r w:rsidR="00E16491">
        <w:rPr>
          <w:rFonts w:ascii="Times New Roman" w:hAnsi="Times New Roman" w:cs="Times New Roman"/>
        </w:rPr>
        <w:t>8</w:t>
      </w:r>
      <w:r w:rsidR="00E020B5">
        <w:rPr>
          <w:rFonts w:ascii="Times New Roman" w:hAnsi="Times New Roman" w:cs="Times New Roman"/>
        </w:rPr>
        <w:t>.</w:t>
      </w:r>
      <w:r w:rsidR="00710C8C">
        <w:rPr>
          <w:rFonts w:ascii="Times New Roman" w:hAnsi="Times New Roman" w:cs="Times New Roman"/>
        </w:rPr>
        <w:t> </w:t>
      </w:r>
      <w:r w:rsidRPr="00E020B5">
        <w:rPr>
          <w:rFonts w:ascii="Times New Roman" w:hAnsi="Times New Roman" w:cs="Times New Roman"/>
        </w:rPr>
        <w:t>Обеспечение граждан города Красноярска жилыми помещениями и объектами инженерно-транспортной и коммунальной инфраструктуры</w:t>
      </w:r>
      <w:bookmarkEnd w:id="31"/>
    </w:p>
    <w:p w:rsidR="00931ED7" w:rsidRPr="00973F1A" w:rsidRDefault="00931ED7" w:rsidP="00931ED7">
      <w:pPr>
        <w:pStyle w:val="a5"/>
        <w:ind w:left="0" w:firstLine="709"/>
        <w:jc w:val="center"/>
        <w:rPr>
          <w:b/>
          <w:sz w:val="28"/>
          <w:szCs w:val="28"/>
          <w:highlight w:val="yellow"/>
        </w:rPr>
      </w:pPr>
    </w:p>
    <w:p w:rsidR="000513EB" w:rsidRPr="006C5247" w:rsidRDefault="000513EB" w:rsidP="000513E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C5247">
        <w:rPr>
          <w:rFonts w:ascii="Times New Roman" w:hAnsi="Times New Roman"/>
          <w:sz w:val="28"/>
          <w:szCs w:val="28"/>
        </w:rPr>
        <w:t xml:space="preserve">Бюджетные назначения на расходы по обеспечению граждан города Красноярска жилыми помещениями и объектами инженерно-транспортной и коммунальной инфраструктуры на 2016-2018 годы предусмотрены в сумме </w:t>
      </w:r>
      <w:r w:rsidRPr="006C5247">
        <w:rPr>
          <w:rFonts w:ascii="Times New Roman" w:hAnsi="Times New Roman" w:cs="Times New Roman"/>
          <w:color w:val="000000"/>
          <w:sz w:val="30"/>
          <w:szCs w:val="30"/>
        </w:rPr>
        <w:t xml:space="preserve">8 900 549,33 </w:t>
      </w:r>
      <w:r w:rsidRPr="006C5247">
        <w:rPr>
          <w:rFonts w:ascii="Times New Roman" w:hAnsi="Times New Roman"/>
          <w:sz w:val="28"/>
          <w:szCs w:val="28"/>
        </w:rPr>
        <w:t>тыс. рублей, за счет:</w:t>
      </w:r>
    </w:p>
    <w:p w:rsidR="000513EB" w:rsidRPr="006C5247" w:rsidRDefault="000513EB" w:rsidP="000513E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C5247">
        <w:rPr>
          <w:rFonts w:ascii="Times New Roman" w:hAnsi="Times New Roman"/>
          <w:sz w:val="28"/>
          <w:szCs w:val="28"/>
        </w:rPr>
        <w:t>- бюджета города – 2 816 331,11 тыс. рублей (31,6%);</w:t>
      </w:r>
    </w:p>
    <w:p w:rsidR="000513EB" w:rsidRPr="006C5247" w:rsidRDefault="000513EB" w:rsidP="000513E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C5247">
        <w:rPr>
          <w:rFonts w:ascii="Times New Roman" w:hAnsi="Times New Roman"/>
          <w:sz w:val="28"/>
          <w:szCs w:val="28"/>
        </w:rPr>
        <w:t>- вышестоящих бюджетов – 6 084 218,22 тыс. рублей (68,4%).</w:t>
      </w:r>
    </w:p>
    <w:p w:rsidR="000513EB" w:rsidRPr="006C5247" w:rsidRDefault="000513EB" w:rsidP="000513E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C5247">
        <w:rPr>
          <w:rFonts w:ascii="Times New Roman" w:hAnsi="Times New Roman"/>
          <w:sz w:val="28"/>
          <w:szCs w:val="28"/>
        </w:rPr>
        <w:t>Средства в основном планируется направить на:</w:t>
      </w:r>
    </w:p>
    <w:p w:rsidR="000513EB" w:rsidRPr="006C5247" w:rsidRDefault="000513EB" w:rsidP="000513EB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- рациональное, эффективное использование и освоение территории города, создание предпосылок для застройки и благоустройства городских территорий;</w:t>
      </w:r>
    </w:p>
    <w:p w:rsidR="000513EB" w:rsidRPr="006C5247" w:rsidRDefault="000513EB" w:rsidP="000513EB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- создание благоприятного инвестиционного климата;</w:t>
      </w:r>
    </w:p>
    <w:p w:rsidR="000513EB" w:rsidRPr="006C5247" w:rsidRDefault="000513EB" w:rsidP="000513EB">
      <w:pPr>
        <w:pStyle w:val="a5"/>
        <w:widowControl w:val="0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- повышение доступности жилья и улучшение жилищных условий граждан, проживающих на территории города;</w:t>
      </w:r>
    </w:p>
    <w:p w:rsidR="000513EB" w:rsidRPr="006C5247" w:rsidRDefault="000513EB" w:rsidP="000513EB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- оптимизацию дорожного движения с разгрузкой наиболее напряженных транспортных магистралей;</w:t>
      </w:r>
    </w:p>
    <w:p w:rsidR="000513EB" w:rsidRPr="006C5247" w:rsidRDefault="000513EB" w:rsidP="000513EB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C5247">
        <w:rPr>
          <w:rFonts w:ascii="Times New Roman" w:hAnsi="Times New Roman"/>
          <w:sz w:val="28"/>
          <w:szCs w:val="28"/>
        </w:rPr>
        <w:t>- улучшение архитектурного облика города.</w:t>
      </w: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 xml:space="preserve">Сопоставление объемов финансирования на обеспечение граждан города Красноярска жилыми помещениями и объектами инженерно-транспортной и коммунальной инфраструктуры в рамках программных расходов представлено в Таблице </w:t>
      </w:r>
      <w:r w:rsidR="00365163">
        <w:rPr>
          <w:sz w:val="28"/>
          <w:szCs w:val="28"/>
        </w:rPr>
        <w:t>23</w:t>
      </w:r>
      <w:r>
        <w:rPr>
          <w:sz w:val="28"/>
          <w:szCs w:val="28"/>
        </w:rPr>
        <w:t>.</w:t>
      </w:r>
    </w:p>
    <w:p w:rsidR="000513EB" w:rsidRPr="006C5247" w:rsidRDefault="000513EB" w:rsidP="000513EB">
      <w:pPr>
        <w:pStyle w:val="a5"/>
        <w:ind w:left="0" w:firstLine="709"/>
        <w:jc w:val="right"/>
        <w:rPr>
          <w:sz w:val="24"/>
          <w:szCs w:val="28"/>
        </w:rPr>
      </w:pPr>
      <w:r w:rsidRPr="006C5247">
        <w:rPr>
          <w:sz w:val="24"/>
          <w:szCs w:val="28"/>
        </w:rPr>
        <w:t xml:space="preserve">Таблица </w:t>
      </w:r>
      <w:r w:rsidR="00663893">
        <w:rPr>
          <w:sz w:val="24"/>
          <w:szCs w:val="28"/>
        </w:rPr>
        <w:t>2</w:t>
      </w:r>
      <w:r w:rsidR="00BE1854">
        <w:rPr>
          <w:sz w:val="24"/>
          <w:szCs w:val="28"/>
        </w:rPr>
        <w:t>3</w:t>
      </w:r>
    </w:p>
    <w:p w:rsidR="000513EB" w:rsidRPr="006C5247" w:rsidRDefault="000513EB" w:rsidP="000513EB">
      <w:pPr>
        <w:pStyle w:val="a5"/>
        <w:ind w:left="0" w:firstLine="709"/>
        <w:jc w:val="right"/>
        <w:rPr>
          <w:sz w:val="24"/>
          <w:szCs w:val="28"/>
        </w:rPr>
      </w:pPr>
      <w:r w:rsidRPr="006C5247">
        <w:rPr>
          <w:sz w:val="24"/>
          <w:szCs w:val="28"/>
        </w:rPr>
        <w:t>тыс. руб.</w:t>
      </w:r>
    </w:p>
    <w:p w:rsidR="000513EB" w:rsidRDefault="007E2C94" w:rsidP="000513EB">
      <w:pPr>
        <w:pStyle w:val="a5"/>
        <w:ind w:left="0"/>
        <w:jc w:val="right"/>
        <w:rPr>
          <w:sz w:val="24"/>
          <w:szCs w:val="28"/>
          <w:highlight w:val="yellow"/>
        </w:rPr>
      </w:pPr>
      <w:r w:rsidRPr="007E2C94">
        <w:rPr>
          <w:noProof/>
        </w:rPr>
        <w:drawing>
          <wp:inline distT="0" distB="0" distL="0" distR="0" wp14:anchorId="75C43490" wp14:editId="03217DB0">
            <wp:extent cx="6114791" cy="16605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EB" w:rsidRDefault="000513EB" w:rsidP="000513EB">
      <w:pPr>
        <w:pStyle w:val="a5"/>
        <w:ind w:left="0" w:firstLine="709"/>
        <w:jc w:val="right"/>
        <w:rPr>
          <w:sz w:val="24"/>
          <w:szCs w:val="28"/>
          <w:highlight w:val="yellow"/>
        </w:rPr>
      </w:pP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В целом бюджетные ассигнования, предусмотренные в Проекте бюджета на 2016-2018 годы, запланированы в большем объеме, чем в утвержденном бюджете на 2015-2017 годы в редакции от 09.06.2015 на 1 552 380,05 тыс. рублей или на 21,1%. Расходы на 2016 год снижаются по отношению к расходам 2015 года на 523 700,78 тыс. рублей или на 14,4%.</w:t>
      </w:r>
    </w:p>
    <w:p w:rsidR="000513EB" w:rsidRDefault="000513EB" w:rsidP="000513EB">
      <w:pPr>
        <w:pStyle w:val="a5"/>
        <w:spacing w:before="240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 xml:space="preserve">На расходы капитального характера планируется направить 8 099 809,35 тыс. рублей, что составляет 91,0% от общего объема расходов. Указанные капитальные расходы предусмотрены в рамках АИП. </w:t>
      </w:r>
    </w:p>
    <w:p w:rsidR="000513EB" w:rsidRPr="006C5247" w:rsidRDefault="000513EB" w:rsidP="000513EB">
      <w:pPr>
        <w:pStyle w:val="a5"/>
        <w:spacing w:before="240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По сравнению с утвержденным бюджетом в редакции от 09.06.2015 расходы увеличены на 23,8% или на 1 555 75</w:t>
      </w:r>
      <w:r>
        <w:rPr>
          <w:sz w:val="28"/>
          <w:szCs w:val="28"/>
        </w:rPr>
        <w:t>4</w:t>
      </w:r>
      <w:r w:rsidRPr="006C5247">
        <w:rPr>
          <w:sz w:val="28"/>
          <w:szCs w:val="28"/>
        </w:rPr>
        <w:t>,26 тыс. рублей.</w:t>
      </w:r>
      <w:r>
        <w:rPr>
          <w:sz w:val="28"/>
          <w:szCs w:val="28"/>
        </w:rPr>
        <w:t xml:space="preserve"> </w:t>
      </w: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 xml:space="preserve">Динамика расходов на обеспечение граждан города Красноярска жилыми помещениями и объектами инженерно-транспортной и коммунальной инфраструктуры за период с 2014 по 20187 годы представлена в Диаграмме </w:t>
      </w:r>
      <w:r w:rsidR="0001259B">
        <w:rPr>
          <w:sz w:val="28"/>
          <w:szCs w:val="28"/>
        </w:rPr>
        <w:t>9</w:t>
      </w:r>
      <w:r w:rsidRPr="006C5247">
        <w:rPr>
          <w:sz w:val="28"/>
          <w:szCs w:val="28"/>
        </w:rPr>
        <w:t>.</w:t>
      </w:r>
    </w:p>
    <w:p w:rsidR="00907FA6" w:rsidRDefault="00907FA6" w:rsidP="000513EB">
      <w:pPr>
        <w:pStyle w:val="a5"/>
        <w:ind w:left="0" w:firstLine="709"/>
        <w:jc w:val="right"/>
        <w:rPr>
          <w:sz w:val="24"/>
          <w:szCs w:val="28"/>
        </w:rPr>
      </w:pPr>
    </w:p>
    <w:p w:rsidR="000513EB" w:rsidRPr="000513EB" w:rsidRDefault="000513EB" w:rsidP="000513EB">
      <w:pPr>
        <w:pStyle w:val="a5"/>
        <w:ind w:left="0" w:firstLine="709"/>
        <w:jc w:val="right"/>
        <w:rPr>
          <w:sz w:val="24"/>
          <w:szCs w:val="28"/>
        </w:rPr>
      </w:pPr>
      <w:r w:rsidRPr="000513EB">
        <w:rPr>
          <w:sz w:val="24"/>
          <w:szCs w:val="28"/>
        </w:rPr>
        <w:t xml:space="preserve">Диаграмма </w:t>
      </w:r>
      <w:r w:rsidR="0001259B">
        <w:rPr>
          <w:sz w:val="24"/>
          <w:szCs w:val="28"/>
        </w:rPr>
        <w:t>9</w:t>
      </w:r>
    </w:p>
    <w:p w:rsidR="000513EB" w:rsidRPr="009C17C5" w:rsidRDefault="000513EB" w:rsidP="000513EB">
      <w:pPr>
        <w:pStyle w:val="a5"/>
        <w:ind w:left="0"/>
        <w:jc w:val="both"/>
        <w:rPr>
          <w:sz w:val="22"/>
          <w:szCs w:val="28"/>
          <w:highlight w:val="yellow"/>
        </w:rPr>
      </w:pPr>
      <w:r>
        <w:rPr>
          <w:noProof/>
        </w:rPr>
        <w:drawing>
          <wp:inline distT="0" distB="0" distL="0" distR="0" wp14:anchorId="36DF88B4" wp14:editId="388C2AF9">
            <wp:extent cx="5978106" cy="2863970"/>
            <wp:effectExtent l="0" t="0" r="381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E2C94" w:rsidRDefault="007E2C94" w:rsidP="000513EB">
      <w:pPr>
        <w:pStyle w:val="a5"/>
        <w:ind w:left="0" w:firstLine="709"/>
        <w:jc w:val="both"/>
        <w:rPr>
          <w:sz w:val="28"/>
          <w:szCs w:val="28"/>
        </w:rPr>
      </w:pP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В 2016 году из общей суммы расходов на расходы капитального характера предусмотрено 2 725 901,61 тыс. рублей или 87,7%.</w:t>
      </w: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Указанные средства планируется направить:</w:t>
      </w: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- 1 398 327,71 тыс. рублей – на проектирование, строительство и реконструкцию автомобильных дорог;</w:t>
      </w: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- 83 177,66 тыс. рублей – на реконструкцию и строительство объектов инженерной инфраструктуры;</w:t>
      </w:r>
    </w:p>
    <w:p w:rsidR="000513EB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>- 1 244 396,24 тыс. рублей – на строительство и приобретения жилья, а также на разработку градостроительной документации</w:t>
      </w:r>
      <w:r>
        <w:rPr>
          <w:sz w:val="28"/>
          <w:szCs w:val="28"/>
        </w:rPr>
        <w:t>, из них р</w:t>
      </w:r>
      <w:r w:rsidRPr="006C5247">
        <w:rPr>
          <w:sz w:val="28"/>
          <w:szCs w:val="28"/>
        </w:rPr>
        <w:t xml:space="preserve">асходы на строительство и приобретение жилья </w:t>
      </w:r>
      <w:r>
        <w:rPr>
          <w:sz w:val="28"/>
          <w:szCs w:val="28"/>
        </w:rPr>
        <w:t>1 179 396,24 тыс. рублей.</w:t>
      </w: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6C5247">
        <w:rPr>
          <w:sz w:val="28"/>
          <w:szCs w:val="28"/>
        </w:rPr>
        <w:t xml:space="preserve"> 2016 году по сравнению с 2015 годом</w:t>
      </w:r>
      <w:r>
        <w:rPr>
          <w:sz w:val="28"/>
          <w:szCs w:val="28"/>
        </w:rPr>
        <w:t xml:space="preserve"> р</w:t>
      </w:r>
      <w:r w:rsidRPr="006C5247">
        <w:rPr>
          <w:sz w:val="28"/>
          <w:szCs w:val="28"/>
        </w:rPr>
        <w:t xml:space="preserve">асходы на строительство и приобретение жилья снизились на </w:t>
      </w:r>
      <w:r>
        <w:rPr>
          <w:sz w:val="28"/>
          <w:szCs w:val="28"/>
        </w:rPr>
        <w:t>32,1% или на 557 532,56</w:t>
      </w:r>
      <w:r w:rsidRPr="006C5247">
        <w:rPr>
          <w:sz w:val="28"/>
          <w:szCs w:val="28"/>
        </w:rPr>
        <w:t> тыс. рублей, в том числе за счет:</w:t>
      </w: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 xml:space="preserve">- бюджета города – на </w:t>
      </w:r>
      <w:r>
        <w:rPr>
          <w:sz w:val="28"/>
          <w:szCs w:val="28"/>
        </w:rPr>
        <w:t>4</w:t>
      </w:r>
      <w:r w:rsidRPr="006C5247">
        <w:rPr>
          <w:sz w:val="28"/>
          <w:szCs w:val="28"/>
        </w:rPr>
        <w:t>4 </w:t>
      </w:r>
      <w:r>
        <w:rPr>
          <w:sz w:val="28"/>
          <w:szCs w:val="28"/>
        </w:rPr>
        <w:t>500</w:t>
      </w:r>
      <w:r w:rsidRPr="006C5247">
        <w:rPr>
          <w:sz w:val="28"/>
          <w:szCs w:val="28"/>
        </w:rPr>
        <w:t>,63 тыс. рублей;</w:t>
      </w: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9F7F6A">
        <w:rPr>
          <w:i/>
          <w:sz w:val="28"/>
          <w:szCs w:val="28"/>
        </w:rPr>
        <w:lastRenderedPageBreak/>
        <w:t>- </w:t>
      </w:r>
      <w:r w:rsidRPr="00AC3712">
        <w:rPr>
          <w:sz w:val="28"/>
          <w:szCs w:val="28"/>
        </w:rPr>
        <w:t>межбюджетных трансфертов</w:t>
      </w:r>
      <w:r w:rsidRPr="006C5247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средств </w:t>
      </w:r>
      <w:r w:rsidRPr="006C5247">
        <w:rPr>
          <w:sz w:val="28"/>
          <w:szCs w:val="28"/>
        </w:rPr>
        <w:t>вышестоящих бюджетов) – на 513 031,93 тыс. рублей.</w:t>
      </w:r>
    </w:p>
    <w:p w:rsidR="000513EB" w:rsidRPr="006C5247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6C5247">
        <w:rPr>
          <w:sz w:val="28"/>
          <w:szCs w:val="28"/>
        </w:rPr>
        <w:t xml:space="preserve">Остальные расходы на 2016 год запланированы в сумме 383 791,82 тыс. рублей с увеличением к 2015 году в редакции от 09.06.2015 на 7,2%, главным образом за </w:t>
      </w:r>
      <w:r w:rsidRPr="00AF35D8">
        <w:rPr>
          <w:sz w:val="28"/>
          <w:szCs w:val="28"/>
        </w:rPr>
        <w:t>счет увеличения расходов</w:t>
      </w:r>
      <w:r w:rsidRPr="006C5247">
        <w:rPr>
          <w:sz w:val="28"/>
          <w:szCs w:val="28"/>
        </w:rPr>
        <w:t xml:space="preserve">: </w:t>
      </w:r>
    </w:p>
    <w:p w:rsidR="000513EB" w:rsidRPr="00864EFE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864EFE">
        <w:rPr>
          <w:sz w:val="28"/>
          <w:szCs w:val="28"/>
        </w:rPr>
        <w:t>-</w:t>
      </w:r>
      <w:r w:rsidR="00CD4E71">
        <w:rPr>
          <w:sz w:val="28"/>
          <w:szCs w:val="28"/>
        </w:rPr>
        <w:t> </w:t>
      </w:r>
      <w:r w:rsidRPr="00864EFE">
        <w:rPr>
          <w:sz w:val="28"/>
          <w:szCs w:val="28"/>
        </w:rPr>
        <w:t>по обеспечению функций, возложенных на органы местного самоуправления;</w:t>
      </w:r>
      <w:r>
        <w:rPr>
          <w:sz w:val="28"/>
          <w:szCs w:val="28"/>
        </w:rPr>
        <w:t xml:space="preserve"> </w:t>
      </w:r>
    </w:p>
    <w:p w:rsidR="000513EB" w:rsidRDefault="000513EB" w:rsidP="000513EB">
      <w:pPr>
        <w:pStyle w:val="a5"/>
        <w:ind w:left="0" w:firstLine="709"/>
        <w:jc w:val="both"/>
        <w:rPr>
          <w:sz w:val="28"/>
          <w:szCs w:val="28"/>
        </w:rPr>
      </w:pPr>
      <w:r w:rsidRPr="00864EFE">
        <w:rPr>
          <w:sz w:val="28"/>
          <w:szCs w:val="28"/>
        </w:rPr>
        <w:t>-</w:t>
      </w:r>
      <w:r w:rsidR="00CD4E71">
        <w:rPr>
          <w:sz w:val="28"/>
          <w:szCs w:val="28"/>
        </w:rPr>
        <w:t> </w:t>
      </w:r>
      <w:r>
        <w:rPr>
          <w:sz w:val="28"/>
          <w:szCs w:val="28"/>
        </w:rPr>
        <w:t xml:space="preserve">по </w:t>
      </w:r>
      <w:r w:rsidRPr="00864EFE">
        <w:rPr>
          <w:sz w:val="28"/>
          <w:szCs w:val="28"/>
        </w:rPr>
        <w:t>выплат</w:t>
      </w:r>
      <w:r>
        <w:rPr>
          <w:sz w:val="28"/>
          <w:szCs w:val="28"/>
        </w:rPr>
        <w:t>е</w:t>
      </w:r>
      <w:r w:rsidRPr="00864EFE">
        <w:rPr>
          <w:sz w:val="28"/>
          <w:szCs w:val="28"/>
        </w:rPr>
        <w:t xml:space="preserve"> компенсации владельцам рекламных конструкций в соответствии с п. 20.1. ст. 19 Федерального закона от 13.03.2006 № 38-ФЗ </w:t>
      </w:r>
      <w:r>
        <w:rPr>
          <w:sz w:val="28"/>
          <w:szCs w:val="28"/>
        </w:rPr>
        <w:t>«</w:t>
      </w:r>
      <w:r w:rsidRPr="00864EFE">
        <w:rPr>
          <w:sz w:val="28"/>
          <w:szCs w:val="28"/>
        </w:rPr>
        <w:t>О рекламе</w:t>
      </w:r>
      <w:r>
        <w:rPr>
          <w:sz w:val="28"/>
          <w:szCs w:val="28"/>
        </w:rPr>
        <w:t>» в ходе реализации</w:t>
      </w:r>
      <w:r w:rsidRPr="00864EFE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й</w:t>
      </w:r>
      <w:r w:rsidRPr="00864EFE">
        <w:rPr>
          <w:sz w:val="28"/>
          <w:szCs w:val="28"/>
        </w:rPr>
        <w:t>, связанны</w:t>
      </w:r>
      <w:r>
        <w:rPr>
          <w:sz w:val="28"/>
          <w:szCs w:val="28"/>
        </w:rPr>
        <w:t>х</w:t>
      </w:r>
      <w:r w:rsidRPr="00864EFE">
        <w:rPr>
          <w:sz w:val="28"/>
          <w:szCs w:val="28"/>
        </w:rPr>
        <w:t xml:space="preserve"> с демонтажем рекламных конструкций и подго</w:t>
      </w:r>
      <w:r w:rsidR="00B956B8">
        <w:rPr>
          <w:sz w:val="28"/>
          <w:szCs w:val="28"/>
        </w:rPr>
        <w:t>товкой рекламных мест к продаже.</w:t>
      </w:r>
      <w:r w:rsidRPr="00864EFE">
        <w:rPr>
          <w:sz w:val="28"/>
          <w:szCs w:val="28"/>
        </w:rPr>
        <w:t xml:space="preserve"> </w:t>
      </w:r>
    </w:p>
    <w:p w:rsidR="000513EB" w:rsidRPr="00462860" w:rsidRDefault="000513EB" w:rsidP="000513EB">
      <w:pPr>
        <w:pStyle w:val="af6"/>
        <w:spacing w:before="0" w:beforeAutospacing="0" w:after="0" w:afterAutospacing="0"/>
        <w:ind w:firstLine="709"/>
        <w:jc w:val="both"/>
        <w:textAlignment w:val="top"/>
        <w:rPr>
          <w:bCs/>
          <w:sz w:val="28"/>
          <w:szCs w:val="28"/>
        </w:rPr>
      </w:pPr>
      <w:r>
        <w:rPr>
          <w:sz w:val="28"/>
          <w:szCs w:val="28"/>
        </w:rPr>
        <w:t xml:space="preserve">Согласно утвержденной </w:t>
      </w:r>
      <w:r w:rsidRPr="00492F56">
        <w:rPr>
          <w:sz w:val="28"/>
          <w:szCs w:val="28"/>
        </w:rPr>
        <w:t>муниципальной программ</w:t>
      </w:r>
      <w:r>
        <w:rPr>
          <w:sz w:val="28"/>
          <w:szCs w:val="28"/>
        </w:rPr>
        <w:t>е</w:t>
      </w:r>
      <w:r w:rsidRPr="00492F56">
        <w:rPr>
          <w:sz w:val="28"/>
          <w:szCs w:val="28"/>
        </w:rPr>
        <w:t xml:space="preserve"> </w:t>
      </w:r>
      <w:r w:rsidRPr="00D84803">
        <w:rPr>
          <w:sz w:val="28"/>
          <w:szCs w:val="28"/>
        </w:rPr>
        <w:t xml:space="preserve">«Обеспечение граждан города Красноярска жилыми помещениями и объектами инженерно-транспортной и коммунальной инфраструктуры» на 2016 год и плановый период 2017-2018 годов, </w:t>
      </w:r>
      <w:r>
        <w:rPr>
          <w:sz w:val="28"/>
          <w:szCs w:val="28"/>
        </w:rPr>
        <w:t xml:space="preserve">за счет всех  источников финансирования </w:t>
      </w:r>
      <w:r w:rsidRPr="00462860">
        <w:rPr>
          <w:sz w:val="28"/>
          <w:szCs w:val="28"/>
        </w:rPr>
        <w:t>к 2018 году планируется</w:t>
      </w:r>
      <w:r w:rsidRPr="00462860">
        <w:rPr>
          <w:bCs/>
          <w:sz w:val="28"/>
          <w:szCs w:val="28"/>
        </w:rPr>
        <w:t>:</w:t>
      </w:r>
    </w:p>
    <w:p w:rsidR="000513EB" w:rsidRPr="00462860" w:rsidRDefault="000513EB" w:rsidP="000513EB">
      <w:pPr>
        <w:pStyle w:val="a5"/>
        <w:ind w:left="0" w:firstLine="709"/>
        <w:jc w:val="both"/>
        <w:rPr>
          <w:bCs/>
          <w:sz w:val="28"/>
          <w:szCs w:val="28"/>
        </w:rPr>
      </w:pPr>
      <w:r w:rsidRPr="00462860">
        <w:rPr>
          <w:bCs/>
          <w:sz w:val="28"/>
          <w:szCs w:val="28"/>
        </w:rPr>
        <w:t>-</w:t>
      </w:r>
      <w:r w:rsidR="003F2938">
        <w:rPr>
          <w:bCs/>
          <w:sz w:val="28"/>
          <w:szCs w:val="28"/>
        </w:rPr>
        <w:t> </w:t>
      </w:r>
      <w:r w:rsidRPr="00462860">
        <w:rPr>
          <w:bCs/>
          <w:sz w:val="28"/>
          <w:szCs w:val="28"/>
        </w:rPr>
        <w:t>построить и приобрести жилые помещения общей площадью 104 280,13 кв. м;</w:t>
      </w:r>
    </w:p>
    <w:p w:rsidR="000513EB" w:rsidRPr="00462860" w:rsidRDefault="000513EB" w:rsidP="000513EB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60">
        <w:rPr>
          <w:rFonts w:ascii="Times New Roman" w:hAnsi="Times New Roman"/>
          <w:bCs/>
          <w:sz w:val="28"/>
          <w:szCs w:val="28"/>
        </w:rPr>
        <w:t>-</w:t>
      </w:r>
      <w:r w:rsidR="003F2938">
        <w:rPr>
          <w:rFonts w:ascii="Times New Roman" w:hAnsi="Times New Roman"/>
          <w:bCs/>
          <w:sz w:val="28"/>
          <w:szCs w:val="28"/>
        </w:rPr>
        <w:t> </w:t>
      </w:r>
      <w:r w:rsidRPr="00462860">
        <w:rPr>
          <w:rFonts w:ascii="Times New Roman" w:hAnsi="Times New Roman"/>
          <w:bCs/>
          <w:sz w:val="28"/>
          <w:szCs w:val="28"/>
        </w:rPr>
        <w:t xml:space="preserve">переселить </w:t>
      </w:r>
      <w:r w:rsidR="003F2938">
        <w:rPr>
          <w:rFonts w:ascii="Times New Roman" w:hAnsi="Times New Roman"/>
          <w:bCs/>
          <w:sz w:val="28"/>
          <w:szCs w:val="28"/>
        </w:rPr>
        <w:t>976</w:t>
      </w:r>
      <w:r w:rsidRPr="00462860">
        <w:rPr>
          <w:rFonts w:ascii="Times New Roman" w:hAnsi="Times New Roman"/>
          <w:bCs/>
          <w:sz w:val="28"/>
          <w:szCs w:val="28"/>
        </w:rPr>
        <w:t xml:space="preserve"> семей из аварийного жилищного фонда</w:t>
      </w:r>
      <w:r>
        <w:rPr>
          <w:rFonts w:ascii="Times New Roman" w:hAnsi="Times New Roman"/>
          <w:bCs/>
          <w:sz w:val="28"/>
          <w:szCs w:val="28"/>
        </w:rPr>
        <w:t>;</w:t>
      </w:r>
      <w:r w:rsidRPr="00462860">
        <w:rPr>
          <w:rFonts w:ascii="Times New Roman" w:hAnsi="Times New Roman"/>
          <w:bCs/>
          <w:sz w:val="28"/>
          <w:szCs w:val="28"/>
        </w:rPr>
        <w:t xml:space="preserve"> </w:t>
      </w:r>
    </w:p>
    <w:p w:rsidR="000513EB" w:rsidRPr="00462860" w:rsidRDefault="000513EB" w:rsidP="000513EB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60">
        <w:rPr>
          <w:rFonts w:ascii="Times New Roman" w:hAnsi="Times New Roman" w:cs="Times New Roman"/>
          <w:sz w:val="28"/>
          <w:szCs w:val="28"/>
        </w:rPr>
        <w:t>-</w:t>
      </w:r>
      <w:r w:rsidR="003F2938">
        <w:rPr>
          <w:rFonts w:ascii="Times New Roman" w:hAnsi="Times New Roman" w:cs="Times New Roman"/>
          <w:sz w:val="28"/>
          <w:szCs w:val="28"/>
        </w:rPr>
        <w:t> </w:t>
      </w:r>
      <w:r w:rsidRPr="00462860"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Times New Roman" w:hAnsi="Times New Roman" w:cs="Times New Roman"/>
          <w:sz w:val="28"/>
          <w:szCs w:val="28"/>
        </w:rPr>
        <w:t>жильем</w:t>
      </w:r>
      <w:r w:rsidRPr="00462860">
        <w:rPr>
          <w:rFonts w:ascii="Times New Roman" w:hAnsi="Times New Roman" w:cs="Times New Roman"/>
          <w:sz w:val="28"/>
          <w:szCs w:val="28"/>
        </w:rPr>
        <w:t xml:space="preserve"> 445 детей – сирот и детей, оставшихся без попечения родителей, лиц из числа детей – сирот и 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13EB" w:rsidRPr="00462860" w:rsidRDefault="000513EB" w:rsidP="000513EB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860">
        <w:rPr>
          <w:rFonts w:ascii="Times New Roman" w:hAnsi="Times New Roman" w:cs="Times New Roman"/>
          <w:sz w:val="28"/>
          <w:szCs w:val="28"/>
        </w:rPr>
        <w:t>-</w:t>
      </w:r>
      <w:r w:rsidR="00647012">
        <w:rPr>
          <w:rFonts w:ascii="Times New Roman" w:hAnsi="Times New Roman" w:cs="Times New Roman"/>
          <w:sz w:val="28"/>
          <w:szCs w:val="28"/>
        </w:rPr>
        <w:t> </w:t>
      </w:r>
      <w:r w:rsidRPr="00462860">
        <w:rPr>
          <w:rFonts w:ascii="Times New Roman" w:hAnsi="Times New Roman" w:cs="Times New Roman"/>
          <w:sz w:val="28"/>
          <w:szCs w:val="28"/>
        </w:rPr>
        <w:t>ввести в эксплуатацию 9,45 км дорог и 3 развязки.</w:t>
      </w:r>
    </w:p>
    <w:p w:rsidR="00931ED7" w:rsidRPr="009C17C5" w:rsidRDefault="00931ED7" w:rsidP="00931ED7">
      <w:pPr>
        <w:pStyle w:val="a5"/>
        <w:ind w:left="0" w:firstLine="709"/>
        <w:jc w:val="both"/>
        <w:rPr>
          <w:sz w:val="28"/>
          <w:szCs w:val="28"/>
          <w:highlight w:val="yellow"/>
        </w:rPr>
      </w:pPr>
    </w:p>
    <w:p w:rsidR="00BE6E17" w:rsidRPr="00E020B5" w:rsidRDefault="00BE6E17" w:rsidP="00BE6E17">
      <w:pPr>
        <w:keepNext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32" w:name="_Toc437005582"/>
      <w:r w:rsidRPr="00E020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4.2.</w:t>
      </w:r>
      <w:r w:rsid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9</w:t>
      </w:r>
      <w:r w:rsidRPr="00E020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710C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E020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Управление земельно-имущественными отношениями на территории города Красноярска</w:t>
      </w:r>
      <w:bookmarkEnd w:id="32"/>
      <w:r w:rsidRPr="00E020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BE6E17" w:rsidRDefault="00BE6E17" w:rsidP="00BE6E17">
      <w:pPr>
        <w:keepNext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E6E17" w:rsidRPr="00492F56" w:rsidRDefault="00BE6E17" w:rsidP="00BE6E17">
      <w:pPr>
        <w:keepNext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bookmarkStart w:id="33" w:name="_Toc437005583"/>
      <w:r w:rsidRPr="00492F56">
        <w:rPr>
          <w:rFonts w:ascii="Times New Roman" w:hAnsi="Times New Roman" w:cs="Times New Roman"/>
          <w:sz w:val="28"/>
          <w:szCs w:val="28"/>
        </w:rPr>
        <w:t xml:space="preserve">Бюджетные назначения на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92F56">
        <w:rPr>
          <w:rFonts w:ascii="Times New Roman" w:hAnsi="Times New Roman" w:cs="Times New Roman"/>
          <w:bCs/>
          <w:iCs/>
          <w:sz w:val="28"/>
          <w:szCs w:val="28"/>
        </w:rPr>
        <w:t>правление земельно-имущественными о</w:t>
      </w:r>
      <w:r>
        <w:rPr>
          <w:rFonts w:ascii="Times New Roman" w:hAnsi="Times New Roman" w:cs="Times New Roman"/>
          <w:bCs/>
          <w:iCs/>
          <w:sz w:val="28"/>
          <w:szCs w:val="28"/>
        </w:rPr>
        <w:t>тношениями на территории города</w:t>
      </w:r>
      <w:r w:rsidRPr="00492F56">
        <w:rPr>
          <w:rFonts w:ascii="Times New Roman" w:hAnsi="Times New Roman" w:cs="Times New Roman"/>
          <w:bCs/>
          <w:iCs/>
          <w:sz w:val="28"/>
          <w:szCs w:val="28"/>
        </w:rPr>
        <w:t xml:space="preserve"> на 2016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2018</w:t>
      </w:r>
      <w:r w:rsidRPr="00492F56">
        <w:rPr>
          <w:rFonts w:ascii="Times New Roman" w:hAnsi="Times New Roman" w:cs="Times New Roman"/>
          <w:bCs/>
          <w:i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Cs/>
          <w:iCs/>
          <w:sz w:val="28"/>
          <w:szCs w:val="28"/>
        </w:rPr>
        <w:t>ов</w:t>
      </w:r>
      <w:r w:rsidRPr="00492F5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92F56">
        <w:rPr>
          <w:rFonts w:ascii="Times New Roman" w:hAnsi="Times New Roman" w:cs="Times New Roman"/>
          <w:sz w:val="28"/>
          <w:szCs w:val="28"/>
        </w:rPr>
        <w:t>предусмотрены в сумме 706 908,42 тыс. рублей, за счет средств бюджета города.</w:t>
      </w:r>
      <w:bookmarkEnd w:id="33"/>
    </w:p>
    <w:p w:rsidR="00BE6E17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C1513">
        <w:rPr>
          <w:rFonts w:ascii="Times New Roman" w:hAnsi="Times New Roman"/>
          <w:sz w:val="28"/>
          <w:szCs w:val="28"/>
        </w:rPr>
        <w:t>Средства в основном планируется направить</w:t>
      </w:r>
      <w:r>
        <w:rPr>
          <w:rFonts w:ascii="Times New Roman" w:hAnsi="Times New Roman"/>
          <w:sz w:val="28"/>
          <w:szCs w:val="28"/>
        </w:rPr>
        <w:t xml:space="preserve"> на обеспечение </w:t>
      </w:r>
      <w:r w:rsidRPr="004C1513">
        <w:rPr>
          <w:rFonts w:ascii="Times New Roman" w:eastAsia="Calibri" w:hAnsi="Times New Roman" w:cs="Times New Roman"/>
          <w:sz w:val="28"/>
          <w:szCs w:val="28"/>
        </w:rPr>
        <w:t>эффективно</w:t>
      </w:r>
      <w:r>
        <w:rPr>
          <w:rFonts w:ascii="Times New Roman" w:eastAsia="Calibri" w:hAnsi="Times New Roman" w:cs="Times New Roman"/>
          <w:sz w:val="28"/>
          <w:szCs w:val="28"/>
        </w:rPr>
        <w:t>го</w:t>
      </w:r>
      <w:r w:rsidRPr="004C1513">
        <w:rPr>
          <w:rFonts w:ascii="Times New Roman" w:eastAsia="Calibri" w:hAnsi="Times New Roman" w:cs="Times New Roman"/>
          <w:sz w:val="28"/>
          <w:szCs w:val="28"/>
        </w:rPr>
        <w:t xml:space="preserve"> управления и распоряжения муниципальным имуществом и земельными ресурсами</w:t>
      </w:r>
      <w:r w:rsidRPr="004535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целью </w:t>
      </w:r>
      <w:r w:rsidRPr="004C1513">
        <w:rPr>
          <w:rFonts w:ascii="Times New Roman" w:eastAsia="Calibri" w:hAnsi="Times New Roman" w:cs="Times New Roman"/>
          <w:sz w:val="28"/>
          <w:szCs w:val="28"/>
        </w:rPr>
        <w:t>мобилизаци</w:t>
      </w:r>
      <w:r>
        <w:rPr>
          <w:rFonts w:ascii="Times New Roman" w:eastAsia="Calibri" w:hAnsi="Times New Roman" w:cs="Times New Roman"/>
          <w:sz w:val="28"/>
          <w:szCs w:val="28"/>
        </w:rPr>
        <w:t>и доходов</w:t>
      </w:r>
      <w:r w:rsidRPr="004C151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C1513">
        <w:rPr>
          <w:rFonts w:ascii="Times New Roman" w:eastAsia="Calibri" w:hAnsi="Times New Roman" w:cs="Times New Roman"/>
          <w:sz w:val="28"/>
          <w:szCs w:val="28"/>
        </w:rPr>
        <w:t>проведени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4C1513">
        <w:rPr>
          <w:rFonts w:ascii="Times New Roman" w:eastAsia="Calibri" w:hAnsi="Times New Roman" w:cs="Times New Roman"/>
          <w:sz w:val="28"/>
          <w:szCs w:val="28"/>
        </w:rPr>
        <w:t xml:space="preserve"> работ по оформлению права муниципальной собственности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4C1513">
        <w:rPr>
          <w:rFonts w:ascii="Times New Roman" w:eastAsia="Calibri" w:hAnsi="Times New Roman" w:cs="Times New Roman"/>
          <w:sz w:val="28"/>
          <w:szCs w:val="28"/>
        </w:rPr>
        <w:t>объект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4C1513">
        <w:rPr>
          <w:rFonts w:ascii="Times New Roman" w:eastAsia="Calibri" w:hAnsi="Times New Roman" w:cs="Times New Roman"/>
          <w:sz w:val="28"/>
          <w:szCs w:val="28"/>
        </w:rPr>
        <w:t>, находящи</w:t>
      </w:r>
      <w:r>
        <w:rPr>
          <w:rFonts w:ascii="Times New Roman" w:eastAsia="Calibri" w:hAnsi="Times New Roman" w:cs="Times New Roman"/>
          <w:sz w:val="28"/>
          <w:szCs w:val="28"/>
        </w:rPr>
        <w:t>х</w:t>
      </w:r>
      <w:r w:rsidRPr="004C1513">
        <w:rPr>
          <w:rFonts w:ascii="Times New Roman" w:eastAsia="Calibri" w:hAnsi="Times New Roman" w:cs="Times New Roman"/>
          <w:sz w:val="28"/>
          <w:szCs w:val="28"/>
        </w:rPr>
        <w:t>ся в хозяйственном ве</w:t>
      </w:r>
      <w:r>
        <w:rPr>
          <w:rFonts w:ascii="Times New Roman" w:eastAsia="Calibri" w:hAnsi="Times New Roman" w:cs="Times New Roman"/>
          <w:sz w:val="28"/>
          <w:szCs w:val="28"/>
        </w:rPr>
        <w:t>дении муниципальных предприятий, о</w:t>
      </w:r>
      <w:r w:rsidRPr="004C1513">
        <w:rPr>
          <w:rFonts w:ascii="Times New Roman" w:eastAsia="Calibri" w:hAnsi="Times New Roman" w:cs="Times New Roman"/>
          <w:sz w:val="28"/>
          <w:szCs w:val="28"/>
        </w:rPr>
        <w:t>формление документации для постановки на кадастровый учет земель муниципального образования, повышение эффективности землепользования.</w:t>
      </w:r>
      <w:r w:rsidRPr="00453518">
        <w:rPr>
          <w:rFonts w:ascii="Times New Roman" w:hAnsi="Times New Roman"/>
          <w:sz w:val="28"/>
          <w:szCs w:val="28"/>
        </w:rPr>
        <w:t xml:space="preserve"> </w:t>
      </w:r>
    </w:p>
    <w:p w:rsidR="00BE6E17" w:rsidRPr="00133C70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3C70">
        <w:rPr>
          <w:rFonts w:ascii="Times New Roman" w:hAnsi="Times New Roman" w:cs="Times New Roman"/>
          <w:sz w:val="28"/>
          <w:szCs w:val="28"/>
        </w:rPr>
        <w:t>Сопоставление объемов финансирования на у</w:t>
      </w:r>
      <w:r w:rsidRPr="00133C70">
        <w:rPr>
          <w:rFonts w:ascii="Times New Roman" w:hAnsi="Times New Roman" w:cs="Times New Roman"/>
          <w:bCs/>
          <w:iCs/>
          <w:sz w:val="28"/>
          <w:szCs w:val="28"/>
        </w:rPr>
        <w:t xml:space="preserve">правление земельно-имущественными отношениями на территории города Красноярска </w:t>
      </w:r>
      <w:r w:rsidRPr="00133C70">
        <w:rPr>
          <w:rFonts w:ascii="Times New Roman" w:hAnsi="Times New Roman" w:cs="Times New Roman"/>
          <w:sz w:val="28"/>
          <w:szCs w:val="28"/>
        </w:rPr>
        <w:t>в рамках программных расходов представлено в таблице</w:t>
      </w:r>
      <w:r w:rsidR="00365163">
        <w:rPr>
          <w:rFonts w:ascii="Times New Roman" w:hAnsi="Times New Roman" w:cs="Times New Roman"/>
          <w:sz w:val="28"/>
          <w:szCs w:val="28"/>
        </w:rPr>
        <w:t xml:space="preserve"> 24</w:t>
      </w:r>
      <w:r w:rsidRPr="00133C70">
        <w:rPr>
          <w:rFonts w:ascii="Times New Roman" w:hAnsi="Times New Roman" w:cs="Times New Roman"/>
          <w:sz w:val="28"/>
          <w:szCs w:val="28"/>
        </w:rPr>
        <w:t>.</w:t>
      </w:r>
    </w:p>
    <w:p w:rsidR="00BE6E17" w:rsidRDefault="00BE6E17" w:rsidP="00BE6E17">
      <w:pPr>
        <w:ind w:firstLine="567"/>
        <w:jc w:val="right"/>
        <w:rPr>
          <w:rFonts w:ascii="Times New Roman" w:hAnsi="Times New Roman"/>
          <w:sz w:val="24"/>
          <w:szCs w:val="28"/>
        </w:rPr>
      </w:pPr>
      <w:r w:rsidRPr="00663893">
        <w:rPr>
          <w:rFonts w:ascii="Times New Roman" w:hAnsi="Times New Roman"/>
          <w:sz w:val="24"/>
          <w:szCs w:val="28"/>
        </w:rPr>
        <w:t>Таблица</w:t>
      </w:r>
      <w:r w:rsidR="00663893" w:rsidRPr="00663893">
        <w:rPr>
          <w:rFonts w:ascii="Times New Roman" w:hAnsi="Times New Roman"/>
          <w:sz w:val="24"/>
          <w:szCs w:val="28"/>
        </w:rPr>
        <w:t xml:space="preserve"> 2</w:t>
      </w:r>
      <w:r w:rsidR="00BE1854">
        <w:rPr>
          <w:rFonts w:ascii="Times New Roman" w:hAnsi="Times New Roman"/>
          <w:sz w:val="24"/>
          <w:szCs w:val="28"/>
        </w:rPr>
        <w:t>4</w:t>
      </w:r>
    </w:p>
    <w:p w:rsidR="00663893" w:rsidRPr="00663893" w:rsidRDefault="00663893" w:rsidP="00BE6E17">
      <w:pPr>
        <w:ind w:firstLine="567"/>
        <w:jc w:val="right"/>
        <w:rPr>
          <w:rFonts w:ascii="Times New Roman" w:hAnsi="Times New Roman"/>
          <w:sz w:val="24"/>
          <w:szCs w:val="28"/>
        </w:rPr>
      </w:pP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850"/>
        <w:gridCol w:w="851"/>
        <w:gridCol w:w="850"/>
        <w:gridCol w:w="851"/>
        <w:gridCol w:w="850"/>
        <w:gridCol w:w="851"/>
        <w:gridCol w:w="850"/>
        <w:gridCol w:w="851"/>
        <w:gridCol w:w="708"/>
        <w:gridCol w:w="709"/>
        <w:gridCol w:w="567"/>
        <w:gridCol w:w="567"/>
      </w:tblGrid>
      <w:tr w:rsidR="00BE6E17" w:rsidRPr="00884520" w:rsidTr="00E16491">
        <w:trPr>
          <w:trHeight w:val="30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Расходы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 утвержденном бюджете в ред. от 09.06.2015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 Проекте бюджета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Отклонения,</w:t>
            </w:r>
          </w:p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тыс. руб.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Темп роста, %</w:t>
            </w:r>
          </w:p>
        </w:tc>
      </w:tr>
      <w:tr w:rsidR="00BE6E17" w:rsidRPr="00884520" w:rsidTr="00E16491">
        <w:trPr>
          <w:trHeight w:val="80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884520" w:rsidRDefault="00BE6E17" w:rsidP="00E16491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2015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2016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2017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2016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2017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год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2018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 год</w:t>
            </w: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</w:p>
        </w:tc>
      </w:tr>
      <w:tr w:rsidR="00BE6E17" w:rsidRPr="00884520" w:rsidTr="00E16491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10=6-2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11=7-3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12=6/2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13=7/3</w:t>
            </w:r>
          </w:p>
        </w:tc>
      </w:tr>
      <w:tr w:rsidR="00BE6E17" w:rsidRPr="00884520" w:rsidTr="00E16491">
        <w:trPr>
          <w:trHeight w:val="300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773 859,47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265 301,99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254 285,59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254 271,89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706 908,42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249 964,60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228 471,91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228 471,91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-66 951,05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-15 337,39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91,3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6E17" w:rsidRPr="00884520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884520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94,2</w:t>
            </w:r>
          </w:p>
        </w:tc>
      </w:tr>
    </w:tbl>
    <w:p w:rsidR="00BE6E17" w:rsidRPr="00884520" w:rsidRDefault="00BE6E17" w:rsidP="00BE6E17">
      <w:pPr>
        <w:contextualSpacing/>
        <w:jc w:val="both"/>
        <w:rPr>
          <w:rFonts w:ascii="Times New Roman" w:hAnsi="Times New Roman" w:cs="Times New Roman"/>
          <w:sz w:val="12"/>
          <w:szCs w:val="12"/>
        </w:rPr>
      </w:pPr>
    </w:p>
    <w:p w:rsidR="00BE6E17" w:rsidRPr="001B4F87" w:rsidRDefault="00BE6E17" w:rsidP="00BE6E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F87">
        <w:rPr>
          <w:rFonts w:ascii="Times New Roman" w:hAnsi="Times New Roman" w:cs="Times New Roman"/>
          <w:sz w:val="28"/>
          <w:szCs w:val="28"/>
        </w:rPr>
        <w:t>В целом бюджетные ассигнования, предусмотренные в Проекте бюджета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B4F87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B4F87">
        <w:rPr>
          <w:rFonts w:ascii="Times New Roman" w:hAnsi="Times New Roman" w:cs="Times New Roman"/>
          <w:sz w:val="28"/>
          <w:szCs w:val="28"/>
        </w:rPr>
        <w:t xml:space="preserve"> годы, запланированы в меньшем объеме, чем в утвержденном бюджете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B4F87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B4F87">
        <w:rPr>
          <w:rFonts w:ascii="Times New Roman" w:hAnsi="Times New Roman" w:cs="Times New Roman"/>
          <w:sz w:val="28"/>
          <w:szCs w:val="28"/>
        </w:rPr>
        <w:t> годы в редакции от 0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1B4F8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06</w:t>
      </w:r>
      <w:r w:rsidRPr="001B4F8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B4F87">
        <w:rPr>
          <w:rFonts w:ascii="Times New Roman" w:hAnsi="Times New Roman" w:cs="Times New Roman"/>
          <w:sz w:val="28"/>
          <w:szCs w:val="28"/>
        </w:rPr>
        <w:t xml:space="preserve"> на</w:t>
      </w:r>
      <w:r w:rsidRPr="001B4F87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66 951,05</w:t>
      </w:r>
      <w:r w:rsidRPr="001B4F87">
        <w:rPr>
          <w:rFonts w:ascii="Times New Roman" w:hAnsi="Times New Roman" w:cs="Times New Roman"/>
          <w:sz w:val="28"/>
          <w:szCs w:val="28"/>
        </w:rPr>
        <w:t> тыс.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B4F87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B4F87">
        <w:rPr>
          <w:rFonts w:ascii="Times New Roman" w:hAnsi="Times New Roman" w:cs="Times New Roman"/>
          <w:sz w:val="28"/>
          <w:szCs w:val="28"/>
        </w:rPr>
        <w:t xml:space="preserve">,7%. </w:t>
      </w:r>
    </w:p>
    <w:p w:rsidR="00BE6E17" w:rsidRDefault="00BE6E17" w:rsidP="00BE6E17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F87">
        <w:rPr>
          <w:rFonts w:ascii="Times New Roman" w:hAnsi="Times New Roman" w:cs="Times New Roman"/>
          <w:sz w:val="28"/>
          <w:szCs w:val="28"/>
        </w:rPr>
        <w:t>Расходы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B4F87">
        <w:rPr>
          <w:rFonts w:ascii="Times New Roman" w:hAnsi="Times New Roman" w:cs="Times New Roman"/>
          <w:sz w:val="28"/>
          <w:szCs w:val="28"/>
        </w:rPr>
        <w:t> год снижаются по отношению к расходам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B4F87">
        <w:rPr>
          <w:rFonts w:ascii="Times New Roman" w:hAnsi="Times New Roman" w:cs="Times New Roman"/>
          <w:sz w:val="28"/>
          <w:szCs w:val="28"/>
        </w:rPr>
        <w:t xml:space="preserve"> года на </w:t>
      </w:r>
      <w:r>
        <w:rPr>
          <w:rFonts w:ascii="Times New Roman" w:hAnsi="Times New Roman" w:cs="Times New Roman"/>
          <w:sz w:val="28"/>
          <w:szCs w:val="28"/>
        </w:rPr>
        <w:t>15 337,39 </w:t>
      </w:r>
      <w:r w:rsidRPr="001B4F87">
        <w:rPr>
          <w:rFonts w:ascii="Times New Roman" w:hAnsi="Times New Roman" w:cs="Times New Roman"/>
          <w:sz w:val="28"/>
          <w:szCs w:val="28"/>
        </w:rPr>
        <w:t>тыс.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1B4F87">
        <w:rPr>
          <w:rFonts w:ascii="Times New Roman" w:hAnsi="Times New Roman" w:cs="Times New Roman"/>
          <w:sz w:val="28"/>
          <w:szCs w:val="28"/>
        </w:rPr>
        <w:t xml:space="preserve">рублей или на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B4F8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B4F87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6E17" w:rsidRDefault="00BE6E17" w:rsidP="00BE6E17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76F4">
        <w:rPr>
          <w:rFonts w:ascii="Times New Roman" w:hAnsi="Times New Roman" w:cs="Times New Roman"/>
          <w:sz w:val="28"/>
          <w:szCs w:val="28"/>
        </w:rPr>
        <w:t>Расходы капитального характера по муниципальной программе, в том числе бюджетные инвестиции в рамках АИП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76F4">
        <w:rPr>
          <w:rFonts w:ascii="Times New Roman" w:hAnsi="Times New Roman" w:cs="Times New Roman"/>
          <w:sz w:val="28"/>
          <w:szCs w:val="28"/>
        </w:rPr>
        <w:t xml:space="preserve"> на период 2016-2018 годов не предусмотрены.</w:t>
      </w:r>
    </w:p>
    <w:p w:rsidR="00D6711D" w:rsidRDefault="00D6711D" w:rsidP="0001259B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8"/>
        </w:rPr>
      </w:pPr>
    </w:p>
    <w:p w:rsidR="00BE6E17" w:rsidRPr="0001259B" w:rsidRDefault="0001259B" w:rsidP="0001259B">
      <w:pPr>
        <w:autoSpaceDE w:val="0"/>
        <w:autoSpaceDN w:val="0"/>
        <w:adjustRightInd w:val="0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01259B">
        <w:rPr>
          <w:rFonts w:ascii="Times New Roman" w:hAnsi="Times New Roman" w:cs="Times New Roman"/>
          <w:sz w:val="24"/>
          <w:szCs w:val="28"/>
        </w:rPr>
        <w:t>Диаграмма 10</w:t>
      </w:r>
    </w:p>
    <w:p w:rsidR="00442165" w:rsidRDefault="001134A4" w:rsidP="0044216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596B2B" wp14:editId="25715339">
                <wp:simplePos x="0" y="0"/>
                <wp:positionH relativeFrom="column">
                  <wp:posOffset>2658110</wp:posOffset>
                </wp:positionH>
                <wp:positionV relativeFrom="paragraph">
                  <wp:posOffset>160020</wp:posOffset>
                </wp:positionV>
                <wp:extent cx="780415" cy="226695"/>
                <wp:effectExtent l="0" t="0" r="635" b="1905"/>
                <wp:wrapNone/>
                <wp:docPr id="12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26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854" w:rsidRPr="0040725A" w:rsidRDefault="00BE1854" w:rsidP="00BE6E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40725A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249 964,60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50" type="#_x0000_t202" style="position:absolute;left:0;text-align:left;margin-left:209.3pt;margin-top:12.6pt;width:61.45pt;height:17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" fillcolor="window" stroked="f" strokeweight=".5pt">
                <v:path arrowok="t"/>
                <v:textbox>
                  <w:txbxContent>
                    <w:p w:rsidR="00BE1854" w:rsidRPr="0040725A" w:rsidRDefault="00BE1854" w:rsidP="00BE6E17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40725A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249 964,60</w:t>
                      </w:r>
                    </w:p>
                  </w:txbxContent>
                </v:textbox>
              </v:shape>
            </w:pict>
          </mc:Fallback>
        </mc:AlternateContent>
      </w:r>
      <w:r w:rsidR="0040725A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7927C44" wp14:editId="19B5E5EB">
                <wp:simplePos x="0" y="0"/>
                <wp:positionH relativeFrom="column">
                  <wp:posOffset>5023485</wp:posOffset>
                </wp:positionH>
                <wp:positionV relativeFrom="paragraph">
                  <wp:posOffset>248285</wp:posOffset>
                </wp:positionV>
                <wp:extent cx="758190" cy="254635"/>
                <wp:effectExtent l="0" t="0" r="3810" b="0"/>
                <wp:wrapNone/>
                <wp:docPr id="24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190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854" w:rsidRPr="0040725A" w:rsidRDefault="00BE1854" w:rsidP="00BE6E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40725A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228 471,91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51" type="#_x0000_t202" style="position:absolute;left:0;text-align:left;margin-left:395.55pt;margin-top:19.55pt;width:59.7pt;height:20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" fillcolor="window" stroked="f" strokeweight=".5pt">
                <v:path arrowok="t"/>
                <v:textbox>
                  <w:txbxContent>
                    <w:p w:rsidR="00BE1854" w:rsidRPr="0040725A" w:rsidRDefault="00BE1854" w:rsidP="00BE6E17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40725A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228 471,91</w:t>
                      </w:r>
                    </w:p>
                  </w:txbxContent>
                </v:textbox>
              </v:shape>
            </w:pict>
          </mc:Fallback>
        </mc:AlternateContent>
      </w:r>
      <w:r w:rsidR="0040725A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2421819" wp14:editId="6CA36BF8">
                <wp:simplePos x="0" y="0"/>
                <wp:positionH relativeFrom="column">
                  <wp:posOffset>3884295</wp:posOffset>
                </wp:positionH>
                <wp:positionV relativeFrom="paragraph">
                  <wp:posOffset>328930</wp:posOffset>
                </wp:positionV>
                <wp:extent cx="736600" cy="221615"/>
                <wp:effectExtent l="0" t="0" r="6350" b="6985"/>
                <wp:wrapNone/>
                <wp:docPr id="23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854" w:rsidRPr="0040725A" w:rsidRDefault="00BE1854" w:rsidP="00BE6E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40725A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228 471,91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52" type="#_x0000_t202" style="position:absolute;left:0;text-align:left;margin-left:305.85pt;margin-top:25.9pt;width:58pt;height:17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" fillcolor="window" stroked="f" strokeweight=".5pt">
                <v:path arrowok="t"/>
                <v:textbox>
                  <w:txbxContent>
                    <w:p w:rsidR="00BE1854" w:rsidRPr="0040725A" w:rsidRDefault="00BE1854" w:rsidP="00BE6E17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40725A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228 471,91</w:t>
                      </w:r>
                    </w:p>
                  </w:txbxContent>
                </v:textbox>
              </v:shape>
            </w:pict>
          </mc:Fallback>
        </mc:AlternateContent>
      </w:r>
      <w:r w:rsidR="0044216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71F0B8" wp14:editId="322CA4C7">
                <wp:simplePos x="0" y="0"/>
                <wp:positionH relativeFrom="column">
                  <wp:posOffset>1542295</wp:posOffset>
                </wp:positionH>
                <wp:positionV relativeFrom="paragraph">
                  <wp:posOffset>103804</wp:posOffset>
                </wp:positionV>
                <wp:extent cx="724619" cy="207033"/>
                <wp:effectExtent l="0" t="0" r="0" b="2540"/>
                <wp:wrapNone/>
                <wp:docPr id="10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4619" cy="207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854" w:rsidRPr="0040725A" w:rsidRDefault="00BE1854" w:rsidP="00BE6E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40725A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265 301,99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53" type="#_x0000_t202" style="position:absolute;left:0;text-align:left;margin-left:121.45pt;margin-top:8.15pt;width:57.05pt;height:16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" filled="f" stroked="f" strokeweight=".5pt">
                <v:path arrowok="t"/>
                <v:textbox>
                  <w:txbxContent>
                    <w:p w:rsidR="00BE1854" w:rsidRPr="0040725A" w:rsidRDefault="00BE1854" w:rsidP="00BE6E17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40725A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265 301,99</w:t>
                      </w:r>
                    </w:p>
                  </w:txbxContent>
                </v:textbox>
              </v:shape>
            </w:pict>
          </mc:Fallback>
        </mc:AlternateContent>
      </w:r>
      <w:r w:rsidR="0044216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5BA2947" wp14:editId="01CE7179">
                <wp:simplePos x="0" y="0"/>
                <wp:positionH relativeFrom="column">
                  <wp:posOffset>362585</wp:posOffset>
                </wp:positionH>
                <wp:positionV relativeFrom="paragraph">
                  <wp:posOffset>307975</wp:posOffset>
                </wp:positionV>
                <wp:extent cx="714375" cy="237490"/>
                <wp:effectExtent l="0" t="0" r="9525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375" cy="237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854" w:rsidRPr="00442165" w:rsidRDefault="00BE1854" w:rsidP="00BE6E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442165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233 245,56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54" type="#_x0000_t202" style="position:absolute;left:0;text-align:left;margin-left:28.55pt;margin-top:24.25pt;width:56.25pt;height:18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" fillcolor="window" stroked="f" strokeweight=".5pt">
                <v:path arrowok="t"/>
                <v:textbox>
                  <w:txbxContent>
                    <w:p w:rsidR="00BE1854" w:rsidRPr="00442165" w:rsidRDefault="00BE1854" w:rsidP="00BE6E17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442165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233 245,56</w:t>
                      </w:r>
                    </w:p>
                  </w:txbxContent>
                </v:textbox>
              </v:shape>
            </w:pict>
          </mc:Fallback>
        </mc:AlternateContent>
      </w:r>
      <w:r w:rsidR="00442165">
        <w:rPr>
          <w:noProof/>
        </w:rPr>
        <w:drawing>
          <wp:inline distT="0" distB="0" distL="0" distR="0" wp14:anchorId="67E3D8FD" wp14:editId="2B085E4C">
            <wp:extent cx="6098875" cy="259655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E6E17" w:rsidRPr="0040725A" w:rsidRDefault="00442165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25A">
        <w:rPr>
          <w:rFonts w:ascii="Times New Roman" w:hAnsi="Times New Roman" w:cs="Times New Roman"/>
          <w:sz w:val="28"/>
          <w:szCs w:val="28"/>
        </w:rPr>
        <w:t>Согласно утверждённой</w:t>
      </w:r>
      <w:r w:rsidR="00BE6E17" w:rsidRPr="0040725A">
        <w:rPr>
          <w:rFonts w:ascii="Times New Roman" w:hAnsi="Times New Roman" w:cs="Times New Roman"/>
          <w:sz w:val="28"/>
          <w:szCs w:val="28"/>
        </w:rPr>
        <w:t xml:space="preserve"> муниципальной программе «</w:t>
      </w:r>
      <w:r w:rsidR="00BE6E17" w:rsidRPr="0040725A">
        <w:rPr>
          <w:rFonts w:ascii="Times New Roman" w:hAnsi="Times New Roman" w:cs="Times New Roman"/>
          <w:bCs/>
          <w:iCs/>
          <w:sz w:val="28"/>
          <w:szCs w:val="28"/>
        </w:rPr>
        <w:t xml:space="preserve">Управление земельно-имущественными отношениями на территории города Красноярска» на 2016 год и плановый период 2017-2018 годов </w:t>
      </w:r>
      <w:r w:rsidR="00BE6E17" w:rsidRPr="0040725A">
        <w:rPr>
          <w:rFonts w:ascii="Times New Roman" w:hAnsi="Times New Roman" w:cs="Times New Roman"/>
          <w:sz w:val="28"/>
          <w:szCs w:val="28"/>
        </w:rPr>
        <w:t xml:space="preserve">планируется к 2018 году: </w:t>
      </w:r>
    </w:p>
    <w:p w:rsidR="00BE6E17" w:rsidRPr="0040725A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25A">
        <w:rPr>
          <w:rFonts w:ascii="Times New Roman" w:hAnsi="Times New Roman" w:cs="Times New Roman"/>
          <w:sz w:val="28"/>
          <w:szCs w:val="28"/>
        </w:rPr>
        <w:t>- оформить право муниципальной собственности на 225 объектов;</w:t>
      </w:r>
    </w:p>
    <w:p w:rsidR="00BE6E17" w:rsidRPr="0040725A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25A">
        <w:rPr>
          <w:rFonts w:ascii="Times New Roman" w:hAnsi="Times New Roman" w:cs="Times New Roman"/>
          <w:sz w:val="28"/>
          <w:szCs w:val="28"/>
        </w:rPr>
        <w:t xml:space="preserve">- оформить право муниципальной собственности на 140 земельных участков; </w:t>
      </w:r>
    </w:p>
    <w:p w:rsidR="00BE6E17" w:rsidRDefault="00BE6E17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25A">
        <w:rPr>
          <w:rFonts w:ascii="Times New Roman" w:hAnsi="Times New Roman" w:cs="Times New Roman"/>
          <w:sz w:val="28"/>
          <w:szCs w:val="28"/>
        </w:rPr>
        <w:t xml:space="preserve">- провести в 2016 году государственную кадастровую оценку земель города Красноярска. Предполагается, что кадастровая стоимость земельных участков оценочно увеличится на 8,9%, что приведет к росту размера арендной платы. </w:t>
      </w:r>
    </w:p>
    <w:p w:rsidR="00973F1A" w:rsidRPr="0040725A" w:rsidRDefault="00973F1A" w:rsidP="00BE6E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835" w:rsidRPr="00E020B5" w:rsidRDefault="002E2835" w:rsidP="002E2835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</w:rPr>
      </w:pPr>
      <w:bookmarkStart w:id="34" w:name="_Toc437005584"/>
      <w:r w:rsidRPr="00E020B5">
        <w:rPr>
          <w:rFonts w:ascii="Times New Roman" w:hAnsi="Times New Roman" w:cs="Times New Roman"/>
        </w:rPr>
        <w:t>4.</w:t>
      </w:r>
      <w:r w:rsidR="00E020B5" w:rsidRPr="00E020B5">
        <w:rPr>
          <w:rFonts w:ascii="Times New Roman" w:hAnsi="Times New Roman" w:cs="Times New Roman"/>
        </w:rPr>
        <w:t>2</w:t>
      </w:r>
      <w:r w:rsidRPr="00E020B5">
        <w:rPr>
          <w:rFonts w:ascii="Times New Roman" w:hAnsi="Times New Roman" w:cs="Times New Roman"/>
        </w:rPr>
        <w:t>.</w:t>
      </w:r>
      <w:r w:rsidR="00E16491">
        <w:rPr>
          <w:rFonts w:ascii="Times New Roman" w:hAnsi="Times New Roman" w:cs="Times New Roman"/>
        </w:rPr>
        <w:t>10</w:t>
      </w:r>
      <w:r w:rsidR="00E020B5" w:rsidRPr="00E020B5">
        <w:rPr>
          <w:rFonts w:ascii="Times New Roman" w:hAnsi="Times New Roman" w:cs="Times New Roman"/>
        </w:rPr>
        <w:t>.</w:t>
      </w:r>
      <w:r w:rsidR="00710C8C">
        <w:rPr>
          <w:rFonts w:ascii="Times New Roman" w:hAnsi="Times New Roman" w:cs="Times New Roman"/>
        </w:rPr>
        <w:t> </w:t>
      </w:r>
      <w:r w:rsidRPr="00E020B5">
        <w:rPr>
          <w:rFonts w:ascii="Times New Roman" w:hAnsi="Times New Roman" w:cs="Times New Roman"/>
        </w:rPr>
        <w:t xml:space="preserve">Развитие </w:t>
      </w:r>
      <w:r w:rsidR="00E020B5" w:rsidRPr="00E020B5">
        <w:rPr>
          <w:rFonts w:ascii="Times New Roman" w:hAnsi="Times New Roman" w:cs="Times New Roman"/>
        </w:rPr>
        <w:t>жилищно-коммунального хозяйства и дорожного комплекса</w:t>
      </w:r>
      <w:r w:rsidR="00BE6E17">
        <w:rPr>
          <w:rFonts w:ascii="Times New Roman" w:hAnsi="Times New Roman" w:cs="Times New Roman"/>
        </w:rPr>
        <w:t xml:space="preserve"> города Красноярска</w:t>
      </w:r>
      <w:bookmarkEnd w:id="34"/>
    </w:p>
    <w:p w:rsidR="002E2835" w:rsidRPr="004B1CA5" w:rsidRDefault="002E2835" w:rsidP="002E2835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  <w:i w:val="0"/>
        </w:rPr>
      </w:pPr>
    </w:p>
    <w:p w:rsidR="002E2835" w:rsidRPr="00931ED7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31ED7">
        <w:rPr>
          <w:rFonts w:ascii="Times New Roman" w:hAnsi="Times New Roman"/>
          <w:sz w:val="28"/>
          <w:szCs w:val="28"/>
        </w:rPr>
        <w:t>Бюджетные назначения на развитие ЖК</w:t>
      </w:r>
      <w:r>
        <w:rPr>
          <w:rFonts w:ascii="Times New Roman" w:hAnsi="Times New Roman"/>
          <w:sz w:val="28"/>
          <w:szCs w:val="28"/>
        </w:rPr>
        <w:t>Х и дорожного комплекса  на 2016-2018</w:t>
      </w:r>
      <w:r w:rsidRPr="00931ED7">
        <w:rPr>
          <w:rFonts w:ascii="Times New Roman" w:hAnsi="Times New Roman"/>
          <w:sz w:val="28"/>
          <w:szCs w:val="28"/>
        </w:rPr>
        <w:t xml:space="preserve"> годы пре</w:t>
      </w:r>
      <w:r>
        <w:rPr>
          <w:rFonts w:ascii="Times New Roman" w:hAnsi="Times New Roman"/>
          <w:sz w:val="28"/>
          <w:szCs w:val="28"/>
        </w:rPr>
        <w:t>дусмотрены в сумме 11 023 742,27</w:t>
      </w:r>
      <w:r w:rsidRPr="00931ED7">
        <w:rPr>
          <w:rFonts w:ascii="Times New Roman" w:hAnsi="Times New Roman"/>
          <w:sz w:val="28"/>
          <w:szCs w:val="28"/>
        </w:rPr>
        <w:t xml:space="preserve"> тыс.</w:t>
      </w:r>
      <w:r w:rsidR="00E020B5">
        <w:rPr>
          <w:rFonts w:ascii="Times New Roman" w:hAnsi="Times New Roman"/>
          <w:sz w:val="28"/>
          <w:szCs w:val="28"/>
        </w:rPr>
        <w:t xml:space="preserve"> </w:t>
      </w:r>
      <w:r w:rsidRPr="00931ED7">
        <w:rPr>
          <w:rFonts w:ascii="Times New Roman" w:hAnsi="Times New Roman"/>
          <w:sz w:val="28"/>
          <w:szCs w:val="28"/>
        </w:rPr>
        <w:t>рублей, за счет:</w:t>
      </w:r>
    </w:p>
    <w:p w:rsidR="002E2835" w:rsidRPr="00931ED7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31ED7">
        <w:rPr>
          <w:rFonts w:ascii="Times New Roman" w:hAnsi="Times New Roman"/>
          <w:sz w:val="28"/>
          <w:szCs w:val="28"/>
        </w:rPr>
        <w:t>- средств бюд</w:t>
      </w:r>
      <w:r>
        <w:rPr>
          <w:rFonts w:ascii="Times New Roman" w:hAnsi="Times New Roman"/>
          <w:sz w:val="28"/>
          <w:szCs w:val="28"/>
        </w:rPr>
        <w:t>жета города – 7 132 464,37 тыс.</w:t>
      </w:r>
      <w:r w:rsidR="00E020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рублей (64,7</w:t>
      </w:r>
      <w:r w:rsidRPr="00931ED7">
        <w:rPr>
          <w:rFonts w:ascii="Times New Roman" w:hAnsi="Times New Roman"/>
          <w:sz w:val="28"/>
          <w:szCs w:val="28"/>
        </w:rPr>
        <w:t>%);</w:t>
      </w:r>
    </w:p>
    <w:p w:rsidR="002E2835" w:rsidRPr="00931ED7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31ED7">
        <w:rPr>
          <w:rFonts w:ascii="Times New Roman" w:hAnsi="Times New Roman"/>
          <w:sz w:val="28"/>
          <w:szCs w:val="28"/>
        </w:rPr>
        <w:t>- средств вышестоящих бюджетов –</w:t>
      </w:r>
      <w:r>
        <w:rPr>
          <w:rFonts w:ascii="Times New Roman" w:hAnsi="Times New Roman"/>
          <w:sz w:val="28"/>
          <w:szCs w:val="28"/>
        </w:rPr>
        <w:t>  3 891 277,90  тыс.</w:t>
      </w:r>
      <w:r w:rsidR="00E020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рублей (35,3</w:t>
      </w:r>
      <w:r w:rsidRPr="00931ED7">
        <w:rPr>
          <w:rFonts w:ascii="Times New Roman" w:hAnsi="Times New Roman"/>
          <w:sz w:val="28"/>
          <w:szCs w:val="28"/>
        </w:rPr>
        <w:t>%).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43D8C">
        <w:rPr>
          <w:rFonts w:ascii="Times New Roman" w:hAnsi="Times New Roman"/>
          <w:sz w:val="28"/>
          <w:szCs w:val="28"/>
        </w:rPr>
        <w:t xml:space="preserve">Средства в основном планируется направить на обеспечение </w:t>
      </w:r>
      <w:r>
        <w:rPr>
          <w:rFonts w:ascii="Times New Roman" w:hAnsi="Times New Roman"/>
          <w:sz w:val="28"/>
          <w:szCs w:val="28"/>
        </w:rPr>
        <w:t>управления жилищным фондом</w:t>
      </w:r>
      <w:r w:rsidRPr="00343D8C">
        <w:rPr>
          <w:rFonts w:ascii="Times New Roman" w:hAnsi="Times New Roman"/>
          <w:sz w:val="28"/>
          <w:szCs w:val="28"/>
        </w:rPr>
        <w:t xml:space="preserve"> и его</w:t>
      </w:r>
      <w:r w:rsidRPr="00F53622">
        <w:rPr>
          <w:rFonts w:ascii="Times New Roman" w:hAnsi="Times New Roman"/>
          <w:sz w:val="28"/>
          <w:szCs w:val="28"/>
        </w:rPr>
        <w:t xml:space="preserve"> </w:t>
      </w:r>
      <w:r w:rsidRPr="00343D8C">
        <w:rPr>
          <w:rFonts w:ascii="Times New Roman" w:hAnsi="Times New Roman"/>
          <w:sz w:val="28"/>
          <w:szCs w:val="28"/>
        </w:rPr>
        <w:t>капитальный ремонт</w:t>
      </w:r>
      <w:r>
        <w:rPr>
          <w:rFonts w:ascii="Times New Roman" w:hAnsi="Times New Roman"/>
          <w:sz w:val="28"/>
          <w:szCs w:val="28"/>
        </w:rPr>
        <w:t>, содержание и</w:t>
      </w:r>
      <w:r w:rsidRPr="00343D8C">
        <w:rPr>
          <w:rFonts w:ascii="Times New Roman" w:hAnsi="Times New Roman"/>
          <w:sz w:val="28"/>
          <w:szCs w:val="28"/>
        </w:rPr>
        <w:t xml:space="preserve"> ремонт</w:t>
      </w:r>
      <w:r w:rsidRPr="009D3655">
        <w:rPr>
          <w:rFonts w:ascii="Times New Roman" w:hAnsi="Times New Roman"/>
          <w:sz w:val="28"/>
          <w:szCs w:val="28"/>
        </w:rPr>
        <w:t xml:space="preserve"> </w:t>
      </w:r>
      <w:r w:rsidRPr="00343D8C">
        <w:rPr>
          <w:rFonts w:ascii="Times New Roman" w:hAnsi="Times New Roman"/>
          <w:sz w:val="28"/>
          <w:szCs w:val="28"/>
        </w:rPr>
        <w:t>автомобильных дорог и объектов внешнего бл</w:t>
      </w:r>
      <w:r>
        <w:rPr>
          <w:rFonts w:ascii="Times New Roman" w:hAnsi="Times New Roman"/>
          <w:sz w:val="28"/>
          <w:szCs w:val="28"/>
        </w:rPr>
        <w:t xml:space="preserve">агоустройства города, </w:t>
      </w:r>
      <w:r>
        <w:rPr>
          <w:rFonts w:ascii="Times New Roman" w:hAnsi="Times New Roman"/>
          <w:sz w:val="28"/>
          <w:szCs w:val="28"/>
        </w:rPr>
        <w:lastRenderedPageBreak/>
        <w:t xml:space="preserve">обеспечение </w:t>
      </w:r>
      <w:r w:rsidR="00BA1CF5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>объектов коммунальной инфраструктуры</w:t>
      </w:r>
      <w:r w:rsidRPr="00343D8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E2835" w:rsidRPr="00931ED7" w:rsidRDefault="002E2835" w:rsidP="002E283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ED7">
        <w:rPr>
          <w:rFonts w:ascii="Times New Roman" w:hAnsi="Times New Roman" w:cs="Times New Roman"/>
          <w:sz w:val="28"/>
          <w:szCs w:val="28"/>
        </w:rPr>
        <w:t>Сопоставление объемов финансирования на развитие ЖКХ и дорожного комплекса в рамках программных расходов представлено в таблице </w:t>
      </w:r>
      <w:r w:rsidR="00365163">
        <w:rPr>
          <w:rFonts w:ascii="Times New Roman" w:hAnsi="Times New Roman" w:cs="Times New Roman"/>
          <w:sz w:val="28"/>
          <w:szCs w:val="28"/>
        </w:rPr>
        <w:t>25</w:t>
      </w:r>
      <w:r w:rsidRPr="001D694E">
        <w:rPr>
          <w:rFonts w:ascii="Times New Roman" w:hAnsi="Times New Roman" w:cs="Times New Roman"/>
          <w:sz w:val="28"/>
          <w:szCs w:val="28"/>
        </w:rPr>
        <w:t>.</w:t>
      </w:r>
    </w:p>
    <w:p w:rsidR="00973F1A" w:rsidRDefault="00973F1A" w:rsidP="002E2835">
      <w:pPr>
        <w:ind w:left="7788"/>
        <w:jc w:val="right"/>
        <w:rPr>
          <w:rFonts w:ascii="Times New Roman" w:hAnsi="Times New Roman"/>
          <w:color w:val="000000" w:themeColor="text1"/>
          <w:sz w:val="24"/>
          <w:szCs w:val="28"/>
        </w:rPr>
      </w:pPr>
    </w:p>
    <w:p w:rsidR="002E2835" w:rsidRPr="00931ED7" w:rsidRDefault="002E2835" w:rsidP="002E2835">
      <w:pPr>
        <w:ind w:left="7788"/>
        <w:jc w:val="right"/>
        <w:rPr>
          <w:rFonts w:ascii="Times New Roman" w:hAnsi="Times New Roman"/>
          <w:color w:val="000000" w:themeColor="text1"/>
          <w:sz w:val="24"/>
          <w:szCs w:val="28"/>
        </w:rPr>
      </w:pPr>
      <w:r w:rsidRPr="00931ED7">
        <w:rPr>
          <w:rFonts w:ascii="Times New Roman" w:hAnsi="Times New Roman"/>
          <w:color w:val="000000" w:themeColor="text1"/>
          <w:sz w:val="24"/>
          <w:szCs w:val="28"/>
        </w:rPr>
        <w:t xml:space="preserve">Таблица </w:t>
      </w:r>
      <w:r w:rsidR="00BE1854">
        <w:rPr>
          <w:rFonts w:ascii="Times New Roman" w:hAnsi="Times New Roman"/>
          <w:color w:val="000000" w:themeColor="text1"/>
          <w:sz w:val="24"/>
          <w:szCs w:val="28"/>
        </w:rPr>
        <w:t>25</w:t>
      </w:r>
    </w:p>
    <w:p w:rsidR="002E2835" w:rsidRPr="00931ED7" w:rsidRDefault="002E2835" w:rsidP="002E2835">
      <w:pPr>
        <w:ind w:left="7080" w:firstLine="708"/>
        <w:jc w:val="right"/>
        <w:rPr>
          <w:rFonts w:ascii="Times New Roman" w:hAnsi="Times New Roman"/>
          <w:color w:val="000000" w:themeColor="text1"/>
          <w:sz w:val="24"/>
          <w:szCs w:val="28"/>
        </w:rPr>
      </w:pPr>
      <w:r w:rsidRPr="00931ED7">
        <w:rPr>
          <w:rFonts w:ascii="Times New Roman" w:hAnsi="Times New Roman"/>
          <w:color w:val="000000" w:themeColor="text1"/>
          <w:sz w:val="24"/>
          <w:szCs w:val="28"/>
        </w:rPr>
        <w:t>тыс. руб.</w:t>
      </w:r>
    </w:p>
    <w:tbl>
      <w:tblPr>
        <w:tblW w:w="1267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08"/>
        <w:gridCol w:w="850"/>
        <w:gridCol w:w="851"/>
        <w:gridCol w:w="251"/>
        <w:gridCol w:w="236"/>
        <w:gridCol w:w="363"/>
        <w:gridCol w:w="797"/>
        <w:gridCol w:w="54"/>
        <w:gridCol w:w="182"/>
        <w:gridCol w:w="668"/>
        <w:gridCol w:w="396"/>
        <w:gridCol w:w="236"/>
        <w:gridCol w:w="77"/>
        <w:gridCol w:w="709"/>
        <w:gridCol w:w="514"/>
        <w:gridCol w:w="194"/>
        <w:gridCol w:w="42"/>
        <w:gridCol w:w="809"/>
        <w:gridCol w:w="19"/>
        <w:gridCol w:w="690"/>
        <w:gridCol w:w="178"/>
        <w:gridCol w:w="236"/>
        <w:gridCol w:w="153"/>
        <w:gridCol w:w="83"/>
        <w:gridCol w:w="378"/>
        <w:gridCol w:w="106"/>
        <w:gridCol w:w="113"/>
        <w:gridCol w:w="17"/>
        <w:gridCol w:w="219"/>
        <w:gridCol w:w="218"/>
        <w:gridCol w:w="18"/>
        <w:gridCol w:w="690"/>
        <w:gridCol w:w="18"/>
        <w:gridCol w:w="1282"/>
        <w:gridCol w:w="18"/>
      </w:tblGrid>
      <w:tr w:rsidR="002E2835" w:rsidRPr="00DF0CB7" w:rsidTr="007E2C94">
        <w:trPr>
          <w:trHeight w:val="300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9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36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83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DF0CB7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DF0CB7">
              <w:rPr>
                <w:rFonts w:ascii="Calibri" w:hAnsi="Calibri" w:cs="Times New Roman"/>
                <w:color w:val="000000"/>
                <w:sz w:val="22"/>
                <w:szCs w:val="22"/>
              </w:rPr>
              <w:t>(тыс.руб.)</w:t>
            </w:r>
          </w:p>
        </w:tc>
      </w:tr>
      <w:tr w:rsidR="002E2835" w:rsidRPr="00EC03E7" w:rsidTr="007E2C94">
        <w:trPr>
          <w:gridAfter w:val="9"/>
          <w:wAfter w:w="2593" w:type="dxa"/>
          <w:trHeight w:val="300"/>
        </w:trPr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Расходы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 утвержденном бюджете от 09.06.15</w:t>
            </w:r>
          </w:p>
        </w:tc>
        <w:tc>
          <w:tcPr>
            <w:tcW w:w="29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 Проекте бюджета</w:t>
            </w:r>
          </w:p>
        </w:tc>
        <w:tc>
          <w:tcPr>
            <w:tcW w:w="1560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Отклонение</w:t>
            </w:r>
          </w:p>
        </w:tc>
        <w:tc>
          <w:tcPr>
            <w:tcW w:w="1134" w:type="dxa"/>
            <w:gridSpan w:val="6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2835" w:rsidRPr="00EC03E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Тр,%</w:t>
            </w:r>
          </w:p>
          <w:p w:rsidR="002E2835" w:rsidRPr="00DF0CB7" w:rsidRDefault="002E2835" w:rsidP="00A1763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2E2835" w:rsidRPr="00EC03E7" w:rsidTr="007E2C94">
        <w:trPr>
          <w:gridAfter w:val="9"/>
          <w:wAfter w:w="2593" w:type="dxa"/>
          <w:trHeight w:val="300"/>
        </w:trPr>
        <w:tc>
          <w:tcPr>
            <w:tcW w:w="10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E2835" w:rsidRPr="00DF0CB7" w:rsidRDefault="002E2835" w:rsidP="00A17633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1560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134" w:type="dxa"/>
            <w:gridSpan w:val="6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2E2835" w:rsidRPr="00DF0CB7" w:rsidTr="007E2C94">
        <w:trPr>
          <w:gridAfter w:val="9"/>
          <w:wAfter w:w="2593" w:type="dxa"/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3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6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10=6-2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11=7-3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12=6/2*100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7E2C94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0"/>
                <w:szCs w:val="12"/>
              </w:rPr>
            </w:pPr>
            <w:r w:rsidRPr="007E2C94">
              <w:rPr>
                <w:rFonts w:ascii="Times New Roman" w:hAnsi="Times New Roman" w:cs="Times New Roman"/>
                <w:color w:val="000000"/>
                <w:sz w:val="10"/>
                <w:szCs w:val="12"/>
              </w:rPr>
              <w:t>13=7/3*100</w:t>
            </w:r>
          </w:p>
        </w:tc>
      </w:tr>
      <w:tr w:rsidR="002E2835" w:rsidRPr="00DF0CB7" w:rsidTr="007E2C94">
        <w:trPr>
          <w:gridAfter w:val="9"/>
          <w:wAfter w:w="2593" w:type="dxa"/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7E2C9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EC03E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12</w:t>
            </w:r>
            <w:r w:rsidR="007E2C94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EC03E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242</w:t>
            </w:r>
            <w:r w:rsidR="007E2C94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</w:t>
            </w: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052,96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4 654 032,14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4 287 508,11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3 300 512,71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7E2C94">
            <w:pPr>
              <w:widowControl/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  <w:r w:rsidRPr="00EC03E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1</w:t>
            </w: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 023 742,27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ind w:left="-108" w:right="-108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4 327 736,69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7E2C9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3 573 584,47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7E2C9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3 122 421,11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EC03E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-1 218</w:t>
            </w: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310,69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-326 295,45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40725A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90,1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9</w:t>
            </w:r>
            <w:r w:rsidR="0040725A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3,0</w:t>
            </w:r>
          </w:p>
        </w:tc>
      </w:tr>
      <w:tr w:rsidR="002E2835" w:rsidRPr="00DF0CB7" w:rsidTr="007E2C94">
        <w:trPr>
          <w:gridAfter w:val="9"/>
          <w:wAfter w:w="2593" w:type="dxa"/>
          <w:trHeight w:val="300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835" w:rsidRPr="00DF0CB7" w:rsidRDefault="002E2835" w:rsidP="007E2C94">
            <w:pPr>
              <w:widowControl/>
              <w:ind w:right="-108" w:hanging="93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  <w:t>бюджет города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8 278 228,46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3 031 745,64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3 008 603,71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2 237 879,11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7 132 464,37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2 831 198,39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7E2C9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2 089 671,57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7E2C9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2 211 594,41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ind w:right="-108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EC03E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-1 145</w:t>
            </w:r>
            <w:r w:rsidRPr="00DF0CB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764,09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-200 547,25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86,</w:t>
            </w:r>
            <w:r w:rsidR="0040725A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40725A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93,4</w:t>
            </w:r>
          </w:p>
        </w:tc>
      </w:tr>
      <w:tr w:rsidR="002E2835" w:rsidRPr="00DF0CB7" w:rsidTr="007E2C94">
        <w:trPr>
          <w:gridAfter w:val="9"/>
          <w:wAfter w:w="2593" w:type="dxa"/>
          <w:trHeight w:val="625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835" w:rsidRPr="00DF0CB7" w:rsidRDefault="002E2835" w:rsidP="007E2C94">
            <w:pPr>
              <w:widowControl/>
              <w:ind w:right="-108" w:hanging="93"/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i/>
                <w:iCs/>
                <w:color w:val="000000"/>
                <w:sz w:val="12"/>
                <w:szCs w:val="12"/>
              </w:rPr>
              <w:t>средства краевого бюджета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3 963 824,50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1 622 286,50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1 278 904,40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1 062 633,60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3 891 277,90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1 496 538,30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7E2C94">
            <w:pPr>
              <w:widowControl/>
              <w:ind w:left="-108" w:right="-108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1 483 912,90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7E2C94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910 826,70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A17633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-72 546,60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ind w:right="-108" w:hanging="108"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-125 748,20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2E2835" w:rsidP="0040725A">
            <w:pPr>
              <w:widowControl/>
              <w:jc w:val="center"/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</w:pPr>
            <w:r w:rsidRPr="00DF0CB7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98,</w:t>
            </w:r>
            <w:r w:rsidR="0040725A">
              <w:rPr>
                <w:rFonts w:ascii="Times New Roman" w:hAnsi="Times New Roman" w:cs="Times New Roman"/>
                <w:bCs/>
                <w:color w:val="000000"/>
                <w:sz w:val="12"/>
                <w:szCs w:val="12"/>
              </w:rPr>
              <w:t>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835" w:rsidRPr="00DF0CB7" w:rsidRDefault="0040725A" w:rsidP="00A1763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92,3</w:t>
            </w:r>
          </w:p>
        </w:tc>
      </w:tr>
      <w:tr w:rsidR="002E2835" w:rsidRPr="00832F19" w:rsidTr="007E2C94">
        <w:trPr>
          <w:gridAfter w:val="1"/>
          <w:wAfter w:w="18" w:type="dxa"/>
          <w:trHeight w:val="300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9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E2835" w:rsidRPr="00832F19" w:rsidRDefault="002E2835" w:rsidP="00A17633">
            <w:pPr>
              <w:widowControl/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832F19">
              <w:rPr>
                <w:rFonts w:ascii="Calibri" w:hAnsi="Calibri" w:cs="Times New Roman"/>
                <w:color w:val="000000"/>
                <w:sz w:val="22"/>
                <w:szCs w:val="22"/>
              </w:rPr>
              <w:t>(тыс.руб.)</w:t>
            </w:r>
          </w:p>
        </w:tc>
      </w:tr>
    </w:tbl>
    <w:p w:rsidR="002E2835" w:rsidRPr="00931ED7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31ED7">
        <w:rPr>
          <w:rFonts w:ascii="Times New Roman" w:hAnsi="Times New Roman"/>
          <w:sz w:val="28"/>
          <w:szCs w:val="28"/>
        </w:rPr>
        <w:t>В целом бюджетные ассигнования, предусмот</w:t>
      </w:r>
      <w:r>
        <w:rPr>
          <w:rFonts w:ascii="Times New Roman" w:hAnsi="Times New Roman"/>
          <w:sz w:val="28"/>
          <w:szCs w:val="28"/>
        </w:rPr>
        <w:t>ренные в Проекте бюджета на 2016-2018</w:t>
      </w:r>
      <w:r w:rsidRPr="00931ED7">
        <w:rPr>
          <w:rFonts w:ascii="Times New Roman" w:hAnsi="Times New Roman"/>
          <w:sz w:val="28"/>
          <w:szCs w:val="28"/>
        </w:rPr>
        <w:t xml:space="preserve"> годы запланированы в меньшем объеме, чем в утвержденном бюджете в редакции от </w:t>
      </w:r>
      <w:r>
        <w:rPr>
          <w:rFonts w:ascii="Times New Roman" w:hAnsi="Times New Roman"/>
          <w:sz w:val="28"/>
          <w:szCs w:val="28"/>
        </w:rPr>
        <w:t>09.06.2015 на 1 218 310,69 тыс.</w:t>
      </w:r>
      <w:r w:rsidR="007F6733">
        <w:rPr>
          <w:rFonts w:ascii="Times New Roman" w:hAnsi="Times New Roman"/>
          <w:sz w:val="28"/>
          <w:szCs w:val="28"/>
        </w:rPr>
        <w:t xml:space="preserve"> </w:t>
      </w:r>
      <w:r w:rsidRPr="00931ED7">
        <w:rPr>
          <w:rFonts w:ascii="Times New Roman" w:hAnsi="Times New Roman"/>
          <w:sz w:val="28"/>
          <w:szCs w:val="28"/>
        </w:rPr>
        <w:t xml:space="preserve">рублей или </w:t>
      </w:r>
      <w:r>
        <w:rPr>
          <w:rFonts w:ascii="Times New Roman" w:hAnsi="Times New Roman"/>
          <w:sz w:val="28"/>
          <w:szCs w:val="28"/>
        </w:rPr>
        <w:t>на 10,0</w:t>
      </w:r>
      <w:r w:rsidRPr="00931ED7">
        <w:rPr>
          <w:rFonts w:ascii="Times New Roman" w:hAnsi="Times New Roman"/>
          <w:sz w:val="28"/>
          <w:szCs w:val="28"/>
        </w:rPr>
        <w:t xml:space="preserve">%. </w:t>
      </w:r>
      <w:r>
        <w:rPr>
          <w:rFonts w:ascii="Times New Roman" w:hAnsi="Times New Roman"/>
          <w:sz w:val="28"/>
          <w:szCs w:val="28"/>
        </w:rPr>
        <w:t>Расходы, предусмотренные на 2016</w:t>
      </w:r>
      <w:r w:rsidRPr="00931ED7">
        <w:rPr>
          <w:rFonts w:ascii="Times New Roman" w:hAnsi="Times New Roman"/>
          <w:sz w:val="28"/>
          <w:szCs w:val="28"/>
        </w:rPr>
        <w:t xml:space="preserve"> год, снижаются по отношению к расход</w:t>
      </w:r>
      <w:r>
        <w:rPr>
          <w:rFonts w:ascii="Times New Roman" w:hAnsi="Times New Roman"/>
          <w:sz w:val="28"/>
          <w:szCs w:val="28"/>
        </w:rPr>
        <w:t>ам 2015 года на 326 295,45 тыс.</w:t>
      </w:r>
      <w:r w:rsidR="007F67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рублей или на 7,0</w:t>
      </w:r>
      <w:r w:rsidRPr="00931ED7">
        <w:rPr>
          <w:rFonts w:ascii="Times New Roman" w:hAnsi="Times New Roman"/>
          <w:sz w:val="28"/>
          <w:szCs w:val="28"/>
        </w:rPr>
        <w:t xml:space="preserve">%. 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31ED7">
        <w:rPr>
          <w:rFonts w:ascii="Times New Roman" w:hAnsi="Times New Roman"/>
          <w:sz w:val="28"/>
          <w:szCs w:val="28"/>
        </w:rPr>
        <w:t xml:space="preserve"> </w:t>
      </w:r>
      <w:r w:rsidRPr="0099651A">
        <w:rPr>
          <w:rFonts w:ascii="Times New Roman" w:hAnsi="Times New Roman"/>
          <w:sz w:val="28"/>
          <w:szCs w:val="28"/>
        </w:rPr>
        <w:t xml:space="preserve">На расходы капитального характера планируется направить </w:t>
      </w:r>
      <w:r w:rsidRPr="0099651A">
        <w:rPr>
          <w:rFonts w:ascii="Times New Roman" w:hAnsi="Times New Roman"/>
          <w:sz w:val="28"/>
          <w:szCs w:val="28"/>
        </w:rPr>
        <w:br/>
      </w:r>
      <w:r w:rsidRPr="004244D5">
        <w:rPr>
          <w:rFonts w:ascii="Times New Roman" w:hAnsi="Times New Roman"/>
          <w:sz w:val="28"/>
          <w:szCs w:val="28"/>
        </w:rPr>
        <w:t>1 963</w:t>
      </w:r>
      <w:r>
        <w:rPr>
          <w:rFonts w:ascii="Times New Roman" w:hAnsi="Times New Roman"/>
          <w:sz w:val="28"/>
          <w:szCs w:val="28"/>
        </w:rPr>
        <w:t> 713,93</w:t>
      </w:r>
      <w:r w:rsidRPr="004741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</w:t>
      </w:r>
      <w:r w:rsidR="007F67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рублей, что составляет 17,8</w:t>
      </w:r>
      <w:r w:rsidRPr="0099651A">
        <w:rPr>
          <w:rFonts w:ascii="Times New Roman" w:hAnsi="Times New Roman"/>
          <w:sz w:val="28"/>
          <w:szCs w:val="28"/>
        </w:rPr>
        <w:t>% от общего объема расходов в сфере ЖКХ и дорожного комплекса. По сравнению с ут</w:t>
      </w:r>
      <w:r w:rsidR="0022332A">
        <w:rPr>
          <w:rFonts w:ascii="Times New Roman" w:hAnsi="Times New Roman"/>
          <w:sz w:val="28"/>
          <w:szCs w:val="28"/>
        </w:rPr>
        <w:t xml:space="preserve">вержденным бюджетом в редакции </w:t>
      </w:r>
      <w:r w:rsidRPr="0099651A">
        <w:rPr>
          <w:rFonts w:ascii="Times New Roman" w:hAnsi="Times New Roman"/>
          <w:sz w:val="28"/>
          <w:szCs w:val="28"/>
        </w:rPr>
        <w:t xml:space="preserve">от 09.06.2015 </w:t>
      </w:r>
      <w:r>
        <w:rPr>
          <w:rFonts w:ascii="Times New Roman" w:hAnsi="Times New Roman"/>
          <w:sz w:val="28"/>
          <w:szCs w:val="28"/>
        </w:rPr>
        <w:t xml:space="preserve">капитальные </w:t>
      </w:r>
      <w:r w:rsidRPr="0099651A">
        <w:rPr>
          <w:rFonts w:ascii="Times New Roman" w:hAnsi="Times New Roman"/>
          <w:sz w:val="28"/>
          <w:szCs w:val="28"/>
        </w:rPr>
        <w:t xml:space="preserve">расходы снижены на </w:t>
      </w:r>
      <w:r w:rsidRPr="009957A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7,8</w:t>
      </w:r>
      <w:r w:rsidRPr="009957A9">
        <w:rPr>
          <w:rFonts w:ascii="Times New Roman" w:hAnsi="Times New Roman"/>
          <w:sz w:val="28"/>
          <w:szCs w:val="28"/>
        </w:rPr>
        <w:t>%.</w:t>
      </w:r>
      <w:r w:rsidRPr="0099651A">
        <w:rPr>
          <w:rFonts w:ascii="Times New Roman" w:hAnsi="Times New Roman"/>
          <w:sz w:val="28"/>
          <w:szCs w:val="28"/>
        </w:rPr>
        <w:t xml:space="preserve"> 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утвержденной программы «Развитие жилищно-коммунального хозяйства и дорожного комплекса города Красноярска» на 2016 год и плановый период 2017 - 2018 годов расходы по АИП</w:t>
      </w:r>
      <w:r w:rsidRPr="00536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предусмотрены.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2835" w:rsidRPr="00931ED7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31ED7">
        <w:rPr>
          <w:rFonts w:ascii="Times New Roman" w:hAnsi="Times New Roman"/>
          <w:sz w:val="28"/>
          <w:szCs w:val="28"/>
        </w:rPr>
        <w:t>Динамика расходов на развитие ЖКХ и дорожног</w:t>
      </w:r>
      <w:r>
        <w:rPr>
          <w:rFonts w:ascii="Times New Roman" w:hAnsi="Times New Roman"/>
          <w:sz w:val="28"/>
          <w:szCs w:val="28"/>
        </w:rPr>
        <w:t>о комплекса за период с 2014 по 2018</w:t>
      </w:r>
      <w:r w:rsidRPr="00931ED7">
        <w:rPr>
          <w:rFonts w:ascii="Times New Roman" w:hAnsi="Times New Roman"/>
          <w:sz w:val="28"/>
          <w:szCs w:val="28"/>
        </w:rPr>
        <w:t xml:space="preserve"> годы представлена в </w:t>
      </w:r>
      <w:r w:rsidR="0001259B">
        <w:rPr>
          <w:rFonts w:ascii="Times New Roman" w:hAnsi="Times New Roman"/>
          <w:sz w:val="28"/>
          <w:szCs w:val="28"/>
        </w:rPr>
        <w:t>Диаграмме 11</w:t>
      </w:r>
      <w:r w:rsidRPr="001D694E">
        <w:rPr>
          <w:rFonts w:ascii="Times New Roman" w:hAnsi="Times New Roman"/>
          <w:sz w:val="28"/>
          <w:szCs w:val="28"/>
        </w:rPr>
        <w:t>.</w:t>
      </w:r>
    </w:p>
    <w:p w:rsidR="002E2835" w:rsidRPr="00E56302" w:rsidRDefault="002E2835" w:rsidP="002E2835">
      <w:pPr>
        <w:ind w:left="7788"/>
        <w:jc w:val="right"/>
        <w:rPr>
          <w:rFonts w:ascii="Times New Roman" w:hAnsi="Times New Roman"/>
          <w:sz w:val="24"/>
          <w:szCs w:val="28"/>
        </w:rPr>
      </w:pPr>
      <w:r w:rsidRPr="00E56302">
        <w:rPr>
          <w:rFonts w:ascii="Times New Roman" w:hAnsi="Times New Roman"/>
          <w:sz w:val="24"/>
          <w:szCs w:val="28"/>
        </w:rPr>
        <w:t xml:space="preserve">Диаграмма </w:t>
      </w:r>
      <w:r w:rsidR="0001259B">
        <w:rPr>
          <w:rFonts w:ascii="Times New Roman" w:hAnsi="Times New Roman"/>
          <w:sz w:val="24"/>
          <w:szCs w:val="28"/>
        </w:rPr>
        <w:t>11</w:t>
      </w:r>
    </w:p>
    <w:p w:rsidR="002E2835" w:rsidRPr="00C24D8E" w:rsidRDefault="002E2835" w:rsidP="002E2835">
      <w:pPr>
        <w:ind w:firstLine="567"/>
        <w:jc w:val="both"/>
        <w:rPr>
          <w:rFonts w:ascii="Times New Roman" w:hAnsi="Times New Roman"/>
          <w:sz w:val="2"/>
          <w:szCs w:val="28"/>
        </w:rPr>
      </w:pP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2835" w:rsidRDefault="007F6733" w:rsidP="002E283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1641CD" wp14:editId="1FE75E85">
                <wp:simplePos x="0" y="0"/>
                <wp:positionH relativeFrom="column">
                  <wp:posOffset>1714823</wp:posOffset>
                </wp:positionH>
                <wp:positionV relativeFrom="paragraph">
                  <wp:posOffset>-107614</wp:posOffset>
                </wp:positionV>
                <wp:extent cx="836607" cy="207034"/>
                <wp:effectExtent l="0" t="0" r="1905" b="254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6607" cy="207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854" w:rsidRPr="007F6733" w:rsidRDefault="00BE1854" w:rsidP="002E2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4 654 032,14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55" type="#_x0000_t202" style="position:absolute;left:0;text-align:left;margin-left:135.05pt;margin-top:-8.45pt;width:65.85pt;height:16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" fillcolor="white [3201]" stroked="f" strokeweight=".5pt">
                <v:path arrowok="t"/>
                <v:textbox>
                  <w:txbxContent>
                    <w:p w:rsidR="00BE1854" w:rsidRPr="007F6733" w:rsidRDefault="00BE1854" w:rsidP="002E2835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4 654 032,14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A21D056" wp14:editId="4E4239AD">
                <wp:simplePos x="0" y="0"/>
                <wp:positionH relativeFrom="column">
                  <wp:posOffset>594995</wp:posOffset>
                </wp:positionH>
                <wp:positionV relativeFrom="paragraph">
                  <wp:posOffset>-16510</wp:posOffset>
                </wp:positionV>
                <wp:extent cx="802640" cy="205105"/>
                <wp:effectExtent l="0" t="0" r="0" b="4445"/>
                <wp:wrapNone/>
                <wp:docPr id="29" name="Пол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" cy="20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854" w:rsidRPr="007F6733" w:rsidRDefault="00BE1854" w:rsidP="002E283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430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619,42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56" type="#_x0000_t202" style="position:absolute;left:0;text-align:left;margin-left:46.85pt;margin-top:-1.3pt;width:63.2pt;height:16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" fillcolor="white [3201]" stroked="f" strokeweight=".5pt">
                <v:path arrowok="t"/>
                <v:textbox>
                  <w:txbxContent>
                    <w:p w:rsidR="00BE1854" w:rsidRPr="007F6733" w:rsidRDefault="00BE1854" w:rsidP="002E283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430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619,42</w:t>
                      </w:r>
                    </w:p>
                  </w:txbxContent>
                </v:textbox>
              </v:shape>
            </w:pict>
          </mc:Fallback>
        </mc:AlternateContent>
      </w:r>
      <w:r w:rsidR="00910878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AB71CB" wp14:editId="153971AF">
                <wp:simplePos x="0" y="0"/>
                <wp:positionH relativeFrom="column">
                  <wp:posOffset>5026660</wp:posOffset>
                </wp:positionH>
                <wp:positionV relativeFrom="paragraph">
                  <wp:posOffset>377190</wp:posOffset>
                </wp:positionV>
                <wp:extent cx="866775" cy="254635"/>
                <wp:effectExtent l="0" t="0" r="9525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6775" cy="254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854" w:rsidRPr="007F6733" w:rsidRDefault="00BE1854" w:rsidP="002E2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122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421,11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57" type="#_x0000_t202" style="position:absolute;left:0;text-align:left;margin-left:395.8pt;margin-top:29.7pt;width:68.25pt;height:20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" fillcolor="white [3201]" stroked="f" strokeweight=".5pt">
                <v:path arrowok="t"/>
                <v:textbox>
                  <w:txbxContent>
                    <w:p w:rsidR="00BE1854" w:rsidRPr="007F6733" w:rsidRDefault="00BE1854" w:rsidP="002E2835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122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421,11</w:t>
                      </w:r>
                    </w:p>
                  </w:txbxContent>
                </v:textbox>
              </v:shape>
            </w:pict>
          </mc:Fallback>
        </mc:AlternateContent>
      </w:r>
      <w:r w:rsidR="0091087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7CB007E" wp14:editId="21DECB46">
                <wp:simplePos x="0" y="0"/>
                <wp:positionH relativeFrom="column">
                  <wp:posOffset>3886835</wp:posOffset>
                </wp:positionH>
                <wp:positionV relativeFrom="paragraph">
                  <wp:posOffset>250825</wp:posOffset>
                </wp:positionV>
                <wp:extent cx="819150" cy="214630"/>
                <wp:effectExtent l="0" t="0" r="0" b="0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150" cy="214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854" w:rsidRPr="007F6733" w:rsidRDefault="00BE1854" w:rsidP="002E2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573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584,47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58" type="#_x0000_t202" style="position:absolute;left:0;text-align:left;margin-left:306.05pt;margin-top:19.75pt;width:64.5pt;height:16.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" fillcolor="white [3201]" stroked="f" strokeweight=".5pt">
                <v:path arrowok="t"/>
                <v:textbox>
                  <w:txbxContent>
                    <w:p w:rsidR="00BE1854" w:rsidRPr="007F6733" w:rsidRDefault="00BE1854" w:rsidP="002E2835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573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584,47</w:t>
                      </w:r>
                    </w:p>
                  </w:txbxContent>
                </v:textbox>
              </v:shape>
            </w:pict>
          </mc:Fallback>
        </mc:AlternateContent>
      </w:r>
      <w:r w:rsidR="00910878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B290CAD" wp14:editId="70D8374A">
                <wp:simplePos x="0" y="0"/>
                <wp:positionH relativeFrom="column">
                  <wp:posOffset>2785110</wp:posOffset>
                </wp:positionH>
                <wp:positionV relativeFrom="paragraph">
                  <wp:posOffset>44450</wp:posOffset>
                </wp:positionV>
                <wp:extent cx="810895" cy="206375"/>
                <wp:effectExtent l="0" t="0" r="8255" b="3175"/>
                <wp:wrapNone/>
                <wp:docPr id="31" name="Пол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0895" cy="20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854" w:rsidRPr="007F6733" w:rsidRDefault="00BE1854" w:rsidP="002E283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327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7F6733"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736,69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59" type="#_x0000_t202" style="position:absolute;left:0;text-align:left;margin-left:219.3pt;margin-top:3.5pt;width:63.85pt;height:1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" fillcolor="white [3201]" stroked="f" strokeweight=".5pt">
                <v:path arrowok="t"/>
                <v:textbox>
                  <w:txbxContent>
                    <w:p w:rsidR="00BE1854" w:rsidRPr="007F6733" w:rsidRDefault="00BE1854" w:rsidP="002E2835">
                      <w:pP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327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7F6733"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736,69</w:t>
                      </w:r>
                    </w:p>
                  </w:txbxContent>
                </v:textbox>
              </v:shape>
            </w:pict>
          </mc:Fallback>
        </mc:AlternateContent>
      </w:r>
      <w:r w:rsidR="002E2835">
        <w:rPr>
          <w:noProof/>
        </w:rPr>
        <w:drawing>
          <wp:inline distT="0" distB="0" distL="0" distR="0" wp14:anchorId="31CE080C" wp14:editId="48177912">
            <wp:extent cx="5947257" cy="2414016"/>
            <wp:effectExtent l="0" t="0" r="0" b="571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E2835" w:rsidRPr="00931ED7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</w:t>
      </w:r>
      <w:r w:rsidRPr="00931ED7">
        <w:rPr>
          <w:rFonts w:ascii="Times New Roman" w:hAnsi="Times New Roman"/>
          <w:sz w:val="28"/>
          <w:szCs w:val="28"/>
        </w:rPr>
        <w:t xml:space="preserve"> году на расходы капитального характера </w:t>
      </w:r>
      <w:r>
        <w:rPr>
          <w:rFonts w:ascii="Times New Roman" w:hAnsi="Times New Roman"/>
          <w:sz w:val="28"/>
          <w:szCs w:val="28"/>
        </w:rPr>
        <w:t xml:space="preserve">предусмотрено                     </w:t>
      </w:r>
      <w:r w:rsidRPr="007D5AB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 275 082,22 тыс. рублей или 29,5</w:t>
      </w:r>
      <w:r w:rsidRPr="007D5ABA">
        <w:rPr>
          <w:rFonts w:ascii="Times New Roman" w:hAnsi="Times New Roman"/>
          <w:sz w:val="28"/>
          <w:szCs w:val="28"/>
        </w:rPr>
        <w:t>%</w:t>
      </w:r>
      <w:r w:rsidRPr="00931ED7">
        <w:rPr>
          <w:rFonts w:ascii="Times New Roman" w:hAnsi="Times New Roman"/>
          <w:sz w:val="28"/>
          <w:szCs w:val="28"/>
        </w:rPr>
        <w:t xml:space="preserve"> от общей суммы расходов.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931ED7">
        <w:rPr>
          <w:rFonts w:ascii="Times New Roman" w:hAnsi="Times New Roman"/>
          <w:sz w:val="28"/>
          <w:szCs w:val="28"/>
        </w:rPr>
        <w:lastRenderedPageBreak/>
        <w:t>Указанные средства планируется направить: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481 400,00 тыс. рублей – на мероприятия по повышению эксплуатационной надежности объектов жизнеобеспечения;</w:t>
      </w:r>
    </w:p>
    <w:p w:rsidR="002E2835" w:rsidRPr="00B33510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33510"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340 626,19</w:t>
      </w:r>
      <w:r w:rsidRPr="00B33510">
        <w:rPr>
          <w:rFonts w:ascii="Times New Roman" w:hAnsi="Times New Roman"/>
          <w:sz w:val="28"/>
          <w:szCs w:val="28"/>
        </w:rPr>
        <w:t xml:space="preserve">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3510">
        <w:rPr>
          <w:rFonts w:ascii="Times New Roman" w:hAnsi="Times New Roman"/>
          <w:sz w:val="28"/>
          <w:szCs w:val="28"/>
        </w:rPr>
        <w:t>рублей  - на ремонт и капитальный ремонт автомобильных дорог общего пользования местного значения;</w:t>
      </w:r>
    </w:p>
    <w:p w:rsidR="002E2835" w:rsidRPr="003067D7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067D7"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 w:rsidRPr="003067D7">
        <w:rPr>
          <w:rFonts w:ascii="Times New Roman" w:hAnsi="Times New Roman"/>
          <w:sz w:val="28"/>
          <w:szCs w:val="28"/>
        </w:rPr>
        <w:t>175 864,27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67D7">
        <w:rPr>
          <w:rFonts w:ascii="Times New Roman" w:hAnsi="Times New Roman"/>
          <w:sz w:val="28"/>
          <w:szCs w:val="28"/>
        </w:rPr>
        <w:t>рублей – на капитальный ремонт и ремонт дворовых территорий многоквартирных домов;</w:t>
      </w:r>
    </w:p>
    <w:p w:rsidR="002E2835" w:rsidRPr="003067D7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067D7"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 w:rsidRPr="003067D7">
        <w:rPr>
          <w:rFonts w:ascii="Times New Roman" w:hAnsi="Times New Roman" w:cs="Times New Roman"/>
          <w:sz w:val="28"/>
          <w:szCs w:val="28"/>
        </w:rPr>
        <w:t>100 714,05</w:t>
      </w:r>
      <w:r w:rsidRPr="003067D7">
        <w:rPr>
          <w:rFonts w:ascii="Times New Roman" w:hAnsi="Times New Roman"/>
          <w:sz w:val="28"/>
          <w:szCs w:val="28"/>
        </w:rPr>
        <w:t xml:space="preserve">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67D7">
        <w:rPr>
          <w:rFonts w:ascii="Times New Roman" w:hAnsi="Times New Roman"/>
          <w:sz w:val="28"/>
          <w:szCs w:val="28"/>
        </w:rPr>
        <w:t>рублей - на к</w:t>
      </w:r>
      <w:r w:rsidRPr="003067D7">
        <w:rPr>
          <w:rFonts w:ascii="Times New Roman" w:hAnsi="Times New Roman" w:cs="Times New Roman"/>
          <w:sz w:val="28"/>
          <w:szCs w:val="28"/>
        </w:rPr>
        <w:t xml:space="preserve">апитальный ремонт и ремонт </w:t>
      </w:r>
      <w:r w:rsidRPr="003067D7">
        <w:rPr>
          <w:rFonts w:ascii="Times New Roman" w:hAnsi="Times New Roman"/>
          <w:sz w:val="28"/>
          <w:szCs w:val="28"/>
        </w:rPr>
        <w:t>проездов к дворовым территориям;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85 624,38 тыс. рублей – на капитальный ремонт общего имущества в многоквартирных домах, в части доли муниципальной собственности в общем имуществе в многоквартирном доме;</w:t>
      </w:r>
    </w:p>
    <w:p w:rsidR="002E2835" w:rsidRPr="00B33510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B33510"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 w:rsidRPr="00B33510">
        <w:rPr>
          <w:rFonts w:ascii="Times New Roman" w:hAnsi="Times New Roman"/>
          <w:sz w:val="28"/>
          <w:szCs w:val="28"/>
        </w:rPr>
        <w:t>78 333,34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3510">
        <w:rPr>
          <w:rFonts w:ascii="Times New Roman" w:hAnsi="Times New Roman"/>
          <w:sz w:val="28"/>
          <w:szCs w:val="28"/>
        </w:rPr>
        <w:t>рублей  - на капитальный ремонт и ремонт объектов озеленения и прочих объектов внешнего благоустройства (скверы, парки, набережные);</w:t>
      </w:r>
    </w:p>
    <w:p w:rsidR="002E2835" w:rsidRPr="00931ED7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8 200,00 тыс. рублей – на капитальный ремонт жилых помещений, занимаемых по договорам социального найма или договорам найма жилых помещений муниципального жилого фонда;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2 600,00 тыс. рублей обеспечение функций, возложенных на органы местного самоуправления;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1 320,00 тыс. рублей – на возмещение затрат в связи с проведением капитального ремонта многоквартирных домов;</w:t>
      </w:r>
    </w:p>
    <w:p w:rsidR="002E2835" w:rsidRDefault="002E2835" w:rsidP="002E283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400,00 тыс. рублей - на софинансирование расходов на реализацию проектов по благоустройству в рамках конкурса на присуждение гранта Губернатора Красноярского края «Жители за чистоту и благоустройство».</w:t>
      </w:r>
    </w:p>
    <w:p w:rsidR="002E2835" w:rsidRDefault="002E2835" w:rsidP="004F465A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Остальные расходы на 2016</w:t>
      </w:r>
      <w:r w:rsidRPr="000B7405">
        <w:rPr>
          <w:rFonts w:ascii="Times New Roman" w:hAnsi="Times New Roman"/>
          <w:sz w:val="28"/>
          <w:szCs w:val="28"/>
        </w:rPr>
        <w:t xml:space="preserve"> год зап</w:t>
      </w:r>
      <w:r>
        <w:rPr>
          <w:rFonts w:ascii="Times New Roman" w:hAnsi="Times New Roman"/>
          <w:sz w:val="28"/>
          <w:szCs w:val="28"/>
        </w:rPr>
        <w:t xml:space="preserve">ланированы в сумме </w:t>
      </w:r>
      <w:r>
        <w:rPr>
          <w:rFonts w:ascii="Times New Roman" w:hAnsi="Times New Roman"/>
          <w:sz w:val="28"/>
          <w:szCs w:val="28"/>
        </w:rPr>
        <w:br/>
      </w:r>
      <w:r w:rsidRPr="00137B9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 052 654,47</w:t>
      </w:r>
      <w:r w:rsidRPr="000B7405">
        <w:rPr>
          <w:rFonts w:ascii="Times New Roman" w:hAnsi="Times New Roman"/>
          <w:sz w:val="28"/>
          <w:szCs w:val="28"/>
        </w:rPr>
        <w:t xml:space="preserve"> тыс.</w:t>
      </w:r>
      <w:r w:rsidR="00C8387B">
        <w:rPr>
          <w:rFonts w:ascii="Times New Roman" w:hAnsi="Times New Roman"/>
          <w:sz w:val="28"/>
          <w:szCs w:val="28"/>
        </w:rPr>
        <w:t xml:space="preserve"> </w:t>
      </w:r>
      <w:r w:rsidRPr="000B7405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ублей с уменьшением к 2015 году в редакции от 09.06.2015 на 4,6</w:t>
      </w:r>
      <w:r w:rsidRPr="000B7405">
        <w:rPr>
          <w:rFonts w:ascii="Times New Roman" w:hAnsi="Times New Roman"/>
          <w:sz w:val="28"/>
          <w:szCs w:val="28"/>
        </w:rPr>
        <w:t xml:space="preserve">%. </w:t>
      </w:r>
      <w:r>
        <w:rPr>
          <w:rFonts w:ascii="Times New Roman" w:hAnsi="Times New Roman"/>
          <w:sz w:val="28"/>
          <w:szCs w:val="28"/>
        </w:rPr>
        <w:t>В основном э</w:t>
      </w:r>
      <w:r w:rsidRPr="00451B68">
        <w:rPr>
          <w:rFonts w:ascii="Times New Roman" w:hAnsi="Times New Roman"/>
          <w:sz w:val="28"/>
          <w:szCs w:val="28"/>
        </w:rPr>
        <w:t xml:space="preserve">то связано со </w:t>
      </w:r>
      <w:r w:rsidR="004F465A">
        <w:rPr>
          <w:rFonts w:ascii="Times New Roman" w:hAnsi="Times New Roman"/>
          <w:sz w:val="28"/>
          <w:szCs w:val="28"/>
        </w:rPr>
        <w:t xml:space="preserve">снижением суммы краевой субвенции на возмещение недополученных доходов по коммунальным услугам. </w:t>
      </w:r>
    </w:p>
    <w:p w:rsidR="002E2835" w:rsidRPr="00D3481D" w:rsidRDefault="002E2835" w:rsidP="002E283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81D">
        <w:rPr>
          <w:rFonts w:ascii="Times New Roman" w:hAnsi="Times New Roman" w:cs="Times New Roman"/>
          <w:sz w:val="28"/>
          <w:szCs w:val="28"/>
        </w:rPr>
        <w:t xml:space="preserve">Согласно утвержденной муниципальной программе </w:t>
      </w:r>
      <w:r w:rsidRPr="00D3481D">
        <w:rPr>
          <w:rFonts w:ascii="Times New Roman" w:hAnsi="Times New Roman"/>
          <w:sz w:val="28"/>
          <w:szCs w:val="28"/>
        </w:rPr>
        <w:t>«Развитие жилищно-коммунального хозяйства и дорожного комплекса города Красноярска»</w:t>
      </w:r>
      <w:r w:rsidRPr="00D3481D">
        <w:rPr>
          <w:rFonts w:ascii="Times New Roman" w:hAnsi="Times New Roman" w:cs="Times New Roman"/>
          <w:bCs/>
          <w:iCs/>
          <w:sz w:val="28"/>
          <w:szCs w:val="28"/>
        </w:rPr>
        <w:t xml:space="preserve"> на 2016 год и плановый период 2017-2018 годов </w:t>
      </w:r>
      <w:r w:rsidRPr="00D3481D">
        <w:rPr>
          <w:rFonts w:ascii="Times New Roman" w:hAnsi="Times New Roman" w:cs="Times New Roman"/>
          <w:sz w:val="28"/>
          <w:szCs w:val="28"/>
        </w:rPr>
        <w:t xml:space="preserve">планируется к 2018 году достичь следующих </w:t>
      </w:r>
      <w:r w:rsidR="00A128E8">
        <w:rPr>
          <w:rFonts w:ascii="Times New Roman" w:hAnsi="Times New Roman" w:cs="Times New Roman"/>
          <w:sz w:val="28"/>
          <w:szCs w:val="28"/>
        </w:rPr>
        <w:t xml:space="preserve">значений по </w:t>
      </w:r>
      <w:r w:rsidRPr="00D3481D">
        <w:rPr>
          <w:rFonts w:ascii="Times New Roman" w:hAnsi="Times New Roman" w:cs="Times New Roman"/>
          <w:sz w:val="28"/>
          <w:szCs w:val="28"/>
        </w:rPr>
        <w:t>целевы</w:t>
      </w:r>
      <w:r w:rsidR="00A128E8">
        <w:rPr>
          <w:rFonts w:ascii="Times New Roman" w:hAnsi="Times New Roman" w:cs="Times New Roman"/>
          <w:sz w:val="28"/>
          <w:szCs w:val="28"/>
        </w:rPr>
        <w:t>м</w:t>
      </w:r>
      <w:r w:rsidRPr="00D3481D">
        <w:rPr>
          <w:rFonts w:ascii="Times New Roman" w:hAnsi="Times New Roman" w:cs="Times New Roman"/>
          <w:sz w:val="28"/>
          <w:szCs w:val="28"/>
        </w:rPr>
        <w:t xml:space="preserve"> индикатор</w:t>
      </w:r>
      <w:r w:rsidR="00A128E8">
        <w:rPr>
          <w:rFonts w:ascii="Times New Roman" w:hAnsi="Times New Roman" w:cs="Times New Roman"/>
          <w:sz w:val="28"/>
          <w:szCs w:val="28"/>
        </w:rPr>
        <w:t>ам</w:t>
      </w:r>
      <w:r w:rsidRPr="00D3481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2835" w:rsidRPr="00D3481D" w:rsidRDefault="002E2835" w:rsidP="002E2835">
      <w:pPr>
        <w:autoSpaceDE w:val="0"/>
        <w:autoSpaceDN w:val="0"/>
        <w:adjustRightInd w:val="0"/>
        <w:spacing w:line="23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481D"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 w:rsidRPr="00D3481D">
        <w:rPr>
          <w:rFonts w:ascii="Times New Roman" w:hAnsi="Times New Roman"/>
          <w:sz w:val="28"/>
          <w:szCs w:val="28"/>
        </w:rPr>
        <w:t>сохранение отношения предъявленной населению платы за жилищно-коммунальные услуги к фактическим затратам на их оказание в размере  92,61%;</w:t>
      </w:r>
    </w:p>
    <w:p w:rsidR="002E2835" w:rsidRPr="00D3481D" w:rsidRDefault="002E2835" w:rsidP="002E2835">
      <w:pPr>
        <w:autoSpaceDE w:val="0"/>
        <w:autoSpaceDN w:val="0"/>
        <w:adjustRightInd w:val="0"/>
        <w:spacing w:line="23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481D"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передача</w:t>
      </w:r>
      <w:r w:rsidRPr="00D3481D">
        <w:rPr>
          <w:rFonts w:ascii="Times New Roman" w:hAnsi="Times New Roman"/>
          <w:sz w:val="28"/>
          <w:szCs w:val="28"/>
        </w:rPr>
        <w:t xml:space="preserve"> на содержание в ресурсоснабжающие организации все</w:t>
      </w:r>
      <w:r>
        <w:rPr>
          <w:rFonts w:ascii="Times New Roman" w:hAnsi="Times New Roman"/>
          <w:sz w:val="28"/>
          <w:szCs w:val="28"/>
        </w:rPr>
        <w:t>х выявляемых бесхозяйных объектов</w:t>
      </w:r>
      <w:r w:rsidRPr="00D3481D">
        <w:rPr>
          <w:rFonts w:ascii="Times New Roman" w:hAnsi="Times New Roman"/>
          <w:sz w:val="28"/>
          <w:szCs w:val="28"/>
        </w:rPr>
        <w:t xml:space="preserve"> инженерной инфраструктуры;</w:t>
      </w:r>
    </w:p>
    <w:p w:rsidR="002E2835" w:rsidRPr="00D3481D" w:rsidRDefault="002E2835" w:rsidP="002E2835">
      <w:pPr>
        <w:autoSpaceDE w:val="0"/>
        <w:autoSpaceDN w:val="0"/>
        <w:adjustRightInd w:val="0"/>
        <w:spacing w:line="238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снижение</w:t>
      </w:r>
      <w:r w:rsidRPr="00D3481D">
        <w:rPr>
          <w:rFonts w:ascii="Times New Roman" w:hAnsi="Times New Roman"/>
          <w:sz w:val="28"/>
          <w:szCs w:val="28"/>
        </w:rPr>
        <w:t xml:space="preserve"> дол</w:t>
      </w:r>
      <w:r>
        <w:rPr>
          <w:rFonts w:ascii="Times New Roman" w:hAnsi="Times New Roman"/>
          <w:sz w:val="28"/>
          <w:szCs w:val="28"/>
        </w:rPr>
        <w:t>и</w:t>
      </w:r>
      <w:r w:rsidRPr="00D3481D">
        <w:rPr>
          <w:rFonts w:ascii="Times New Roman" w:hAnsi="Times New Roman"/>
          <w:sz w:val="28"/>
          <w:szCs w:val="28"/>
        </w:rPr>
        <w:t xml:space="preserve">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до 67,9%;</w:t>
      </w:r>
    </w:p>
    <w:p w:rsidR="002E2835" w:rsidRPr="005369C3" w:rsidRDefault="002E2835" w:rsidP="002E2835">
      <w:pPr>
        <w:autoSpaceDE w:val="0"/>
        <w:autoSpaceDN w:val="0"/>
        <w:adjustRightInd w:val="0"/>
        <w:spacing w:line="238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481D">
        <w:rPr>
          <w:rFonts w:ascii="Times New Roman" w:hAnsi="Times New Roman"/>
          <w:sz w:val="28"/>
          <w:szCs w:val="28"/>
        </w:rPr>
        <w:t>-</w:t>
      </w:r>
      <w:r w:rsidR="0064701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доведения</w:t>
      </w:r>
      <w:r w:rsidRPr="00D348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количества</w:t>
      </w:r>
      <w:r w:rsidRPr="00D3481D">
        <w:rPr>
          <w:rFonts w:ascii="Times New Roman" w:hAnsi="Times New Roman"/>
          <w:sz w:val="28"/>
          <w:szCs w:val="28"/>
        </w:rPr>
        <w:t xml:space="preserve"> деревьев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D3481D">
        <w:rPr>
          <w:rFonts w:ascii="Times New Roman" w:hAnsi="Times New Roman"/>
          <w:sz w:val="28"/>
          <w:szCs w:val="28"/>
        </w:rPr>
        <w:t>территории города до 1 045,0 тыс. шт.</w:t>
      </w:r>
      <w:r w:rsidRPr="005369C3">
        <w:rPr>
          <w:rFonts w:ascii="Times New Roman" w:hAnsi="Times New Roman"/>
          <w:sz w:val="28"/>
          <w:szCs w:val="28"/>
        </w:rPr>
        <w:t xml:space="preserve"> </w:t>
      </w:r>
    </w:p>
    <w:p w:rsidR="009D0A76" w:rsidRPr="00862BDC" w:rsidRDefault="009D0A76" w:rsidP="009D0A76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2BDC">
        <w:rPr>
          <w:rFonts w:ascii="Times New Roman" w:eastAsiaTheme="minorEastAsia" w:hAnsi="Times New Roman" w:cs="Times New Roman"/>
          <w:sz w:val="28"/>
          <w:szCs w:val="28"/>
        </w:rPr>
        <w:t xml:space="preserve">Проектом решения предусмотрено предоставление субсидии </w:t>
      </w:r>
      <w:r w:rsidRPr="00862B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организациям, действующим в сфере управления домами, все или часть жилых </w:t>
      </w:r>
      <w:r w:rsidRPr="00862BD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помещений в которых отнесены к жилым помещениям в общежитиях или к жилым помещениям маневренного фонда (за исключением организаций, управляющих государственным жилищным фондом и обслуживающих данный фонд, государственных (муниципальных) учреждений), в целях возмещения недополученных доходов по содержанию и ремонту общего имущества в таких домах в связи с утверждением Красноярским городским Советом депутатов размеров платы за содержание и ремонт жилого помещения в указанных домах.</w:t>
      </w:r>
    </w:p>
    <w:p w:rsidR="009D0A76" w:rsidRPr="00862BDC" w:rsidRDefault="009D0A76" w:rsidP="009D0A76">
      <w:pPr>
        <w:autoSpaceDE w:val="0"/>
        <w:autoSpaceDN w:val="0"/>
        <w:adjustRightInd w:val="0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Согласно статье</w:t>
      </w:r>
      <w:r w:rsidRPr="00862BDC">
        <w:rPr>
          <w:rFonts w:ascii="Times New Roman" w:eastAsiaTheme="minorEastAsia" w:hAnsi="Times New Roman" w:cs="Times New Roman"/>
          <w:sz w:val="28"/>
          <w:szCs w:val="28"/>
        </w:rPr>
        <w:t xml:space="preserve"> 86 Бюджетного кодекса РФ </w:t>
      </w:r>
      <w:r w:rsidRPr="00862B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цели предоставления субсидий из местного бюджета должны быть связаны с решением вопросов местного значения и вопросов, которые вправе решать органы местного самоуправления. </w:t>
      </w:r>
    </w:p>
    <w:p w:rsidR="009D0A76" w:rsidRDefault="009D0A76" w:rsidP="009D0A76">
      <w:pPr>
        <w:autoSpaceDE w:val="0"/>
        <w:autoSpaceDN w:val="0"/>
        <w:adjustRightInd w:val="0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62B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со </w:t>
      </w:r>
      <w:r w:rsidRPr="00862BDC">
        <w:rPr>
          <w:rFonts w:ascii="Times New Roman" w:eastAsiaTheme="minorEastAsia" w:hAnsi="Times New Roman" w:cs="Times New Roman"/>
          <w:sz w:val="28"/>
          <w:szCs w:val="28"/>
        </w:rPr>
        <w:t xml:space="preserve">131-ФЗ </w:t>
      </w:r>
      <w:r w:rsidRPr="00862BDC">
        <w:rPr>
          <w:rFonts w:ascii="Times New Roman" w:eastAsia="Calibri" w:hAnsi="Times New Roman" w:cs="Times New Roman"/>
          <w:sz w:val="28"/>
          <w:szCs w:val="28"/>
          <w:lang w:eastAsia="en-US"/>
        </w:rPr>
        <w:t>у органов местного самоуправления отсутствуют полномочия по возмещению управляющей организации разницы в плате за содержание и ремонт жилого помещения за собственников жилых помещений в многоквартирном доме, все или часть жилых помещений в которых отнесены к жилым помещениям в общежитиях.</w:t>
      </w:r>
    </w:p>
    <w:p w:rsidR="009D0A76" w:rsidRPr="0056240C" w:rsidRDefault="009D0A76" w:rsidP="00647012">
      <w:pPr>
        <w:autoSpaceDE w:val="0"/>
        <w:autoSpaceDN w:val="0"/>
        <w:adjustRightInd w:val="0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Согласно </w:t>
      </w:r>
      <w:r w:rsidRPr="0056240C">
        <w:rPr>
          <w:rFonts w:ascii="Times New Roman" w:eastAsia="Calibri" w:hAnsi="Times New Roman" w:cs="Times New Roman"/>
          <w:sz w:val="28"/>
          <w:szCs w:val="28"/>
          <w:lang w:eastAsia="en-US"/>
        </w:rPr>
        <w:t>статье 154 Жилищного кодекса РФ плата за жилое помещение и коммунальные услуги как для нанимателя, так для собственника жилого помещения в многоквартирном доме включает в себя плату за содержание и ремонт жилого помещения, состоящую из платы за услуги и работы по управлению многоквартирным домом, а также за содержание и текущий ремонт общего имущества  в многоквартирном доме.</w:t>
      </w:r>
    </w:p>
    <w:p w:rsidR="009D0A76" w:rsidRPr="0056240C" w:rsidRDefault="009D0A76" w:rsidP="009D0A76">
      <w:pPr>
        <w:widowControl/>
        <w:autoSpaceDE w:val="0"/>
        <w:autoSpaceDN w:val="0"/>
        <w:adjustRightInd w:val="0"/>
        <w:ind w:right="-1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6240C">
        <w:rPr>
          <w:rFonts w:ascii="Times New Roman" w:eastAsia="Calibri" w:hAnsi="Times New Roman" w:cs="Times New Roman"/>
          <w:sz w:val="28"/>
          <w:szCs w:val="28"/>
          <w:lang w:eastAsia="en-US"/>
        </w:rPr>
        <w:t>Одновременного, статьей 156 ЖК РФ установлено, что  размер платы за содержание и ремонт жилого помещения должен обеспечивать содержание общего имущества в многоквартирном доме в соответствии с требованиями законодательства.</w:t>
      </w:r>
    </w:p>
    <w:p w:rsidR="009D0A76" w:rsidRPr="00D83A24" w:rsidRDefault="009D0A76" w:rsidP="009D0A76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3A24">
        <w:rPr>
          <w:rFonts w:ascii="Times New Roman" w:hAnsi="Times New Roman" w:cs="Times New Roman"/>
          <w:sz w:val="28"/>
          <w:szCs w:val="28"/>
        </w:rPr>
        <w:t>При этом для решения вопросов социальной поддержки населения отдельным категориям граждан в порядке и на условиях, которые установлены федеральными законами, законами субъектов Российской Федерации и нормативными правовыми актами органов местного самоуправления, могут предоставляться компенсации расходов на оплату жилых помещений и коммунальных услуг за счет средств соответствующих бюджетов (статья 160 ЖК РФ).</w:t>
      </w:r>
    </w:p>
    <w:p w:rsidR="00BE6E17" w:rsidRDefault="00BE6E17" w:rsidP="00BE6E17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E6E17" w:rsidRPr="00BE6E17" w:rsidRDefault="00BE6E17" w:rsidP="00BE6E17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  <w:bookmarkStart w:id="35" w:name="_Toc437005585"/>
      <w:r w:rsidRPr="00BE6E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4.2.</w:t>
      </w:r>
      <w:r w:rsidR="00E16491">
        <w:rPr>
          <w:rFonts w:ascii="Times New Roman" w:hAnsi="Times New Roman" w:cs="Times New Roman"/>
          <w:b/>
          <w:bCs/>
          <w:i/>
          <w:iCs/>
          <w:sz w:val="28"/>
          <w:szCs w:val="28"/>
        </w:rPr>
        <w:t>11</w:t>
      </w:r>
      <w:r w:rsidRPr="00BE6E17">
        <w:rPr>
          <w:rFonts w:ascii="Times New Roman" w:hAnsi="Times New Roman" w:cs="Times New Roman"/>
          <w:b/>
          <w:bCs/>
          <w:i/>
          <w:iCs/>
          <w:sz w:val="28"/>
          <w:szCs w:val="28"/>
        </w:rPr>
        <w:t>. Информатизация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города Красноярска</w:t>
      </w:r>
      <w:bookmarkEnd w:id="35"/>
    </w:p>
    <w:p w:rsidR="00BE6E17" w:rsidRPr="006A3F0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E6E17" w:rsidRPr="006A3F0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3F0C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информатизации на 2016-2018 годы предусмотрены </w:t>
      </w:r>
      <w:r w:rsidRPr="006A3F0C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города </w:t>
      </w:r>
      <w:r w:rsidRPr="006A3F0C">
        <w:rPr>
          <w:rFonts w:ascii="Times New Roman" w:hAnsi="Times New Roman" w:cs="Times New Roman"/>
          <w:sz w:val="28"/>
          <w:szCs w:val="28"/>
        </w:rPr>
        <w:t>в сумме 109 013,03</w:t>
      </w:r>
      <w:r w:rsidRPr="006A3F0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A3F0C">
        <w:rPr>
          <w:rFonts w:ascii="Times New Roman" w:hAnsi="Times New Roman" w:cs="Times New Roman"/>
          <w:sz w:val="28"/>
          <w:szCs w:val="28"/>
        </w:rPr>
        <w:t>тыс. рублей.</w:t>
      </w:r>
    </w:p>
    <w:p w:rsidR="00BE6E17" w:rsidRPr="006A3F0C" w:rsidRDefault="00BE6E17" w:rsidP="00BE6E17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3F0C">
        <w:rPr>
          <w:rFonts w:ascii="Times New Roman" w:hAnsi="Times New Roman" w:cs="Times New Roman"/>
          <w:bCs/>
          <w:sz w:val="28"/>
          <w:szCs w:val="28"/>
        </w:rPr>
        <w:t>В деятельность администрации города внедрена информационно-коммуникационная сеть, которая позволила автоматизировать деловые процессы, повысить качество муниципальных услуг, в том числе в социальной сфере. Реализована возможность подать заявление и иные документы в электронном виде, отследить ход исполнения муниципальной услуги.</w:t>
      </w:r>
    </w:p>
    <w:p w:rsidR="00BE6E17" w:rsidRPr="006A3F0C" w:rsidRDefault="00BE6E17" w:rsidP="00BE6E17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E6E17" w:rsidRPr="006A3F0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3F0C">
        <w:rPr>
          <w:rFonts w:ascii="Times New Roman" w:hAnsi="Times New Roman" w:cs="Times New Roman"/>
          <w:sz w:val="28"/>
          <w:szCs w:val="28"/>
        </w:rPr>
        <w:lastRenderedPageBreak/>
        <w:t>Сопоставление объемов финансирования по информатизации в рамках программных расходов представлено в Таблице 2</w:t>
      </w:r>
      <w:r w:rsidR="00365163">
        <w:rPr>
          <w:rFonts w:ascii="Times New Roman" w:hAnsi="Times New Roman" w:cs="Times New Roman"/>
          <w:sz w:val="28"/>
          <w:szCs w:val="28"/>
        </w:rPr>
        <w:t>6</w:t>
      </w:r>
      <w:r w:rsidRPr="006A3F0C">
        <w:rPr>
          <w:rFonts w:ascii="Times New Roman" w:hAnsi="Times New Roman" w:cs="Times New Roman"/>
          <w:sz w:val="28"/>
          <w:szCs w:val="28"/>
        </w:rPr>
        <w:t>.</w:t>
      </w:r>
    </w:p>
    <w:p w:rsidR="00BE6E17" w:rsidRPr="006A3F0C" w:rsidRDefault="00BE1854" w:rsidP="00BE6E17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Таблица 26</w:t>
      </w:r>
    </w:p>
    <w:p w:rsidR="00BE6E17" w:rsidRPr="006A3F0C" w:rsidRDefault="00BE6E17" w:rsidP="00BE6E17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6A3F0C">
        <w:rPr>
          <w:rFonts w:ascii="Times New Roman" w:hAnsi="Times New Roman" w:cs="Times New Roman"/>
          <w:sz w:val="24"/>
          <w:szCs w:val="28"/>
        </w:rPr>
        <w:t>тыс. руб.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68"/>
        <w:gridCol w:w="830"/>
        <w:gridCol w:w="824"/>
        <w:gridCol w:w="820"/>
        <w:gridCol w:w="642"/>
        <w:gridCol w:w="849"/>
        <w:gridCol w:w="849"/>
        <w:gridCol w:w="708"/>
        <w:gridCol w:w="708"/>
        <w:gridCol w:w="879"/>
        <w:gridCol w:w="755"/>
        <w:gridCol w:w="516"/>
        <w:gridCol w:w="506"/>
      </w:tblGrid>
      <w:tr w:rsidR="00BE6E17" w:rsidRPr="006A3F0C" w:rsidTr="00E16491">
        <w:trPr>
          <w:trHeight w:val="355"/>
        </w:trPr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Расходы</w:t>
            </w:r>
          </w:p>
        </w:tc>
        <w:tc>
          <w:tcPr>
            <w:tcW w:w="15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В утвержденном бюджете в  ред. от 09.06.2015</w:t>
            </w:r>
          </w:p>
        </w:tc>
        <w:tc>
          <w:tcPr>
            <w:tcW w:w="15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 xml:space="preserve">В Проекте бюджета </w:t>
            </w:r>
          </w:p>
        </w:tc>
        <w:tc>
          <w:tcPr>
            <w:tcW w:w="82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Отклонение</w:t>
            </w:r>
          </w:p>
        </w:tc>
        <w:tc>
          <w:tcPr>
            <w:tcW w:w="52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  <w:t>Темп роста, %</w:t>
            </w:r>
          </w:p>
        </w:tc>
      </w:tr>
      <w:tr w:rsidR="00BE6E17" w:rsidRPr="006A3F0C" w:rsidTr="00E16491">
        <w:trPr>
          <w:trHeight w:val="189"/>
        </w:trPr>
        <w:tc>
          <w:tcPr>
            <w:tcW w:w="9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всего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829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1024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rPr>
                <w:rFonts w:ascii="Times New Roman" w:hAnsi="Times New Roman" w:cs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BE6E17" w:rsidRPr="006A3F0C" w:rsidTr="00E16491">
        <w:trPr>
          <w:trHeight w:val="85"/>
        </w:trPr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8"/>
                <w:szCs w:val="8"/>
              </w:rPr>
              <w:t>1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2=3+4+5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6=7+8+9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7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9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10=6-2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11=7-3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12=6/2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center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13=7/3</w:t>
            </w:r>
          </w:p>
        </w:tc>
      </w:tr>
      <w:tr w:rsidR="00BE6E17" w:rsidRPr="006A3F0C" w:rsidTr="00E16491">
        <w:trPr>
          <w:trHeight w:val="280"/>
        </w:trPr>
        <w:tc>
          <w:tcPr>
            <w:tcW w:w="4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бюджет города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355 201,46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206 508,53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113 308,33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35 384,60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109 013,03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62 537,73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23 237,65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23 237,65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-246 188,43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-143 970,80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30,7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6E17" w:rsidRPr="006A3F0C" w:rsidRDefault="00BE6E17" w:rsidP="00E16491">
            <w:pPr>
              <w:jc w:val="right"/>
              <w:rPr>
                <w:rFonts w:ascii="Times New Roman" w:hAnsi="Times New Roman" w:cs="Times New Roman"/>
                <w:color w:val="000000"/>
                <w:sz w:val="10"/>
                <w:szCs w:val="10"/>
              </w:rPr>
            </w:pPr>
            <w:r w:rsidRPr="006A3F0C">
              <w:rPr>
                <w:rFonts w:ascii="Times New Roman" w:hAnsi="Times New Roman" w:cs="Times New Roman"/>
                <w:color w:val="000000"/>
                <w:sz w:val="10"/>
                <w:szCs w:val="10"/>
              </w:rPr>
              <w:t>30,3</w:t>
            </w:r>
          </w:p>
        </w:tc>
      </w:tr>
    </w:tbl>
    <w:p w:rsidR="00BE6E17" w:rsidRPr="006A3F0C" w:rsidRDefault="00BE6E17" w:rsidP="00BE6E17">
      <w:pPr>
        <w:ind w:firstLine="720"/>
        <w:rPr>
          <w:rFonts w:ascii="Times New Roman" w:hAnsi="Times New Roman" w:cs="Times New Roman"/>
          <w:szCs w:val="28"/>
        </w:rPr>
      </w:pPr>
    </w:p>
    <w:p w:rsidR="00BE6E17" w:rsidRPr="006A3F0C" w:rsidRDefault="00BE6E17" w:rsidP="00BE6E17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A3F0C">
        <w:rPr>
          <w:rFonts w:ascii="Times New Roman" w:hAnsi="Times New Roman" w:cs="Times New Roman"/>
          <w:sz w:val="28"/>
          <w:szCs w:val="28"/>
        </w:rPr>
        <w:t xml:space="preserve">В целом бюджетные ассигнования в Проекте бюджета на 2016-2018 годы предусмотрены в три раза меньшем объеме, чем в утвержденном бюджете в редакции </w:t>
      </w:r>
      <w:r w:rsidRPr="006A3F0C">
        <w:rPr>
          <w:rFonts w:ascii="Times New Roman" w:hAnsi="Times New Roman" w:cs="Times New Roman"/>
          <w:bCs/>
          <w:sz w:val="28"/>
          <w:szCs w:val="12"/>
        </w:rPr>
        <w:t xml:space="preserve">от 09.06.2015. </w:t>
      </w:r>
      <w:r w:rsidRPr="006A3F0C">
        <w:rPr>
          <w:rFonts w:ascii="Times New Roman" w:hAnsi="Times New Roman" w:cs="Times New Roman"/>
          <w:sz w:val="28"/>
          <w:szCs w:val="28"/>
        </w:rPr>
        <w:t>Расходы, предусмотренные на 2016 год, уменьшаются по отношению к расходам 2015 года на 143 970,80 тыс. рублей, или 69,7%.</w:t>
      </w:r>
    </w:p>
    <w:p w:rsidR="00BE6E17" w:rsidRPr="006A3F0C" w:rsidRDefault="00BE6E17" w:rsidP="00BE6E17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3F0C">
        <w:rPr>
          <w:rFonts w:ascii="Times New Roman" w:hAnsi="Times New Roman" w:cs="Times New Roman"/>
          <w:bCs/>
          <w:sz w:val="28"/>
          <w:szCs w:val="28"/>
        </w:rPr>
        <w:t xml:space="preserve">В основном это связано с выполнением мероприятия по созданию информационной системы обеспечения градостроительной деятельности (ИСОГД) – модуль ИС «АТЛАС»), не включением капитальных расходов на приобретение серверного оборудования и вычислительной техники, которые планировались на 2016 год в Программе на 2015-2017 годы. </w:t>
      </w:r>
      <w:r w:rsidRPr="006A3F0C">
        <w:rPr>
          <w:rFonts w:ascii="Times New Roman" w:hAnsi="Times New Roman" w:cs="Times New Roman"/>
          <w:sz w:val="28"/>
          <w:szCs w:val="28"/>
        </w:rPr>
        <w:t>На расходы капитального характера в Проекте бюджета на 2016-2018 годы средства не предусмотрены.</w:t>
      </w:r>
    </w:p>
    <w:p w:rsidR="00BE6E17" w:rsidRPr="006A3F0C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F0C">
        <w:rPr>
          <w:rFonts w:ascii="Times New Roman" w:hAnsi="Times New Roman" w:cs="Times New Roman"/>
          <w:sz w:val="28"/>
          <w:szCs w:val="28"/>
        </w:rPr>
        <w:t xml:space="preserve">Согласно утвержденной программе, средства, запланированные в бюджете, позволят достигнуть следующих основных результатов: </w:t>
      </w:r>
    </w:p>
    <w:p w:rsidR="00BE6E17" w:rsidRPr="006A3F0C" w:rsidRDefault="00BE6E17" w:rsidP="00BE6E1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3F0C">
        <w:rPr>
          <w:rFonts w:ascii="Times New Roman" w:hAnsi="Times New Roman" w:cs="Times New Roman"/>
          <w:sz w:val="28"/>
          <w:szCs w:val="28"/>
        </w:rPr>
        <w:t>- к</w:t>
      </w:r>
      <w:r w:rsidRPr="006A3F0C">
        <w:rPr>
          <w:rFonts w:ascii="Times New Roman" w:hAnsi="Times New Roman" w:cs="Times New Roman"/>
          <w:bCs/>
          <w:sz w:val="28"/>
          <w:szCs w:val="28"/>
        </w:rPr>
        <w:t xml:space="preserve"> концу 2018 года прогнозируется увеличение количества муниципальных услуг, предоставляемых в электронном виде на 15% (70 % от общего количества услуг, включенных в Реестр);</w:t>
      </w:r>
    </w:p>
    <w:p w:rsidR="00BE6E17" w:rsidRPr="006A3F0C" w:rsidRDefault="00BE6E17" w:rsidP="00BE6E17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3F0C">
        <w:rPr>
          <w:rFonts w:ascii="Times New Roman" w:hAnsi="Times New Roman" w:cs="Times New Roman"/>
          <w:bCs/>
          <w:sz w:val="28"/>
          <w:szCs w:val="28"/>
        </w:rPr>
        <w:t>-</w:t>
      </w:r>
      <w:r w:rsidR="00647012">
        <w:rPr>
          <w:rFonts w:ascii="Times New Roman" w:hAnsi="Times New Roman" w:cs="Times New Roman"/>
          <w:bCs/>
          <w:sz w:val="28"/>
          <w:szCs w:val="28"/>
        </w:rPr>
        <w:t> </w:t>
      </w:r>
      <w:r w:rsidRPr="006A3F0C">
        <w:rPr>
          <w:rFonts w:ascii="Times New Roman" w:hAnsi="Times New Roman" w:cs="Times New Roman"/>
          <w:bCs/>
          <w:sz w:val="28"/>
          <w:szCs w:val="28"/>
        </w:rPr>
        <w:t xml:space="preserve">к концу 2018 года доля электронного документооборота в общем объеме межведомственного документооборота администрации города составит 90%. </w:t>
      </w:r>
    </w:p>
    <w:p w:rsidR="00BE6E17" w:rsidRDefault="00BE6E17" w:rsidP="0017250A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36" w:name="_Toc373912647"/>
      <w:bookmarkStart w:id="37" w:name="_Toc374300169"/>
    </w:p>
    <w:p w:rsidR="006A3F0C" w:rsidRPr="00B56D49" w:rsidRDefault="00B56D49" w:rsidP="006A3F0C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38" w:name="_Toc437005586"/>
      <w:r w:rsidRPr="00B56D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4.2.12</w:t>
      </w:r>
      <w:r w:rsidR="006A3F0C" w:rsidRPr="00B56D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. Управление муниципальными финансами</w:t>
      </w:r>
      <w:bookmarkEnd w:id="38"/>
      <w:r w:rsidR="006A3F0C" w:rsidRPr="00B56D4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6A3F0C" w:rsidRPr="00B56D49" w:rsidRDefault="006A3F0C" w:rsidP="006A3F0C">
      <w:pPr>
        <w:keepNext/>
        <w:ind w:firstLine="709"/>
        <w:jc w:val="center"/>
        <w:outlineLvl w:val="1"/>
        <w:rPr>
          <w:rFonts w:ascii="Times New Roman" w:hAnsi="Times New Roman" w:cs="Times New Roman"/>
          <w:b/>
          <w:bCs/>
          <w:i/>
          <w:iCs/>
          <w:sz w:val="32"/>
          <w:szCs w:val="28"/>
        </w:rPr>
      </w:pPr>
    </w:p>
    <w:p w:rsidR="006A3F0C" w:rsidRPr="00B13959" w:rsidRDefault="006A3F0C" w:rsidP="006A3F0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13959">
        <w:rPr>
          <w:rFonts w:ascii="Times New Roman" w:hAnsi="Times New Roman" w:cs="Times New Roman"/>
          <w:sz w:val="28"/>
          <w:szCs w:val="28"/>
        </w:rPr>
        <w:t xml:space="preserve">Бюджетные назначения на расходы по управлению </w:t>
      </w:r>
      <w:r>
        <w:rPr>
          <w:rFonts w:ascii="Times New Roman" w:hAnsi="Times New Roman" w:cs="Times New Roman"/>
          <w:sz w:val="28"/>
          <w:szCs w:val="28"/>
        </w:rPr>
        <w:t>финансовыми ресурсами</w:t>
      </w:r>
      <w:r w:rsidRPr="00B13959">
        <w:rPr>
          <w:rFonts w:ascii="Times New Roman" w:hAnsi="Times New Roman" w:cs="Times New Roman"/>
          <w:sz w:val="28"/>
          <w:szCs w:val="28"/>
        </w:rPr>
        <w:t xml:space="preserve"> на 2016-2018 годы предусмотрены </w:t>
      </w:r>
      <w:r w:rsidRPr="00B13959">
        <w:rPr>
          <w:rFonts w:ascii="Times New Roman" w:hAnsi="Times New Roman" w:cs="Times New Roman"/>
          <w:bCs/>
          <w:sz w:val="28"/>
          <w:szCs w:val="28"/>
        </w:rPr>
        <w:t xml:space="preserve">за счет средств бюджета города </w:t>
      </w:r>
      <w:r w:rsidRPr="00B13959">
        <w:rPr>
          <w:rFonts w:ascii="Times New Roman" w:hAnsi="Times New Roman" w:cs="Times New Roman"/>
          <w:sz w:val="28"/>
          <w:szCs w:val="28"/>
        </w:rPr>
        <w:t>в сумме 5 053 265,93</w:t>
      </w:r>
      <w:r w:rsidRPr="00B1395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13959">
        <w:rPr>
          <w:rFonts w:ascii="Times New Roman" w:hAnsi="Times New Roman" w:cs="Times New Roman"/>
          <w:sz w:val="28"/>
          <w:szCs w:val="28"/>
        </w:rPr>
        <w:t>тыс. рублей.</w:t>
      </w:r>
    </w:p>
    <w:p w:rsidR="006A3F0C" w:rsidRDefault="006A3F0C" w:rsidP="006A3F0C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3959">
        <w:rPr>
          <w:rFonts w:ascii="Times New Roman" w:hAnsi="Times New Roman" w:cs="Times New Roman"/>
          <w:bCs/>
          <w:sz w:val="28"/>
          <w:szCs w:val="28"/>
        </w:rPr>
        <w:t>Основн</w:t>
      </w:r>
      <w:r w:rsidR="00030FF8">
        <w:rPr>
          <w:rFonts w:ascii="Times New Roman" w:hAnsi="Times New Roman" w:cs="Times New Roman"/>
          <w:bCs/>
          <w:sz w:val="28"/>
          <w:szCs w:val="28"/>
        </w:rPr>
        <w:t>ую</w:t>
      </w:r>
      <w:r w:rsidRPr="00B13959">
        <w:rPr>
          <w:rFonts w:ascii="Times New Roman" w:hAnsi="Times New Roman" w:cs="Times New Roman"/>
          <w:bCs/>
          <w:sz w:val="28"/>
          <w:szCs w:val="28"/>
        </w:rPr>
        <w:t xml:space="preserve"> часть средств </w:t>
      </w:r>
      <w:r w:rsidR="00030FF8">
        <w:rPr>
          <w:rFonts w:ascii="Times New Roman" w:hAnsi="Times New Roman" w:cs="Times New Roman"/>
          <w:bCs/>
          <w:sz w:val="28"/>
          <w:szCs w:val="28"/>
        </w:rPr>
        <w:t xml:space="preserve">в сумме </w:t>
      </w:r>
      <w:r w:rsidRPr="00B13959">
        <w:rPr>
          <w:rFonts w:ascii="Times New Roman" w:hAnsi="Times New Roman" w:cs="Times New Roman"/>
          <w:bCs/>
          <w:sz w:val="28"/>
          <w:szCs w:val="28"/>
        </w:rPr>
        <w:t xml:space="preserve">4 591 344,02 тыс. рублей или 90,9% </w:t>
      </w:r>
      <w:r w:rsidR="00030FF8">
        <w:rPr>
          <w:rFonts w:ascii="Times New Roman" w:hAnsi="Times New Roman" w:cs="Times New Roman"/>
          <w:bCs/>
          <w:sz w:val="28"/>
          <w:szCs w:val="28"/>
        </w:rPr>
        <w:t xml:space="preserve">предлагается </w:t>
      </w:r>
      <w:r w:rsidRPr="00B13959">
        <w:rPr>
          <w:rFonts w:ascii="Times New Roman" w:hAnsi="Times New Roman" w:cs="Times New Roman"/>
          <w:bCs/>
          <w:sz w:val="28"/>
          <w:szCs w:val="28"/>
        </w:rPr>
        <w:t>направить на уплату процентов по действующим и планируемым к привлечению долговым обязательствам города.</w:t>
      </w:r>
    </w:p>
    <w:p w:rsidR="006A3F0C" w:rsidRDefault="006A3F0C" w:rsidP="006A3F0C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 счет остальных средств в сумме 461 921,91 тыс. рублей планируется финансирование таких расходов:</w:t>
      </w:r>
    </w:p>
    <w:p w:rsidR="006A3F0C" w:rsidRDefault="006A3F0C" w:rsidP="006A3F0C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 обеспечение функций, возложенных на органы местного самоуправления;</w:t>
      </w:r>
    </w:p>
    <w:p w:rsidR="006A3F0C" w:rsidRDefault="00131697" w:rsidP="006A3F0C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 комплексная автоматизация</w:t>
      </w:r>
      <w:r w:rsidR="006A3F0C">
        <w:rPr>
          <w:rFonts w:ascii="Times New Roman" w:hAnsi="Times New Roman" w:cs="Times New Roman"/>
          <w:bCs/>
          <w:sz w:val="28"/>
          <w:szCs w:val="28"/>
        </w:rPr>
        <w:t xml:space="preserve"> процесса планирования и исполнения бюджета города;</w:t>
      </w:r>
    </w:p>
    <w:p w:rsidR="006A3F0C" w:rsidRPr="00B13959" w:rsidRDefault="006A3F0C" w:rsidP="006A3F0C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647012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обеспечение прозрачности и открытости бюджета города и бюджетного процесса для граждан.</w:t>
      </w:r>
    </w:p>
    <w:p w:rsidR="006A3F0C" w:rsidRPr="00B05018" w:rsidRDefault="006A3F0C" w:rsidP="006A3F0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5018">
        <w:rPr>
          <w:rFonts w:ascii="Times New Roman" w:hAnsi="Times New Roman" w:cs="Times New Roman"/>
          <w:sz w:val="28"/>
          <w:szCs w:val="28"/>
        </w:rPr>
        <w:t>Сопоставление объемов финансирования по управлению финансами в рамках программных ра</w:t>
      </w:r>
      <w:r w:rsidR="00365163">
        <w:rPr>
          <w:rFonts w:ascii="Times New Roman" w:hAnsi="Times New Roman" w:cs="Times New Roman"/>
          <w:sz w:val="28"/>
          <w:szCs w:val="28"/>
        </w:rPr>
        <w:t>сходов представлено в Таблице 27</w:t>
      </w:r>
      <w:r w:rsidRPr="00B05018">
        <w:rPr>
          <w:rFonts w:ascii="Times New Roman" w:hAnsi="Times New Roman" w:cs="Times New Roman"/>
          <w:sz w:val="28"/>
          <w:szCs w:val="28"/>
        </w:rPr>
        <w:t>.</w:t>
      </w:r>
    </w:p>
    <w:p w:rsidR="006A3F0C" w:rsidRPr="00B05018" w:rsidRDefault="00BE1854" w:rsidP="006A3F0C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Таблица 27</w:t>
      </w:r>
    </w:p>
    <w:p w:rsidR="006A3F0C" w:rsidRDefault="006A3F0C" w:rsidP="006A3F0C">
      <w:pPr>
        <w:ind w:firstLine="720"/>
        <w:jc w:val="right"/>
        <w:rPr>
          <w:rFonts w:ascii="Times New Roman" w:hAnsi="Times New Roman" w:cs="Times New Roman"/>
          <w:sz w:val="24"/>
          <w:szCs w:val="28"/>
        </w:rPr>
      </w:pPr>
      <w:r w:rsidRPr="00B05018">
        <w:rPr>
          <w:rFonts w:ascii="Times New Roman" w:hAnsi="Times New Roman" w:cs="Times New Roman"/>
          <w:sz w:val="24"/>
          <w:szCs w:val="28"/>
        </w:rPr>
        <w:t>тыс. руб.</w:t>
      </w:r>
    </w:p>
    <w:p w:rsidR="006A3F0C" w:rsidRDefault="006A3F0C" w:rsidP="006A3F0C">
      <w:pPr>
        <w:jc w:val="right"/>
        <w:rPr>
          <w:rFonts w:ascii="Times New Roman" w:hAnsi="Times New Roman" w:cs="Times New Roman"/>
          <w:sz w:val="24"/>
          <w:szCs w:val="28"/>
        </w:rPr>
      </w:pPr>
      <w:r w:rsidRPr="00DA200B">
        <w:rPr>
          <w:noProof/>
        </w:rPr>
        <w:drawing>
          <wp:inline distT="0" distB="0" distL="0" distR="0" wp14:anchorId="478C70AB" wp14:editId="71CB34BF">
            <wp:extent cx="6120130" cy="73578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3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F0C" w:rsidRDefault="006A3F0C" w:rsidP="006A3F0C">
      <w:pPr>
        <w:jc w:val="right"/>
        <w:rPr>
          <w:rFonts w:ascii="Times New Roman" w:hAnsi="Times New Roman" w:cs="Times New Roman"/>
          <w:sz w:val="24"/>
          <w:szCs w:val="28"/>
        </w:rPr>
      </w:pPr>
    </w:p>
    <w:p w:rsidR="006A3F0C" w:rsidRPr="00BE4F80" w:rsidRDefault="006A3F0C" w:rsidP="006A3F0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E4F80">
        <w:rPr>
          <w:rFonts w:ascii="Times New Roman" w:hAnsi="Times New Roman" w:cs="Times New Roman"/>
          <w:sz w:val="28"/>
          <w:szCs w:val="28"/>
        </w:rPr>
        <w:t xml:space="preserve">В целом бюджетные ассигнования в Проекте бюджета на 2016-2018 годы предусмотрены на 6,7% больше, чем в утвержденном бюджете в редакции </w:t>
      </w:r>
      <w:r w:rsidRPr="00BE4F80">
        <w:rPr>
          <w:rFonts w:ascii="Times New Roman" w:hAnsi="Times New Roman" w:cs="Times New Roman"/>
          <w:bCs/>
          <w:sz w:val="28"/>
          <w:szCs w:val="12"/>
        </w:rPr>
        <w:t xml:space="preserve">от 09.06.2015. </w:t>
      </w:r>
      <w:r w:rsidRPr="00BE4F80">
        <w:rPr>
          <w:rFonts w:ascii="Times New Roman" w:hAnsi="Times New Roman" w:cs="Times New Roman"/>
          <w:sz w:val="28"/>
          <w:szCs w:val="28"/>
        </w:rPr>
        <w:t>Расходы, предусмотренные на 2016 год, по отношению к 2015 году запланированы с ростом на 194 636,32 тыс. рублей или 14,1%.</w:t>
      </w:r>
    </w:p>
    <w:p w:rsidR="006A3F0C" w:rsidRPr="00BE4F80" w:rsidRDefault="006A3F0C" w:rsidP="006A3F0C">
      <w:pPr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4F80">
        <w:rPr>
          <w:rFonts w:ascii="Times New Roman" w:hAnsi="Times New Roman" w:cs="Times New Roman"/>
          <w:bCs/>
          <w:sz w:val="28"/>
          <w:szCs w:val="28"/>
        </w:rPr>
        <w:t xml:space="preserve">В основном это связано с увеличением объема муниципального долга. </w:t>
      </w:r>
      <w:r>
        <w:rPr>
          <w:rFonts w:ascii="Times New Roman" w:hAnsi="Times New Roman" w:cs="Times New Roman"/>
          <w:bCs/>
          <w:sz w:val="28"/>
          <w:szCs w:val="28"/>
        </w:rPr>
        <w:t>Полная информация о муниципальном долге описана в разделе 8 данного заключения.</w:t>
      </w:r>
    </w:p>
    <w:p w:rsidR="006A3F0C" w:rsidRDefault="006A3F0C" w:rsidP="006A3F0C">
      <w:pPr>
        <w:pStyle w:val="a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E4F80">
        <w:rPr>
          <w:sz w:val="28"/>
          <w:szCs w:val="28"/>
        </w:rPr>
        <w:t xml:space="preserve">о данной </w:t>
      </w:r>
      <w:r>
        <w:rPr>
          <w:sz w:val="28"/>
          <w:szCs w:val="28"/>
        </w:rPr>
        <w:t xml:space="preserve">муниципальной </w:t>
      </w:r>
      <w:r w:rsidRPr="00BE4F80">
        <w:rPr>
          <w:sz w:val="28"/>
          <w:szCs w:val="28"/>
        </w:rPr>
        <w:t xml:space="preserve">программе </w:t>
      </w:r>
      <w:r>
        <w:rPr>
          <w:sz w:val="28"/>
          <w:szCs w:val="28"/>
        </w:rPr>
        <w:t>в плановом периоде не планируется осуществлять р</w:t>
      </w:r>
      <w:r w:rsidRPr="00BE4F80">
        <w:rPr>
          <w:sz w:val="28"/>
          <w:szCs w:val="28"/>
        </w:rPr>
        <w:t>асход</w:t>
      </w:r>
      <w:r>
        <w:rPr>
          <w:sz w:val="28"/>
          <w:szCs w:val="28"/>
        </w:rPr>
        <w:t>ы</w:t>
      </w:r>
      <w:r w:rsidRPr="00BE4F80">
        <w:rPr>
          <w:sz w:val="28"/>
          <w:szCs w:val="28"/>
        </w:rPr>
        <w:t xml:space="preserve"> капитального характера</w:t>
      </w:r>
      <w:r>
        <w:rPr>
          <w:sz w:val="28"/>
          <w:szCs w:val="28"/>
        </w:rPr>
        <w:t>.</w:t>
      </w:r>
    </w:p>
    <w:p w:rsidR="00E175A2" w:rsidRPr="00BE4F80" w:rsidRDefault="00E175A2" w:rsidP="006A3F0C">
      <w:pPr>
        <w:pStyle w:val="a5"/>
        <w:ind w:left="0" w:firstLine="709"/>
        <w:jc w:val="both"/>
        <w:rPr>
          <w:sz w:val="28"/>
          <w:szCs w:val="28"/>
        </w:rPr>
      </w:pPr>
    </w:p>
    <w:p w:rsidR="0001180A" w:rsidRPr="004D7077" w:rsidRDefault="00710C8C" w:rsidP="0001180A">
      <w:pPr>
        <w:pStyle w:val="1"/>
        <w:spacing w:before="0" w:after="0"/>
        <w:jc w:val="center"/>
        <w:rPr>
          <w:rFonts w:ascii="Times New Roman" w:hAnsi="Times New Roman"/>
        </w:rPr>
      </w:pPr>
      <w:bookmarkStart w:id="39" w:name="_Toc437005587"/>
      <w:bookmarkEnd w:id="36"/>
      <w:bookmarkEnd w:id="37"/>
      <w:r>
        <w:rPr>
          <w:rFonts w:ascii="Times New Roman" w:hAnsi="Times New Roman"/>
        </w:rPr>
        <w:t>5. </w:t>
      </w:r>
      <w:r w:rsidR="0001180A" w:rsidRPr="00913322">
        <w:rPr>
          <w:rFonts w:ascii="Times New Roman" w:hAnsi="Times New Roman"/>
        </w:rPr>
        <w:t>Отличие программных расходов в Проекте решения о бюджете</w:t>
      </w:r>
      <w:r w:rsidR="0001180A" w:rsidRPr="004D7077">
        <w:rPr>
          <w:rFonts w:ascii="Times New Roman" w:hAnsi="Times New Roman"/>
        </w:rPr>
        <w:t xml:space="preserve"> от расходов, предусмотренных в проектах муниципальных программ, направленных в Красноярский городской Совет депутатов и в Контрольно-счетную палату</w:t>
      </w:r>
      <w:r w:rsidR="0001180A">
        <w:rPr>
          <w:rFonts w:ascii="Times New Roman" w:hAnsi="Times New Roman"/>
        </w:rPr>
        <w:t xml:space="preserve"> на 2016-2018</w:t>
      </w:r>
      <w:r w:rsidR="0001180A" w:rsidRPr="004D7077">
        <w:rPr>
          <w:rFonts w:ascii="Times New Roman" w:hAnsi="Times New Roman"/>
        </w:rPr>
        <w:t xml:space="preserve"> годы</w:t>
      </w:r>
      <w:bookmarkEnd w:id="39"/>
    </w:p>
    <w:p w:rsidR="0001180A" w:rsidRPr="009C17C5" w:rsidRDefault="0001180A" w:rsidP="0001180A">
      <w:pPr>
        <w:rPr>
          <w:rFonts w:ascii="Times New Roman" w:hAnsi="Times New Roman" w:cs="Times New Roman"/>
          <w:highlight w:val="yellow"/>
        </w:rPr>
      </w:pPr>
    </w:p>
    <w:p w:rsidR="008C4764" w:rsidRPr="004D7077" w:rsidRDefault="008C4764" w:rsidP="008C4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077">
        <w:rPr>
          <w:rFonts w:ascii="Times New Roman" w:hAnsi="Times New Roman" w:cs="Times New Roman"/>
          <w:sz w:val="28"/>
          <w:szCs w:val="28"/>
        </w:rPr>
        <w:t>Полная информация по проектам 12 муниципальных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на 2016-2018</w:t>
      </w:r>
      <w:r w:rsidRPr="004D7077">
        <w:rPr>
          <w:rFonts w:ascii="Times New Roman" w:hAnsi="Times New Roman" w:cs="Times New Roman"/>
          <w:sz w:val="28"/>
          <w:szCs w:val="28"/>
        </w:rPr>
        <w:t xml:space="preserve"> годы отражена в заключениях Контрольно-счетной палаты о проведенной финансово-экономической экспертиз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7077">
        <w:rPr>
          <w:rFonts w:ascii="Times New Roman" w:hAnsi="Times New Roman" w:cs="Times New Roman"/>
          <w:sz w:val="28"/>
          <w:szCs w:val="28"/>
        </w:rPr>
        <w:t xml:space="preserve"> этих программ и направлена депутатам Красноярского городского Совета депутатов и Главе города. </w:t>
      </w:r>
    </w:p>
    <w:p w:rsidR="008C4764" w:rsidRPr="00127AC2" w:rsidRDefault="008C4764" w:rsidP="008C4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19C">
        <w:rPr>
          <w:rFonts w:ascii="Times New Roman" w:hAnsi="Times New Roman" w:cs="Times New Roman"/>
          <w:sz w:val="28"/>
          <w:szCs w:val="28"/>
        </w:rPr>
        <w:t xml:space="preserve">При этом следует отметить, что после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 w:rsidRPr="00EE719C">
        <w:rPr>
          <w:rFonts w:ascii="Times New Roman" w:hAnsi="Times New Roman" w:cs="Times New Roman"/>
          <w:sz w:val="28"/>
          <w:szCs w:val="28"/>
        </w:rPr>
        <w:t xml:space="preserve"> экспертизы Проектом решения вносятся изменения в 9 из 12 муниципальных </w:t>
      </w:r>
      <w:r w:rsidRPr="00127AC2">
        <w:rPr>
          <w:rFonts w:ascii="Times New Roman" w:hAnsi="Times New Roman" w:cs="Times New Roman"/>
          <w:sz w:val="28"/>
          <w:szCs w:val="28"/>
        </w:rPr>
        <w:t>программ (таблица 2</w:t>
      </w:r>
      <w:r w:rsidR="00BE1854">
        <w:rPr>
          <w:rFonts w:ascii="Times New Roman" w:hAnsi="Times New Roman" w:cs="Times New Roman"/>
          <w:sz w:val="28"/>
          <w:szCs w:val="28"/>
        </w:rPr>
        <w:t>8</w:t>
      </w:r>
      <w:r w:rsidRPr="00127AC2">
        <w:rPr>
          <w:rFonts w:ascii="Times New Roman" w:hAnsi="Times New Roman" w:cs="Times New Roman"/>
          <w:sz w:val="28"/>
          <w:szCs w:val="28"/>
        </w:rPr>
        <w:t>).</w:t>
      </w:r>
    </w:p>
    <w:p w:rsidR="008C4764" w:rsidRPr="00127AC2" w:rsidRDefault="008C4764" w:rsidP="008C4764">
      <w:pPr>
        <w:ind w:firstLine="708"/>
        <w:jc w:val="right"/>
        <w:rPr>
          <w:rFonts w:ascii="Times New Roman" w:hAnsi="Times New Roman" w:cs="Times New Roman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973F1A" w:rsidRDefault="00973F1A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</w:p>
    <w:p w:rsidR="008C4764" w:rsidRPr="00EE719C" w:rsidRDefault="00BE1854" w:rsidP="008C4764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Таблица 28</w:t>
      </w:r>
    </w:p>
    <w:p w:rsidR="008C4764" w:rsidRDefault="00A867D8" w:rsidP="00A867D8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867D8">
        <w:rPr>
          <w:noProof/>
        </w:rPr>
        <w:drawing>
          <wp:inline distT="0" distB="0" distL="0" distR="0" wp14:anchorId="1BB3816B" wp14:editId="5078AD47">
            <wp:extent cx="6120216" cy="3423514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764" w:rsidRDefault="008C4764" w:rsidP="008C4764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C4764" w:rsidRPr="00EE719C" w:rsidRDefault="008C4764" w:rsidP="008C476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719C">
        <w:rPr>
          <w:rFonts w:ascii="Times New Roman" w:hAnsi="Times New Roman" w:cs="Times New Roman"/>
          <w:sz w:val="28"/>
          <w:szCs w:val="28"/>
        </w:rPr>
        <w:t xml:space="preserve">В проектах программ, представленных в Красноярский городской Совет депутатов и в Контрольно-счетную палату для финансово-экономической экспертизы, расходы </w:t>
      </w:r>
      <w:r>
        <w:rPr>
          <w:rFonts w:ascii="Times New Roman" w:hAnsi="Times New Roman" w:cs="Times New Roman"/>
          <w:sz w:val="28"/>
          <w:szCs w:val="28"/>
        </w:rPr>
        <w:t xml:space="preserve">на 2016-2018 годы </w:t>
      </w:r>
      <w:r w:rsidRPr="00EE719C">
        <w:rPr>
          <w:rFonts w:ascii="Times New Roman" w:hAnsi="Times New Roman" w:cs="Times New Roman"/>
          <w:sz w:val="28"/>
          <w:szCs w:val="28"/>
        </w:rPr>
        <w:t xml:space="preserve">планировались в сумме </w:t>
      </w:r>
      <w:r w:rsidR="00251498">
        <w:rPr>
          <w:rFonts w:ascii="Times New Roman" w:hAnsi="Times New Roman" w:cs="Times New Roman"/>
          <w:sz w:val="28"/>
          <w:szCs w:val="28"/>
        </w:rPr>
        <w:t>70 441 074,73</w:t>
      </w:r>
      <w:r w:rsidRPr="00EE719C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 xml:space="preserve">, из них 2016 год – </w:t>
      </w:r>
      <w:r w:rsidR="00251498">
        <w:rPr>
          <w:rFonts w:ascii="Times New Roman" w:hAnsi="Times New Roman" w:cs="Times New Roman"/>
          <w:sz w:val="28"/>
          <w:szCs w:val="28"/>
        </w:rPr>
        <w:t>24 923 232,95</w:t>
      </w:r>
      <w:r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Pr="00EE71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764" w:rsidRDefault="008C4764" w:rsidP="008C4764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B7EBF">
        <w:rPr>
          <w:rFonts w:ascii="Times New Roman" w:hAnsi="Times New Roman" w:cs="Times New Roman"/>
          <w:sz w:val="28"/>
        </w:rPr>
        <w:t>В Проекте бюджета на 2016-2018 годы объем бюджетных ассигнований по программным расходам составляет  73 170 253,48 тыс. рублей</w:t>
      </w:r>
      <w:r>
        <w:rPr>
          <w:rFonts w:ascii="Times New Roman" w:hAnsi="Times New Roman" w:cs="Times New Roman"/>
          <w:sz w:val="28"/>
        </w:rPr>
        <w:t>, из них 2016 год – 25 783 383,13 тыс. рублей.</w:t>
      </w:r>
    </w:p>
    <w:p w:rsidR="008C4764" w:rsidRPr="00AB7EBF" w:rsidRDefault="008C4764" w:rsidP="008C4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7EBF">
        <w:rPr>
          <w:rFonts w:ascii="Times New Roman" w:hAnsi="Times New Roman" w:cs="Times New Roman"/>
          <w:sz w:val="28"/>
          <w:szCs w:val="28"/>
        </w:rPr>
        <w:t xml:space="preserve">Таким образом, объем средств по программным расходам в Проекте бюджета </w:t>
      </w:r>
      <w:r w:rsidR="00251498">
        <w:rPr>
          <w:rFonts w:ascii="Times New Roman" w:hAnsi="Times New Roman" w:cs="Times New Roman"/>
          <w:sz w:val="28"/>
          <w:szCs w:val="28"/>
        </w:rPr>
        <w:t xml:space="preserve">увеличился </w:t>
      </w:r>
      <w:r w:rsidRPr="00AB7EBF">
        <w:rPr>
          <w:rFonts w:ascii="Times New Roman" w:hAnsi="Times New Roman" w:cs="Times New Roman"/>
          <w:sz w:val="28"/>
          <w:szCs w:val="28"/>
        </w:rPr>
        <w:t xml:space="preserve">на </w:t>
      </w:r>
      <w:r w:rsidR="00251498">
        <w:rPr>
          <w:rFonts w:ascii="Times New Roman" w:hAnsi="Times New Roman" w:cs="Times New Roman"/>
          <w:sz w:val="28"/>
          <w:szCs w:val="28"/>
        </w:rPr>
        <w:t>2 729 178,75</w:t>
      </w:r>
      <w:r w:rsidRPr="00AB7EBF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251498">
        <w:rPr>
          <w:rFonts w:ascii="Times New Roman" w:hAnsi="Times New Roman" w:cs="Times New Roman"/>
          <w:sz w:val="28"/>
          <w:szCs w:val="28"/>
        </w:rPr>
        <w:t>3,9</w:t>
      </w:r>
      <w:r w:rsidRPr="00AB7EBF">
        <w:rPr>
          <w:rFonts w:ascii="Times New Roman" w:hAnsi="Times New Roman" w:cs="Times New Roman"/>
          <w:sz w:val="28"/>
          <w:szCs w:val="28"/>
        </w:rPr>
        <w:t xml:space="preserve">%, из них 2016 год увеличился на </w:t>
      </w:r>
      <w:r w:rsidR="00251498">
        <w:rPr>
          <w:rFonts w:ascii="Times New Roman" w:hAnsi="Times New Roman" w:cs="Times New Roman"/>
          <w:sz w:val="28"/>
          <w:szCs w:val="28"/>
        </w:rPr>
        <w:t>860 150,18</w:t>
      </w:r>
      <w:r w:rsidRPr="00AB7EBF">
        <w:rPr>
          <w:rFonts w:ascii="Times New Roman" w:hAnsi="Times New Roman" w:cs="Times New Roman"/>
          <w:sz w:val="28"/>
          <w:szCs w:val="28"/>
        </w:rPr>
        <w:t xml:space="preserve"> тыс. рублей или на </w:t>
      </w:r>
      <w:r w:rsidR="00251498">
        <w:rPr>
          <w:rFonts w:ascii="Times New Roman" w:hAnsi="Times New Roman" w:cs="Times New Roman"/>
          <w:sz w:val="28"/>
          <w:szCs w:val="28"/>
        </w:rPr>
        <w:t>3,5</w:t>
      </w:r>
      <w:r w:rsidRPr="00AB7EBF">
        <w:rPr>
          <w:rFonts w:ascii="Times New Roman" w:hAnsi="Times New Roman" w:cs="Times New Roman"/>
          <w:sz w:val="28"/>
          <w:szCs w:val="28"/>
        </w:rPr>
        <w:t>%.</w:t>
      </w:r>
    </w:p>
    <w:p w:rsidR="008C4764" w:rsidRPr="00C205A1" w:rsidRDefault="008C4764" w:rsidP="008C47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3EB">
        <w:rPr>
          <w:rFonts w:ascii="Times New Roman" w:hAnsi="Times New Roman" w:cs="Times New Roman"/>
          <w:sz w:val="28"/>
          <w:szCs w:val="28"/>
        </w:rPr>
        <w:t>Основные изменения сложились за счет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05A1">
        <w:rPr>
          <w:rFonts w:ascii="Times New Roman" w:hAnsi="Times New Roman" w:cs="Times New Roman"/>
          <w:sz w:val="28"/>
          <w:szCs w:val="28"/>
        </w:rPr>
        <w:t>выделения краевых средств (субсидий, субвенций) на:</w:t>
      </w:r>
    </w:p>
    <w:p w:rsidR="008C4764" w:rsidRDefault="008C4764" w:rsidP="005168C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68C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(муниципальная программа «Развитие образования в городе Красноярске»);</w:t>
      </w:r>
    </w:p>
    <w:p w:rsidR="008C4764" w:rsidRDefault="008C4764" w:rsidP="008C476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68C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реализацию закона Красноярского края от 24.12.2009 №9-4225 «</w:t>
      </w:r>
      <w:r w:rsidRPr="00991F0E">
        <w:rPr>
          <w:rFonts w:ascii="Times New Roman" w:hAnsi="Times New Roman" w:cs="Times New Roman"/>
          <w:sz w:val="28"/>
          <w:szCs w:val="28"/>
        </w:rPr>
        <w:t>О наделении органов местного самоуправления муниципальных районов и городских округов края государственными полномочиями по обеспечению жилыми помещениями детей-сирот и детей, оставшихся без попечения родителей, лиц из числа детей-сирот и детей, оставшихся без попечения родителей</w:t>
      </w:r>
      <w:r>
        <w:rPr>
          <w:rFonts w:ascii="Times New Roman" w:hAnsi="Times New Roman" w:cs="Times New Roman"/>
          <w:sz w:val="28"/>
          <w:szCs w:val="28"/>
        </w:rPr>
        <w:t>» (муниципальная программе «Обеспечение граждан города Красноярска жилыми помещениями и объектами инженерно-транспортной и коммунальной инфраструктуры»);</w:t>
      </w:r>
    </w:p>
    <w:p w:rsidR="008C4764" w:rsidRDefault="008C4764" w:rsidP="008C476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5168C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содержание, капитальный ремонт и ремонт автомобильных дорог общего пользования за счет средств дорожного фонда Красноярского </w:t>
      </w:r>
      <w:r w:rsidR="00251498">
        <w:rPr>
          <w:rFonts w:ascii="Times New Roman" w:hAnsi="Times New Roman" w:cs="Times New Roman"/>
          <w:sz w:val="28"/>
          <w:szCs w:val="28"/>
        </w:rPr>
        <w:t>края (муниципальная программа «Р</w:t>
      </w:r>
      <w:r>
        <w:rPr>
          <w:rFonts w:ascii="Times New Roman" w:hAnsi="Times New Roman" w:cs="Times New Roman"/>
          <w:sz w:val="28"/>
          <w:szCs w:val="28"/>
        </w:rPr>
        <w:t>азвитие жилищно-коммунального хозяйства и дорожного комплекса города Красноярска»);</w:t>
      </w:r>
    </w:p>
    <w:p w:rsidR="008C4764" w:rsidRDefault="008C4764" w:rsidP="008C476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68C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увековечение памяти выдающихся деятелей Красноярского края (муниципальная программа «Развитие культуры в городе Красноярске»).</w:t>
      </w:r>
    </w:p>
    <w:p w:rsidR="0001180A" w:rsidRDefault="0001180A" w:rsidP="0001180A">
      <w:pPr>
        <w:rPr>
          <w:sz w:val="32"/>
          <w:highlight w:val="yellow"/>
        </w:rPr>
      </w:pPr>
    </w:p>
    <w:p w:rsidR="00296776" w:rsidRPr="0001180A" w:rsidRDefault="0089039B" w:rsidP="00D464A8">
      <w:pPr>
        <w:pStyle w:val="1"/>
        <w:spacing w:before="0" w:after="0"/>
        <w:jc w:val="center"/>
        <w:rPr>
          <w:rFonts w:ascii="Times New Roman" w:hAnsi="Times New Roman"/>
        </w:rPr>
      </w:pPr>
      <w:bookmarkStart w:id="40" w:name="_Toc437005588"/>
      <w:r w:rsidRPr="0001180A">
        <w:rPr>
          <w:rFonts w:ascii="Times New Roman" w:hAnsi="Times New Roman"/>
        </w:rPr>
        <w:t>6</w:t>
      </w:r>
      <w:r w:rsidR="00296776" w:rsidRPr="0001180A">
        <w:rPr>
          <w:rFonts w:ascii="Times New Roman" w:hAnsi="Times New Roman"/>
        </w:rPr>
        <w:t>. Непрограммные расходы</w:t>
      </w:r>
      <w:bookmarkEnd w:id="17"/>
      <w:bookmarkEnd w:id="40"/>
    </w:p>
    <w:p w:rsidR="00296776" w:rsidRPr="009C17C5" w:rsidRDefault="00296776" w:rsidP="0045648F">
      <w:pPr>
        <w:rPr>
          <w:rFonts w:ascii="Times New Roman" w:hAnsi="Times New Roman" w:cs="Times New Roman"/>
          <w:highlight w:val="yellow"/>
        </w:rPr>
      </w:pPr>
    </w:p>
    <w:p w:rsidR="00E85085" w:rsidRPr="008806CE" w:rsidRDefault="00E85085" w:rsidP="00E85085">
      <w:pPr>
        <w:pStyle w:val="a5"/>
        <w:ind w:left="0" w:firstLine="709"/>
        <w:jc w:val="both"/>
        <w:rPr>
          <w:sz w:val="28"/>
          <w:szCs w:val="28"/>
        </w:rPr>
      </w:pPr>
      <w:r w:rsidRPr="009C731B">
        <w:rPr>
          <w:sz w:val="28"/>
          <w:szCs w:val="28"/>
        </w:rPr>
        <w:t>Проектом бюджета предлагается утвердить непрограммные расходы на 2016-2018 годы по следующим разделам: общегосударственные вопросы,  образование,  здравоохранени</w:t>
      </w:r>
      <w:r>
        <w:rPr>
          <w:sz w:val="28"/>
          <w:szCs w:val="28"/>
        </w:rPr>
        <w:t>е, социальная политика, в сумме</w:t>
      </w:r>
      <w:r w:rsidRPr="009C731B">
        <w:rPr>
          <w:sz w:val="28"/>
          <w:szCs w:val="28"/>
        </w:rPr>
        <w:t xml:space="preserve"> 4 8</w:t>
      </w:r>
      <w:r>
        <w:rPr>
          <w:sz w:val="28"/>
          <w:szCs w:val="28"/>
        </w:rPr>
        <w:t>27 526,6</w:t>
      </w:r>
      <w:r w:rsidR="003C280E">
        <w:rPr>
          <w:sz w:val="28"/>
          <w:szCs w:val="28"/>
        </w:rPr>
        <w:t>8</w:t>
      </w:r>
      <w:r w:rsidRPr="009C731B">
        <w:rPr>
          <w:sz w:val="28"/>
          <w:szCs w:val="28"/>
        </w:rPr>
        <w:t xml:space="preserve"> тыс</w:t>
      </w:r>
      <w:r w:rsidRPr="008806CE">
        <w:rPr>
          <w:sz w:val="28"/>
          <w:szCs w:val="28"/>
        </w:rPr>
        <w:t>.</w:t>
      </w:r>
      <w:r w:rsidR="0001180A">
        <w:rPr>
          <w:sz w:val="28"/>
          <w:szCs w:val="28"/>
        </w:rPr>
        <w:t xml:space="preserve"> </w:t>
      </w:r>
      <w:r w:rsidRPr="008806CE">
        <w:rPr>
          <w:sz w:val="28"/>
          <w:szCs w:val="28"/>
        </w:rPr>
        <w:t>рублей, в том числе:</w:t>
      </w:r>
    </w:p>
    <w:p w:rsidR="00E85085" w:rsidRPr="008806CE" w:rsidRDefault="00E85085" w:rsidP="00E8508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6CE">
        <w:rPr>
          <w:rFonts w:ascii="Times New Roman" w:hAnsi="Times New Roman" w:cs="Times New Roman"/>
          <w:sz w:val="28"/>
          <w:szCs w:val="28"/>
        </w:rPr>
        <w:t>2016 год – 1 680 240,</w:t>
      </w:r>
      <w:r w:rsidR="003C280E">
        <w:rPr>
          <w:rFonts w:ascii="Times New Roman" w:hAnsi="Times New Roman" w:cs="Times New Roman"/>
          <w:sz w:val="28"/>
          <w:szCs w:val="28"/>
        </w:rPr>
        <w:t>30</w:t>
      </w:r>
      <w:r w:rsidRPr="008806CE">
        <w:rPr>
          <w:rFonts w:ascii="Times New Roman" w:hAnsi="Times New Roman" w:cs="Times New Roman"/>
          <w:sz w:val="28"/>
          <w:szCs w:val="28"/>
        </w:rPr>
        <w:t xml:space="preserve"> тыс.</w:t>
      </w:r>
      <w:r w:rsidR="0001180A">
        <w:rPr>
          <w:rFonts w:ascii="Times New Roman" w:hAnsi="Times New Roman" w:cs="Times New Roman"/>
          <w:sz w:val="28"/>
          <w:szCs w:val="28"/>
        </w:rPr>
        <w:t xml:space="preserve"> </w:t>
      </w:r>
      <w:r w:rsidRPr="008806CE">
        <w:rPr>
          <w:rFonts w:ascii="Times New Roman" w:hAnsi="Times New Roman" w:cs="Times New Roman"/>
          <w:sz w:val="28"/>
          <w:szCs w:val="28"/>
        </w:rPr>
        <w:t>рублей, в том числе:</w:t>
      </w:r>
    </w:p>
    <w:p w:rsidR="00E85085" w:rsidRPr="008806CE" w:rsidRDefault="00E85085" w:rsidP="00E85085">
      <w:pPr>
        <w:pStyle w:val="a5"/>
        <w:widowControl w:val="0"/>
        <w:numPr>
          <w:ilvl w:val="0"/>
          <w:numId w:val="8"/>
        </w:numPr>
        <w:ind w:left="709" w:firstLine="0"/>
        <w:rPr>
          <w:i/>
          <w:sz w:val="24"/>
          <w:szCs w:val="28"/>
        </w:rPr>
      </w:pPr>
      <w:r w:rsidRPr="008806CE">
        <w:rPr>
          <w:i/>
          <w:sz w:val="24"/>
          <w:szCs w:val="28"/>
        </w:rPr>
        <w:t>1 658 103,</w:t>
      </w:r>
      <w:r w:rsidR="003C280E">
        <w:rPr>
          <w:i/>
          <w:sz w:val="24"/>
          <w:szCs w:val="28"/>
        </w:rPr>
        <w:t>10</w:t>
      </w:r>
      <w:r w:rsidRPr="008806CE">
        <w:rPr>
          <w:i/>
          <w:sz w:val="24"/>
          <w:szCs w:val="28"/>
        </w:rPr>
        <w:t xml:space="preserve"> тыс.</w:t>
      </w:r>
      <w:r w:rsidR="0001180A">
        <w:rPr>
          <w:i/>
          <w:sz w:val="24"/>
          <w:szCs w:val="28"/>
        </w:rPr>
        <w:t xml:space="preserve"> </w:t>
      </w:r>
      <w:r w:rsidRPr="008806CE">
        <w:rPr>
          <w:i/>
          <w:sz w:val="24"/>
          <w:szCs w:val="28"/>
        </w:rPr>
        <w:t xml:space="preserve">рублей – расходы за счет собственных средств; </w:t>
      </w:r>
    </w:p>
    <w:p w:rsidR="00E85085" w:rsidRPr="008806CE" w:rsidRDefault="00E85085" w:rsidP="00E85085">
      <w:pPr>
        <w:pStyle w:val="a5"/>
        <w:widowControl w:val="0"/>
        <w:numPr>
          <w:ilvl w:val="0"/>
          <w:numId w:val="8"/>
        </w:numPr>
        <w:ind w:left="0" w:firstLine="709"/>
        <w:rPr>
          <w:i/>
          <w:sz w:val="24"/>
          <w:szCs w:val="28"/>
        </w:rPr>
      </w:pPr>
      <w:r w:rsidRPr="008806CE">
        <w:rPr>
          <w:i/>
          <w:sz w:val="24"/>
          <w:szCs w:val="28"/>
        </w:rPr>
        <w:t>22 137,20 тыс.</w:t>
      </w:r>
      <w:r w:rsidR="0001180A">
        <w:rPr>
          <w:i/>
          <w:sz w:val="24"/>
          <w:szCs w:val="28"/>
        </w:rPr>
        <w:t xml:space="preserve"> </w:t>
      </w:r>
      <w:r w:rsidRPr="008806CE">
        <w:rPr>
          <w:i/>
          <w:sz w:val="24"/>
          <w:szCs w:val="28"/>
        </w:rPr>
        <w:t>рублей – расходы за счет средств краевого бюджета;</w:t>
      </w:r>
    </w:p>
    <w:p w:rsidR="00E85085" w:rsidRPr="008806CE" w:rsidRDefault="00E85085" w:rsidP="00E8508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6CE">
        <w:rPr>
          <w:rFonts w:ascii="Times New Roman" w:hAnsi="Times New Roman" w:cs="Times New Roman"/>
          <w:sz w:val="28"/>
          <w:szCs w:val="28"/>
        </w:rPr>
        <w:t>2017 год – 1 573 643,1</w:t>
      </w:r>
      <w:r w:rsidR="003C280E">
        <w:rPr>
          <w:rFonts w:ascii="Times New Roman" w:hAnsi="Times New Roman" w:cs="Times New Roman"/>
          <w:sz w:val="28"/>
          <w:szCs w:val="28"/>
        </w:rPr>
        <w:t>9</w:t>
      </w:r>
      <w:r w:rsidRPr="008806CE">
        <w:rPr>
          <w:rFonts w:ascii="Times New Roman" w:hAnsi="Times New Roman" w:cs="Times New Roman"/>
          <w:sz w:val="28"/>
          <w:szCs w:val="28"/>
        </w:rPr>
        <w:t xml:space="preserve"> тыс.</w:t>
      </w:r>
      <w:r w:rsidR="0001180A">
        <w:rPr>
          <w:rFonts w:ascii="Times New Roman" w:hAnsi="Times New Roman" w:cs="Times New Roman"/>
          <w:sz w:val="28"/>
          <w:szCs w:val="28"/>
        </w:rPr>
        <w:t xml:space="preserve"> </w:t>
      </w:r>
      <w:r w:rsidRPr="008806CE">
        <w:rPr>
          <w:rFonts w:ascii="Times New Roman" w:hAnsi="Times New Roman" w:cs="Times New Roman"/>
          <w:sz w:val="28"/>
          <w:szCs w:val="28"/>
        </w:rPr>
        <w:t>рублей, в том числе:</w:t>
      </w:r>
    </w:p>
    <w:p w:rsidR="00E85085" w:rsidRPr="008806CE" w:rsidRDefault="003C280E" w:rsidP="00E85085">
      <w:pPr>
        <w:pStyle w:val="a5"/>
        <w:widowControl w:val="0"/>
        <w:numPr>
          <w:ilvl w:val="0"/>
          <w:numId w:val="9"/>
        </w:numPr>
        <w:ind w:left="0" w:firstLine="709"/>
        <w:rPr>
          <w:i/>
          <w:sz w:val="24"/>
          <w:szCs w:val="28"/>
        </w:rPr>
      </w:pPr>
      <w:r>
        <w:rPr>
          <w:i/>
          <w:sz w:val="24"/>
          <w:szCs w:val="28"/>
        </w:rPr>
        <w:t>1 552 057,59</w:t>
      </w:r>
      <w:r w:rsidR="00E85085" w:rsidRPr="008806CE">
        <w:rPr>
          <w:i/>
          <w:sz w:val="24"/>
          <w:szCs w:val="28"/>
        </w:rPr>
        <w:t xml:space="preserve"> тыс.</w:t>
      </w:r>
      <w:r w:rsidR="0001180A">
        <w:rPr>
          <w:i/>
          <w:sz w:val="24"/>
          <w:szCs w:val="28"/>
        </w:rPr>
        <w:t xml:space="preserve"> </w:t>
      </w:r>
      <w:r w:rsidR="00E85085" w:rsidRPr="008806CE">
        <w:rPr>
          <w:i/>
          <w:sz w:val="24"/>
          <w:szCs w:val="28"/>
        </w:rPr>
        <w:t>рублей – расходы за счет собственных средств;</w:t>
      </w:r>
    </w:p>
    <w:p w:rsidR="00E85085" w:rsidRPr="008806CE" w:rsidRDefault="00E85085" w:rsidP="00E85085">
      <w:pPr>
        <w:pStyle w:val="a5"/>
        <w:widowControl w:val="0"/>
        <w:numPr>
          <w:ilvl w:val="0"/>
          <w:numId w:val="9"/>
        </w:numPr>
        <w:ind w:left="0" w:firstLine="709"/>
        <w:rPr>
          <w:i/>
          <w:sz w:val="24"/>
          <w:szCs w:val="28"/>
        </w:rPr>
      </w:pPr>
      <w:r w:rsidRPr="008806CE">
        <w:rPr>
          <w:i/>
          <w:sz w:val="24"/>
          <w:szCs w:val="28"/>
        </w:rPr>
        <w:t>21 585,60 тыс.</w:t>
      </w:r>
      <w:r w:rsidR="0001180A">
        <w:rPr>
          <w:i/>
          <w:sz w:val="24"/>
          <w:szCs w:val="28"/>
        </w:rPr>
        <w:t xml:space="preserve"> </w:t>
      </w:r>
      <w:r w:rsidRPr="008806CE">
        <w:rPr>
          <w:i/>
          <w:sz w:val="24"/>
          <w:szCs w:val="28"/>
        </w:rPr>
        <w:t>рублей - расходы за счет средств краевого бюджета.</w:t>
      </w:r>
    </w:p>
    <w:p w:rsidR="00E85085" w:rsidRPr="008806CE" w:rsidRDefault="00E85085" w:rsidP="00E8508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06CE">
        <w:rPr>
          <w:rFonts w:ascii="Times New Roman" w:hAnsi="Times New Roman" w:cs="Times New Roman"/>
          <w:sz w:val="28"/>
          <w:szCs w:val="28"/>
        </w:rPr>
        <w:t>2018 год – 1 573 643,1</w:t>
      </w:r>
      <w:r w:rsidR="003C280E">
        <w:rPr>
          <w:rFonts w:ascii="Times New Roman" w:hAnsi="Times New Roman" w:cs="Times New Roman"/>
          <w:sz w:val="28"/>
          <w:szCs w:val="28"/>
        </w:rPr>
        <w:t>9</w:t>
      </w:r>
      <w:r w:rsidRPr="008806CE">
        <w:rPr>
          <w:rFonts w:ascii="Times New Roman" w:hAnsi="Times New Roman" w:cs="Times New Roman"/>
          <w:sz w:val="28"/>
          <w:szCs w:val="28"/>
        </w:rPr>
        <w:t xml:space="preserve"> тыс.</w:t>
      </w:r>
      <w:r w:rsidR="0001180A">
        <w:rPr>
          <w:rFonts w:ascii="Times New Roman" w:hAnsi="Times New Roman" w:cs="Times New Roman"/>
          <w:sz w:val="28"/>
          <w:szCs w:val="28"/>
        </w:rPr>
        <w:t xml:space="preserve"> </w:t>
      </w:r>
      <w:r w:rsidRPr="008806CE">
        <w:rPr>
          <w:rFonts w:ascii="Times New Roman" w:hAnsi="Times New Roman" w:cs="Times New Roman"/>
          <w:sz w:val="28"/>
          <w:szCs w:val="28"/>
        </w:rPr>
        <w:t>рублей, в том числе:</w:t>
      </w:r>
    </w:p>
    <w:p w:rsidR="00E85085" w:rsidRPr="008806CE" w:rsidRDefault="003C280E" w:rsidP="00E85085">
      <w:pPr>
        <w:pStyle w:val="a5"/>
        <w:widowControl w:val="0"/>
        <w:numPr>
          <w:ilvl w:val="0"/>
          <w:numId w:val="9"/>
        </w:numPr>
        <w:ind w:left="0" w:firstLine="709"/>
        <w:rPr>
          <w:i/>
          <w:sz w:val="24"/>
          <w:szCs w:val="28"/>
        </w:rPr>
      </w:pPr>
      <w:r>
        <w:rPr>
          <w:i/>
          <w:sz w:val="24"/>
          <w:szCs w:val="28"/>
        </w:rPr>
        <w:t>1 552 057,59</w:t>
      </w:r>
      <w:r w:rsidR="00E85085" w:rsidRPr="008806CE">
        <w:rPr>
          <w:sz w:val="24"/>
          <w:szCs w:val="28"/>
        </w:rPr>
        <w:t xml:space="preserve"> </w:t>
      </w:r>
      <w:r w:rsidR="00E85085" w:rsidRPr="008806CE">
        <w:rPr>
          <w:i/>
          <w:sz w:val="24"/>
          <w:szCs w:val="28"/>
        </w:rPr>
        <w:t>тыс.</w:t>
      </w:r>
      <w:r w:rsidR="0001180A">
        <w:rPr>
          <w:i/>
          <w:sz w:val="24"/>
          <w:szCs w:val="28"/>
        </w:rPr>
        <w:t xml:space="preserve"> </w:t>
      </w:r>
      <w:r w:rsidR="00E85085" w:rsidRPr="008806CE">
        <w:rPr>
          <w:i/>
          <w:sz w:val="24"/>
          <w:szCs w:val="28"/>
        </w:rPr>
        <w:t>рублей – расходы за счет собственных средств;</w:t>
      </w:r>
    </w:p>
    <w:p w:rsidR="00E85085" w:rsidRDefault="00E85085" w:rsidP="00E85085">
      <w:pPr>
        <w:pStyle w:val="a5"/>
        <w:widowControl w:val="0"/>
        <w:numPr>
          <w:ilvl w:val="0"/>
          <w:numId w:val="9"/>
        </w:numPr>
        <w:ind w:left="0" w:firstLine="709"/>
        <w:rPr>
          <w:i/>
          <w:sz w:val="24"/>
          <w:szCs w:val="28"/>
        </w:rPr>
      </w:pPr>
      <w:r w:rsidRPr="008806CE">
        <w:rPr>
          <w:i/>
          <w:sz w:val="24"/>
          <w:szCs w:val="28"/>
        </w:rPr>
        <w:t>21 585,60 тыс.</w:t>
      </w:r>
      <w:r w:rsidR="0001180A">
        <w:rPr>
          <w:i/>
          <w:sz w:val="24"/>
          <w:szCs w:val="28"/>
        </w:rPr>
        <w:t xml:space="preserve"> </w:t>
      </w:r>
      <w:r w:rsidRPr="008806CE">
        <w:rPr>
          <w:i/>
          <w:sz w:val="24"/>
          <w:szCs w:val="28"/>
        </w:rPr>
        <w:t>рублей - расходы за счет средств краевого бюджета.</w:t>
      </w:r>
    </w:p>
    <w:p w:rsidR="00E85085" w:rsidRDefault="00E85085" w:rsidP="00E850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958">
        <w:rPr>
          <w:rFonts w:ascii="Times New Roman" w:hAnsi="Times New Roman" w:cs="Times New Roman"/>
          <w:sz w:val="28"/>
          <w:szCs w:val="28"/>
        </w:rPr>
        <w:t>Согла</w:t>
      </w:r>
      <w:r w:rsidR="007F6733">
        <w:rPr>
          <w:rFonts w:ascii="Times New Roman" w:hAnsi="Times New Roman" w:cs="Times New Roman"/>
          <w:sz w:val="28"/>
          <w:szCs w:val="28"/>
        </w:rPr>
        <w:t>сно приложению 6 к П</w:t>
      </w:r>
      <w:r w:rsidRPr="00686958">
        <w:rPr>
          <w:rFonts w:ascii="Times New Roman" w:hAnsi="Times New Roman" w:cs="Times New Roman"/>
          <w:sz w:val="28"/>
          <w:szCs w:val="28"/>
        </w:rPr>
        <w:t>роекту решения непрограммны</w:t>
      </w:r>
      <w:r w:rsidR="00665500">
        <w:rPr>
          <w:rFonts w:ascii="Times New Roman" w:hAnsi="Times New Roman" w:cs="Times New Roman"/>
          <w:sz w:val="28"/>
          <w:szCs w:val="28"/>
        </w:rPr>
        <w:t>е</w:t>
      </w:r>
      <w:r w:rsidRPr="00686958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665500">
        <w:rPr>
          <w:rFonts w:ascii="Times New Roman" w:hAnsi="Times New Roman" w:cs="Times New Roman"/>
          <w:sz w:val="28"/>
          <w:szCs w:val="28"/>
        </w:rPr>
        <w:t>ы в 2016 году планируются в сумме</w:t>
      </w:r>
      <w:r w:rsidRPr="00686958">
        <w:rPr>
          <w:rFonts w:ascii="Times New Roman" w:hAnsi="Times New Roman" w:cs="Times New Roman"/>
          <w:sz w:val="28"/>
          <w:szCs w:val="28"/>
        </w:rPr>
        <w:t xml:space="preserve"> 1 680 240,</w:t>
      </w:r>
      <w:r w:rsidR="003C280E">
        <w:rPr>
          <w:rFonts w:ascii="Times New Roman" w:hAnsi="Times New Roman" w:cs="Times New Roman"/>
          <w:sz w:val="28"/>
          <w:szCs w:val="28"/>
        </w:rPr>
        <w:t>30</w:t>
      </w:r>
      <w:r w:rsidRPr="00686958">
        <w:rPr>
          <w:rFonts w:ascii="Times New Roman" w:hAnsi="Times New Roman" w:cs="Times New Roman"/>
          <w:sz w:val="28"/>
          <w:szCs w:val="28"/>
        </w:rPr>
        <w:t xml:space="preserve"> тыс.</w:t>
      </w:r>
      <w:r w:rsidR="0001180A">
        <w:rPr>
          <w:rFonts w:ascii="Times New Roman" w:hAnsi="Times New Roman" w:cs="Times New Roman"/>
          <w:sz w:val="28"/>
          <w:szCs w:val="28"/>
        </w:rPr>
        <w:t xml:space="preserve"> </w:t>
      </w:r>
      <w:r w:rsidRPr="00686958">
        <w:rPr>
          <w:rFonts w:ascii="Times New Roman" w:hAnsi="Times New Roman" w:cs="Times New Roman"/>
          <w:sz w:val="28"/>
          <w:szCs w:val="28"/>
        </w:rPr>
        <w:t>рублей</w:t>
      </w:r>
      <w:r w:rsidR="00665500">
        <w:rPr>
          <w:rFonts w:ascii="Times New Roman" w:hAnsi="Times New Roman" w:cs="Times New Roman"/>
          <w:sz w:val="28"/>
          <w:szCs w:val="28"/>
        </w:rPr>
        <w:t>. О</w:t>
      </w:r>
      <w:r w:rsidRPr="00686958">
        <w:rPr>
          <w:rFonts w:ascii="Times New Roman" w:hAnsi="Times New Roman" w:cs="Times New Roman"/>
          <w:sz w:val="28"/>
          <w:szCs w:val="28"/>
        </w:rPr>
        <w:t>д</w:t>
      </w:r>
      <w:r w:rsidR="00665500">
        <w:rPr>
          <w:rFonts w:ascii="Times New Roman" w:hAnsi="Times New Roman" w:cs="Times New Roman"/>
          <w:sz w:val="28"/>
          <w:szCs w:val="28"/>
        </w:rPr>
        <w:t>нако в пояснительной записке к П</w:t>
      </w:r>
      <w:r w:rsidRPr="00686958">
        <w:rPr>
          <w:rFonts w:ascii="Times New Roman" w:hAnsi="Times New Roman" w:cs="Times New Roman"/>
          <w:sz w:val="28"/>
          <w:szCs w:val="28"/>
        </w:rPr>
        <w:t xml:space="preserve">роекту решения </w:t>
      </w:r>
      <w:r w:rsidR="00665500">
        <w:rPr>
          <w:rFonts w:ascii="Times New Roman" w:hAnsi="Times New Roman" w:cs="Times New Roman"/>
          <w:sz w:val="28"/>
          <w:szCs w:val="28"/>
        </w:rPr>
        <w:t>по н</w:t>
      </w:r>
      <w:r w:rsidR="00F5016E">
        <w:rPr>
          <w:rFonts w:ascii="Times New Roman" w:hAnsi="Times New Roman" w:cs="Times New Roman"/>
          <w:sz w:val="28"/>
          <w:szCs w:val="28"/>
        </w:rPr>
        <w:t xml:space="preserve">епрограммным расходам указана сумма </w:t>
      </w:r>
      <w:r w:rsidRPr="00686958">
        <w:rPr>
          <w:rFonts w:ascii="Times New Roman" w:hAnsi="Times New Roman" w:cs="Times New Roman"/>
          <w:sz w:val="28"/>
          <w:szCs w:val="28"/>
        </w:rPr>
        <w:t>1 682 740,</w:t>
      </w:r>
      <w:r w:rsidR="003C280E">
        <w:rPr>
          <w:rFonts w:ascii="Times New Roman" w:hAnsi="Times New Roman" w:cs="Times New Roman"/>
          <w:sz w:val="28"/>
          <w:szCs w:val="28"/>
        </w:rPr>
        <w:t>30</w:t>
      </w:r>
      <w:r w:rsidRPr="00686958">
        <w:rPr>
          <w:rFonts w:ascii="Times New Roman" w:hAnsi="Times New Roman" w:cs="Times New Roman"/>
          <w:sz w:val="28"/>
          <w:szCs w:val="28"/>
        </w:rPr>
        <w:t xml:space="preserve"> тыс.</w:t>
      </w:r>
      <w:r w:rsidR="0001180A">
        <w:rPr>
          <w:rFonts w:ascii="Times New Roman" w:hAnsi="Times New Roman" w:cs="Times New Roman"/>
          <w:sz w:val="28"/>
          <w:szCs w:val="28"/>
        </w:rPr>
        <w:t xml:space="preserve"> </w:t>
      </w:r>
      <w:r w:rsidRPr="00686958">
        <w:rPr>
          <w:rFonts w:ascii="Times New Roman" w:hAnsi="Times New Roman" w:cs="Times New Roman"/>
          <w:sz w:val="28"/>
          <w:szCs w:val="28"/>
        </w:rPr>
        <w:t>рублей, что не соответствует данным в приложении 6 на 2 500,0</w:t>
      </w:r>
      <w:r w:rsidR="003C280E">
        <w:rPr>
          <w:rFonts w:ascii="Times New Roman" w:hAnsi="Times New Roman" w:cs="Times New Roman"/>
          <w:sz w:val="28"/>
          <w:szCs w:val="28"/>
        </w:rPr>
        <w:t>0</w:t>
      </w:r>
      <w:r w:rsidRPr="00686958">
        <w:rPr>
          <w:rFonts w:ascii="Times New Roman" w:hAnsi="Times New Roman" w:cs="Times New Roman"/>
          <w:sz w:val="28"/>
          <w:szCs w:val="28"/>
        </w:rPr>
        <w:t xml:space="preserve"> тыс.</w:t>
      </w:r>
      <w:r w:rsidR="0001180A">
        <w:rPr>
          <w:rFonts w:ascii="Times New Roman" w:hAnsi="Times New Roman" w:cs="Times New Roman"/>
          <w:sz w:val="28"/>
          <w:szCs w:val="28"/>
        </w:rPr>
        <w:t xml:space="preserve"> </w:t>
      </w:r>
      <w:r w:rsidRPr="00686958">
        <w:rPr>
          <w:rFonts w:ascii="Times New Roman" w:hAnsi="Times New Roman" w:cs="Times New Roman"/>
          <w:sz w:val="28"/>
          <w:szCs w:val="28"/>
        </w:rPr>
        <w:t>рублей.</w:t>
      </w:r>
    </w:p>
    <w:p w:rsidR="00E85085" w:rsidRDefault="00E85085" w:rsidP="00E850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731B">
        <w:rPr>
          <w:rFonts w:ascii="Times New Roman" w:hAnsi="Times New Roman" w:cs="Times New Roman"/>
          <w:sz w:val="28"/>
          <w:szCs w:val="28"/>
        </w:rPr>
        <w:t>По сравнению с утвержденным бюджетом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C731B">
        <w:rPr>
          <w:rFonts w:ascii="Times New Roman" w:hAnsi="Times New Roman" w:cs="Times New Roman"/>
          <w:sz w:val="28"/>
          <w:szCs w:val="28"/>
        </w:rPr>
        <w:t>-</w:t>
      </w:r>
      <w:r w:rsidRPr="00686958">
        <w:rPr>
          <w:rFonts w:ascii="Times New Roman" w:hAnsi="Times New Roman" w:cs="Times New Roman"/>
          <w:sz w:val="28"/>
          <w:szCs w:val="28"/>
        </w:rPr>
        <w:t xml:space="preserve">2017 годы в редакции от 09.06.2015 непрограммные расходы увеличиваются на 8,0%. Расходы на 2016 год увеличиваются по отношению к расходам </w:t>
      </w:r>
      <w:r w:rsidR="003C280E">
        <w:rPr>
          <w:rFonts w:ascii="Times New Roman" w:hAnsi="Times New Roman" w:cs="Times New Roman"/>
          <w:sz w:val="28"/>
          <w:szCs w:val="28"/>
        </w:rPr>
        <w:t xml:space="preserve"> </w:t>
      </w:r>
      <w:r w:rsidRPr="00686958">
        <w:rPr>
          <w:rFonts w:ascii="Times New Roman" w:hAnsi="Times New Roman" w:cs="Times New Roman"/>
          <w:sz w:val="28"/>
          <w:szCs w:val="28"/>
        </w:rPr>
        <w:t>2015 года на 112 285,12 тыс.</w:t>
      </w:r>
      <w:r w:rsidR="0001180A">
        <w:rPr>
          <w:rFonts w:ascii="Times New Roman" w:hAnsi="Times New Roman" w:cs="Times New Roman"/>
          <w:sz w:val="28"/>
          <w:szCs w:val="28"/>
        </w:rPr>
        <w:t xml:space="preserve"> </w:t>
      </w:r>
      <w:r w:rsidRPr="00686958">
        <w:rPr>
          <w:rFonts w:ascii="Times New Roman" w:hAnsi="Times New Roman" w:cs="Times New Roman"/>
          <w:sz w:val="28"/>
          <w:szCs w:val="28"/>
        </w:rPr>
        <w:t>рублей или на 6,7%.</w:t>
      </w:r>
    </w:p>
    <w:p w:rsidR="00665500" w:rsidRDefault="00665500" w:rsidP="0066550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958">
        <w:rPr>
          <w:rFonts w:ascii="Times New Roman" w:hAnsi="Times New Roman" w:cs="Times New Roman"/>
          <w:sz w:val="28"/>
          <w:szCs w:val="28"/>
        </w:rPr>
        <w:t>На расходы капитального характера планируется направить 45 900,34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958">
        <w:rPr>
          <w:rFonts w:ascii="Times New Roman" w:hAnsi="Times New Roman" w:cs="Times New Roman"/>
          <w:sz w:val="28"/>
          <w:szCs w:val="28"/>
        </w:rPr>
        <w:t xml:space="preserve">рублей, что составляет 0,9% в общем объеме ассигнований, предусмотренных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686958">
        <w:rPr>
          <w:rFonts w:ascii="Times New Roman" w:hAnsi="Times New Roman" w:cs="Times New Roman"/>
          <w:sz w:val="28"/>
          <w:szCs w:val="28"/>
        </w:rPr>
        <w:t xml:space="preserve">непрограммные расходы. </w:t>
      </w:r>
    </w:p>
    <w:p w:rsidR="00665500" w:rsidRPr="00B27BE8" w:rsidRDefault="00665500" w:rsidP="0066550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н</w:t>
      </w:r>
      <w:r w:rsidRPr="00B27BE8">
        <w:rPr>
          <w:rFonts w:ascii="Times New Roman" w:hAnsi="Times New Roman" w:cs="Times New Roman"/>
          <w:sz w:val="28"/>
          <w:szCs w:val="28"/>
        </w:rPr>
        <w:t>епрограммны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27BE8">
        <w:rPr>
          <w:rFonts w:ascii="Times New Roman" w:hAnsi="Times New Roman" w:cs="Times New Roman"/>
          <w:sz w:val="28"/>
          <w:szCs w:val="28"/>
        </w:rPr>
        <w:t xml:space="preserve"> расход</w:t>
      </w:r>
      <w:r>
        <w:rPr>
          <w:rFonts w:ascii="Times New Roman" w:hAnsi="Times New Roman" w:cs="Times New Roman"/>
          <w:sz w:val="28"/>
          <w:szCs w:val="28"/>
        </w:rPr>
        <w:t xml:space="preserve">ов в 2016-2018 годах представлена в Диаграмме </w:t>
      </w:r>
      <w:r w:rsidR="0001259B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670E" w:rsidRPr="0001259B" w:rsidRDefault="004E670E" w:rsidP="004E670E">
      <w:pPr>
        <w:ind w:firstLine="708"/>
        <w:jc w:val="right"/>
        <w:rPr>
          <w:rFonts w:ascii="Times New Roman" w:hAnsi="Times New Roman" w:cs="Times New Roman"/>
          <w:sz w:val="24"/>
          <w:szCs w:val="28"/>
        </w:rPr>
      </w:pPr>
      <w:r w:rsidRPr="0001259B">
        <w:rPr>
          <w:rFonts w:ascii="Times New Roman" w:hAnsi="Times New Roman" w:cs="Times New Roman"/>
          <w:sz w:val="24"/>
          <w:szCs w:val="28"/>
        </w:rPr>
        <w:t xml:space="preserve">Диаграмма </w:t>
      </w:r>
      <w:r w:rsidR="0001259B" w:rsidRPr="0001259B">
        <w:rPr>
          <w:rFonts w:ascii="Times New Roman" w:hAnsi="Times New Roman" w:cs="Times New Roman"/>
          <w:sz w:val="24"/>
          <w:szCs w:val="28"/>
        </w:rPr>
        <w:t>12</w:t>
      </w:r>
    </w:p>
    <w:p w:rsidR="00174F9D" w:rsidRDefault="000944CD" w:rsidP="00174F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3979586" wp14:editId="195018F6">
            <wp:extent cx="5961888" cy="1858061"/>
            <wp:effectExtent l="0" t="0" r="1270" b="889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74F9D" w:rsidRDefault="00174F9D" w:rsidP="00E8508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5085" w:rsidRPr="00686958" w:rsidRDefault="00E85085" w:rsidP="00E850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958">
        <w:rPr>
          <w:rFonts w:ascii="Times New Roman" w:hAnsi="Times New Roman" w:cs="Times New Roman"/>
          <w:sz w:val="28"/>
          <w:szCs w:val="28"/>
        </w:rPr>
        <w:t>В 2016 году из общей суммы расходов на расходы капитального характера планируется направить 45 800,34 тыс.</w:t>
      </w:r>
      <w:r w:rsidR="0001180A">
        <w:rPr>
          <w:rFonts w:ascii="Times New Roman" w:hAnsi="Times New Roman" w:cs="Times New Roman"/>
          <w:sz w:val="28"/>
          <w:szCs w:val="28"/>
        </w:rPr>
        <w:t xml:space="preserve"> </w:t>
      </w:r>
      <w:r w:rsidRPr="00686958">
        <w:rPr>
          <w:rFonts w:ascii="Times New Roman" w:hAnsi="Times New Roman" w:cs="Times New Roman"/>
          <w:sz w:val="28"/>
          <w:szCs w:val="28"/>
        </w:rPr>
        <w:t>рублей или 2,7%. В 2017-2018 годах по 50,00 тыс.</w:t>
      </w:r>
      <w:r w:rsidR="0001180A">
        <w:rPr>
          <w:rFonts w:ascii="Times New Roman" w:hAnsi="Times New Roman" w:cs="Times New Roman"/>
          <w:sz w:val="28"/>
          <w:szCs w:val="28"/>
        </w:rPr>
        <w:t xml:space="preserve"> </w:t>
      </w:r>
      <w:r w:rsidRPr="00686958">
        <w:rPr>
          <w:rFonts w:ascii="Times New Roman" w:hAnsi="Times New Roman" w:cs="Times New Roman"/>
          <w:sz w:val="28"/>
          <w:szCs w:val="28"/>
        </w:rPr>
        <w:t>рублей соответственно.</w:t>
      </w:r>
    </w:p>
    <w:p w:rsidR="009134EF" w:rsidRPr="009C17C5" w:rsidRDefault="009134EF" w:rsidP="0045648F">
      <w:pPr>
        <w:pStyle w:val="af6"/>
        <w:spacing w:before="0" w:beforeAutospacing="0" w:after="0" w:afterAutospacing="0"/>
        <w:ind w:firstLine="709"/>
        <w:jc w:val="both"/>
        <w:rPr>
          <w:bCs/>
          <w:sz w:val="20"/>
          <w:szCs w:val="20"/>
          <w:highlight w:val="yellow"/>
        </w:rPr>
      </w:pPr>
    </w:p>
    <w:p w:rsidR="0001180A" w:rsidRPr="007336EF" w:rsidRDefault="0001180A" w:rsidP="0001180A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bookmarkStart w:id="41" w:name="_Toc374300176"/>
      <w:bookmarkStart w:id="42" w:name="_Toc437005589"/>
      <w:bookmarkStart w:id="43" w:name="_Toc374300178"/>
      <w:bookmarkEnd w:id="18"/>
      <w:bookmarkEnd w:id="19"/>
      <w:r w:rsidRPr="007336EF">
        <w:rPr>
          <w:rFonts w:ascii="Times New Roman" w:hAnsi="Times New Roman"/>
        </w:rPr>
        <w:t>7. Дефицит и источники его финансирования</w:t>
      </w:r>
      <w:bookmarkEnd w:id="41"/>
      <w:bookmarkEnd w:id="42"/>
    </w:p>
    <w:p w:rsidR="0001180A" w:rsidRPr="009C17C5" w:rsidRDefault="0001180A" w:rsidP="0001180A">
      <w:pPr>
        <w:rPr>
          <w:rFonts w:ascii="Times New Roman" w:hAnsi="Times New Roman" w:cs="Times New Roman"/>
          <w:sz w:val="16"/>
          <w:highlight w:val="yellow"/>
        </w:rPr>
      </w:pPr>
    </w:p>
    <w:p w:rsidR="0001180A" w:rsidRPr="00AF4971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971">
        <w:rPr>
          <w:rFonts w:ascii="Times New Roman" w:hAnsi="Times New Roman" w:cs="Times New Roman"/>
          <w:sz w:val="28"/>
          <w:szCs w:val="28"/>
        </w:rPr>
        <w:t>Бюджет города на 2016 год предлагается утвердить с дефицитом в сумме 1 455 845,52 тыс. рублей, что составляет 10% от доходов бюджета без учета безвозмездных поступлений и не превышает ограничение, установленное п. 3 ст. 92.1 Бюджетного кодекса РФ (10%).</w:t>
      </w:r>
    </w:p>
    <w:p w:rsidR="0001180A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971">
        <w:rPr>
          <w:rFonts w:ascii="Times New Roman" w:hAnsi="Times New Roman" w:cs="Times New Roman"/>
          <w:sz w:val="28"/>
          <w:szCs w:val="28"/>
        </w:rPr>
        <w:t xml:space="preserve">На 2017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F4971">
        <w:rPr>
          <w:rFonts w:ascii="Times New Roman" w:hAnsi="Times New Roman" w:cs="Times New Roman"/>
          <w:sz w:val="28"/>
          <w:szCs w:val="28"/>
        </w:rPr>
        <w:t xml:space="preserve"> 2018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F4971">
        <w:rPr>
          <w:rFonts w:ascii="Times New Roman" w:hAnsi="Times New Roman" w:cs="Times New Roman"/>
          <w:sz w:val="28"/>
          <w:szCs w:val="28"/>
        </w:rPr>
        <w:t xml:space="preserve"> дефицит бюджета города в рамках единой политики, проводимой на территории Красноярского края,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Pr="00AF4971">
        <w:rPr>
          <w:rFonts w:ascii="Times New Roman" w:hAnsi="Times New Roman" w:cs="Times New Roman"/>
          <w:sz w:val="28"/>
          <w:szCs w:val="28"/>
        </w:rPr>
        <w:t xml:space="preserve"> со снижением до 462 843,03 тыс. рублей (3,0%) и 217 303,67 тыс. рублей (1,3 %) соответственно, что также не превышает ограничение, установленное п. 3 ст. 92.1 Бюджетного кодекса РФ (10 %).</w:t>
      </w:r>
    </w:p>
    <w:p w:rsidR="0001180A" w:rsidRPr="00A072D2" w:rsidRDefault="00131697" w:rsidP="0001180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</w:t>
      </w:r>
      <w:r w:rsidR="0001180A" w:rsidRPr="00A072D2">
        <w:rPr>
          <w:rFonts w:ascii="Times New Roman" w:hAnsi="Times New Roman" w:cs="Times New Roman"/>
          <w:sz w:val="28"/>
          <w:szCs w:val="24"/>
        </w:rPr>
        <w:t>труктурный анализ дефицита бюджета города и источников его финансирования</w:t>
      </w:r>
    </w:p>
    <w:p w:rsidR="0001180A" w:rsidRPr="00A072D2" w:rsidRDefault="00BE1854" w:rsidP="000118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29</w:t>
      </w:r>
    </w:p>
    <w:p w:rsidR="0001180A" w:rsidRDefault="0001180A" w:rsidP="0001180A">
      <w:pPr>
        <w:ind w:firstLine="10"/>
        <w:jc w:val="right"/>
        <w:rPr>
          <w:rFonts w:ascii="Times New Roman" w:hAnsi="Times New Roman" w:cs="Times New Roman"/>
          <w:sz w:val="24"/>
          <w:szCs w:val="24"/>
        </w:rPr>
      </w:pPr>
      <w:r w:rsidRPr="00A072D2">
        <w:rPr>
          <w:rFonts w:ascii="Times New Roman" w:hAnsi="Times New Roman" w:cs="Times New Roman"/>
          <w:sz w:val="24"/>
          <w:szCs w:val="24"/>
        </w:rPr>
        <w:t>тыс. руб.</w:t>
      </w:r>
    </w:p>
    <w:p w:rsidR="0001180A" w:rsidRDefault="00F764C7" w:rsidP="0001180A">
      <w:pPr>
        <w:ind w:firstLine="10"/>
        <w:jc w:val="right"/>
        <w:rPr>
          <w:rFonts w:ascii="Times New Roman" w:hAnsi="Times New Roman" w:cs="Times New Roman"/>
          <w:sz w:val="24"/>
          <w:szCs w:val="24"/>
        </w:rPr>
      </w:pPr>
      <w:r w:rsidRPr="00F764C7">
        <w:rPr>
          <w:noProof/>
        </w:rPr>
        <w:drawing>
          <wp:inline distT="0" distB="0" distL="0" distR="0" wp14:anchorId="0482A3E7" wp14:editId="22D69728">
            <wp:extent cx="6108192" cy="2691993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9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0A" w:rsidRDefault="0001180A" w:rsidP="0001180A">
      <w:pPr>
        <w:ind w:firstLine="10"/>
        <w:jc w:val="right"/>
        <w:rPr>
          <w:rFonts w:ascii="Times New Roman" w:hAnsi="Times New Roman" w:cs="Times New Roman"/>
          <w:sz w:val="24"/>
          <w:szCs w:val="24"/>
        </w:rPr>
      </w:pPr>
    </w:p>
    <w:p w:rsidR="0001180A" w:rsidRPr="00F5421B" w:rsidRDefault="0001180A" w:rsidP="0001180A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21B">
        <w:rPr>
          <w:rFonts w:ascii="Times New Roman" w:hAnsi="Times New Roman" w:cs="Times New Roman"/>
          <w:sz w:val="28"/>
          <w:szCs w:val="28"/>
        </w:rPr>
        <w:t xml:space="preserve">Анализ структуры источников финансирования дефицита бюджета города показал, что основным источником в 2016 году и в плановом периоде 2017-2018 годов, также как и в предыдущие годы, остаются </w:t>
      </w:r>
      <w:r>
        <w:rPr>
          <w:rFonts w:ascii="Times New Roman" w:hAnsi="Times New Roman" w:cs="Times New Roman"/>
          <w:sz w:val="28"/>
          <w:szCs w:val="28"/>
        </w:rPr>
        <w:t>кредиты коммерческих организаций</w:t>
      </w:r>
      <w:r w:rsidRPr="00F5421B">
        <w:rPr>
          <w:rFonts w:ascii="Times New Roman" w:hAnsi="Times New Roman" w:cs="Times New Roman"/>
          <w:sz w:val="28"/>
          <w:szCs w:val="28"/>
        </w:rPr>
        <w:t xml:space="preserve">. Их объем </w:t>
      </w:r>
      <w:r>
        <w:rPr>
          <w:rFonts w:ascii="Times New Roman" w:hAnsi="Times New Roman" w:cs="Times New Roman"/>
          <w:sz w:val="28"/>
          <w:szCs w:val="28"/>
        </w:rPr>
        <w:t xml:space="preserve">к 2018 году </w:t>
      </w:r>
      <w:r w:rsidRPr="00F5421B">
        <w:rPr>
          <w:rFonts w:ascii="Times New Roman" w:hAnsi="Times New Roman" w:cs="Times New Roman"/>
          <w:sz w:val="28"/>
          <w:szCs w:val="28"/>
        </w:rPr>
        <w:t>по сравнению с 2016 годом снижается на 1 731 608,08 тыс. рублей или на 88,9%.</w:t>
      </w:r>
    </w:p>
    <w:p w:rsidR="0001180A" w:rsidRDefault="0001180A" w:rsidP="0001180A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421B">
        <w:rPr>
          <w:rFonts w:ascii="Times New Roman" w:hAnsi="Times New Roman" w:cs="Times New Roman"/>
          <w:color w:val="000000"/>
          <w:sz w:val="28"/>
          <w:szCs w:val="28"/>
        </w:rPr>
        <w:t>В 2016 году существенное влияние на структуру дефицита окажет погашение бюджетных кредитов, предоставленных из краевого бюджета. Разница между привлечением и погашением бюджетных кредитов составит 540 027,52 тыс. рублей.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01180A" w:rsidRDefault="0001180A" w:rsidP="0001180A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в 2016 году запланированы средства от продажи акций в сумме 46 937,00 тыс. рублей. При этом пояснительная записка к проекту решения не содержит информации об акционерном обществе, чьи акции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планируются к продаже. </w:t>
      </w:r>
    </w:p>
    <w:p w:rsidR="0001180A" w:rsidRPr="00F5421B" w:rsidRDefault="0001180A" w:rsidP="005A3F90">
      <w:pPr>
        <w:pStyle w:val="a7"/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Согласно прогнозному плану (программе) приватизации муниципального имущества города Красноярска на 2016-2018 годы, утвержденному Красноярским городским Советом депутатов от 14.10.2015 №В-125, в 2016 году на аукционе запланирована продажа акций ОАО «Асфальтобетонный завод», находящихся в муниципальной собственности,  в количестве 3 033 шт. или 49% с начальной ценой – 46 937,00 тыс. рублей.</w:t>
      </w:r>
    </w:p>
    <w:p w:rsidR="0030722D" w:rsidRDefault="0030722D" w:rsidP="005A3F90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bookmarkStart w:id="44" w:name="_Toc374300177"/>
      <w:bookmarkStart w:id="45" w:name="_Toc437005590"/>
    </w:p>
    <w:p w:rsidR="0030722D" w:rsidRPr="0030722D" w:rsidRDefault="0030722D" w:rsidP="005A3F90"/>
    <w:p w:rsidR="0001180A" w:rsidRPr="008135A7" w:rsidRDefault="0001180A" w:rsidP="005A3F90">
      <w:pPr>
        <w:pStyle w:val="1"/>
        <w:spacing w:before="0" w:after="0"/>
        <w:ind w:firstLine="709"/>
        <w:jc w:val="center"/>
        <w:rPr>
          <w:rFonts w:ascii="Times New Roman" w:hAnsi="Times New Roman"/>
        </w:rPr>
      </w:pPr>
      <w:r w:rsidRPr="008135A7">
        <w:rPr>
          <w:rFonts w:ascii="Times New Roman" w:hAnsi="Times New Roman"/>
        </w:rPr>
        <w:t>8. Муниципальный долг и расходы на его обслуживание</w:t>
      </w:r>
      <w:bookmarkEnd w:id="44"/>
      <w:bookmarkEnd w:id="45"/>
    </w:p>
    <w:p w:rsidR="0001180A" w:rsidRPr="009C17C5" w:rsidRDefault="0001180A" w:rsidP="0001180A">
      <w:pPr>
        <w:ind w:firstLine="709"/>
        <w:jc w:val="both"/>
        <w:rPr>
          <w:rFonts w:ascii="Times New Roman" w:hAnsi="Times New Roman" w:cs="Times New Roman"/>
          <w:szCs w:val="28"/>
          <w:highlight w:val="yellow"/>
        </w:rPr>
      </w:pPr>
    </w:p>
    <w:p w:rsidR="0001180A" w:rsidRPr="008135A7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основными направлениями бюджетной политики города на 2016 год и плановый период 2017-2018 годов долговая политика города на 2016-2018 годы будет направлена на</w:t>
      </w:r>
      <w:r w:rsidRPr="008135A7">
        <w:rPr>
          <w:rFonts w:ascii="Times New Roman" w:hAnsi="Times New Roman" w:cs="Times New Roman"/>
          <w:sz w:val="28"/>
          <w:szCs w:val="28"/>
        </w:rPr>
        <w:t xml:space="preserve"> безусловное выполнение принятых обязательств </w:t>
      </w:r>
      <w:r>
        <w:rPr>
          <w:rFonts w:ascii="Times New Roman" w:hAnsi="Times New Roman" w:cs="Times New Roman"/>
          <w:sz w:val="28"/>
          <w:szCs w:val="28"/>
        </w:rPr>
        <w:t xml:space="preserve">по возврату заемных средств </w:t>
      </w:r>
      <w:r w:rsidRPr="008135A7">
        <w:rPr>
          <w:rFonts w:ascii="Times New Roman" w:hAnsi="Times New Roman" w:cs="Times New Roman"/>
          <w:sz w:val="28"/>
          <w:szCs w:val="28"/>
        </w:rPr>
        <w:t>и обеспечение сбалансированности бюджета города.</w:t>
      </w:r>
    </w:p>
    <w:p w:rsidR="0001180A" w:rsidRPr="00660021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021">
        <w:rPr>
          <w:rFonts w:ascii="Times New Roman" w:hAnsi="Times New Roman" w:cs="Times New Roman"/>
          <w:sz w:val="28"/>
          <w:szCs w:val="28"/>
        </w:rPr>
        <w:t>В качестве основных инструментов заимствований предполагается использование кредитов коммерческих банков</w:t>
      </w:r>
      <w:r>
        <w:rPr>
          <w:rFonts w:ascii="Times New Roman" w:hAnsi="Times New Roman" w:cs="Times New Roman"/>
          <w:sz w:val="28"/>
          <w:szCs w:val="28"/>
        </w:rPr>
        <w:t>, которые позволяю</w:t>
      </w:r>
      <w:r w:rsidRPr="00255C8F">
        <w:rPr>
          <w:rFonts w:ascii="Times New Roman" w:hAnsi="Times New Roman" w:cs="Times New Roman"/>
          <w:sz w:val="28"/>
          <w:szCs w:val="28"/>
        </w:rPr>
        <w:t>т мобильно управлять заимствованиями, использовать механизмы досрочного погашения и проводить работу по снижению расходов на их обслуживание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0021">
        <w:rPr>
          <w:rFonts w:ascii="Times New Roman" w:hAnsi="Times New Roman" w:cs="Times New Roman"/>
          <w:sz w:val="28"/>
          <w:szCs w:val="28"/>
        </w:rPr>
        <w:t xml:space="preserve"> и бюджетные кредиты.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0021">
        <w:rPr>
          <w:rFonts w:ascii="Times New Roman" w:hAnsi="Times New Roman" w:cs="Times New Roman"/>
          <w:sz w:val="28"/>
          <w:szCs w:val="28"/>
        </w:rPr>
        <w:t>Выпуск муниципальных облигационных займов в 2016-2018 годах не планируется.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5A5">
        <w:rPr>
          <w:rFonts w:ascii="Times New Roman" w:hAnsi="Times New Roman" w:cs="Times New Roman"/>
          <w:sz w:val="28"/>
          <w:szCs w:val="28"/>
        </w:rPr>
        <w:t xml:space="preserve">Получение кредитов от кредитных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(далее - коммерческих кредитов) </w:t>
      </w:r>
      <w:r w:rsidRPr="007635A5">
        <w:rPr>
          <w:rFonts w:ascii="Times New Roman" w:hAnsi="Times New Roman" w:cs="Times New Roman"/>
          <w:sz w:val="28"/>
          <w:szCs w:val="28"/>
        </w:rPr>
        <w:t xml:space="preserve">в 2016-2018 годах </w:t>
      </w:r>
      <w:r>
        <w:rPr>
          <w:rFonts w:ascii="Times New Roman" w:hAnsi="Times New Roman" w:cs="Times New Roman"/>
          <w:sz w:val="28"/>
          <w:szCs w:val="28"/>
        </w:rPr>
        <w:t>планируется</w:t>
      </w:r>
      <w:r w:rsidRPr="007635A5">
        <w:rPr>
          <w:rFonts w:ascii="Times New Roman" w:hAnsi="Times New Roman" w:cs="Times New Roman"/>
          <w:sz w:val="28"/>
          <w:szCs w:val="28"/>
        </w:rPr>
        <w:t xml:space="preserve"> в объеме 33 132 310,45 тыс. рублей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01180A" w:rsidRDefault="0001180A" w:rsidP="0001180A">
      <w:pPr>
        <w:pStyle w:val="a5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2016 год - 7 671 701,88 тыс. рублей;</w:t>
      </w:r>
    </w:p>
    <w:p w:rsidR="0001180A" w:rsidRDefault="0001180A" w:rsidP="0001180A">
      <w:pPr>
        <w:pStyle w:val="a5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2017 год – 12 321 652,45 тыс. рублей;</w:t>
      </w:r>
    </w:p>
    <w:p w:rsidR="0001180A" w:rsidRPr="007635A5" w:rsidRDefault="0001180A" w:rsidP="0001180A">
      <w:pPr>
        <w:pStyle w:val="a5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2018 год – 13 138 956,12 тыс. рублей.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5A5">
        <w:rPr>
          <w:rFonts w:ascii="Times New Roman" w:hAnsi="Times New Roman" w:cs="Times New Roman"/>
          <w:sz w:val="28"/>
          <w:szCs w:val="28"/>
        </w:rPr>
        <w:t xml:space="preserve">Возврат банковских кредитов </w:t>
      </w:r>
      <w:r>
        <w:rPr>
          <w:rFonts w:ascii="Times New Roman" w:hAnsi="Times New Roman" w:cs="Times New Roman"/>
          <w:sz w:val="28"/>
          <w:szCs w:val="28"/>
        </w:rPr>
        <w:t>за</w:t>
      </w:r>
      <w:r w:rsidRPr="00763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трехлетний период планируется</w:t>
      </w:r>
      <w:r w:rsidRPr="007635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635A5">
        <w:rPr>
          <w:rFonts w:ascii="Times New Roman" w:hAnsi="Times New Roman" w:cs="Times New Roman"/>
          <w:sz w:val="28"/>
          <w:szCs w:val="28"/>
        </w:rPr>
        <w:t xml:space="preserve">объеме </w:t>
      </w:r>
      <w:r>
        <w:rPr>
          <w:rFonts w:ascii="Times New Roman" w:hAnsi="Times New Roman" w:cs="Times New Roman"/>
          <w:sz w:val="28"/>
          <w:szCs w:val="28"/>
        </w:rPr>
        <w:t>30 503 252,00</w:t>
      </w:r>
      <w:r w:rsidRPr="007635A5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5A5">
        <w:rPr>
          <w:rFonts w:ascii="Times New Roman" w:hAnsi="Times New Roman" w:cs="Times New Roman"/>
          <w:sz w:val="28"/>
          <w:szCs w:val="28"/>
        </w:rPr>
        <w:t>рублей</w:t>
      </w:r>
      <w:r>
        <w:rPr>
          <w:rFonts w:ascii="Times New Roman" w:hAnsi="Times New Roman" w:cs="Times New Roman"/>
          <w:sz w:val="28"/>
          <w:szCs w:val="28"/>
        </w:rPr>
        <w:t>, в том числе:</w:t>
      </w:r>
    </w:p>
    <w:p w:rsidR="0001180A" w:rsidRPr="000C0E75" w:rsidRDefault="0001180A" w:rsidP="0001180A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2016 год – 5 722 790,13 тыс. рублей </w:t>
      </w:r>
      <w:r w:rsidRPr="000C0E75">
        <w:rPr>
          <w:sz w:val="28"/>
          <w:szCs w:val="28"/>
        </w:rPr>
        <w:t xml:space="preserve">(74,6% от объема привлечения </w:t>
      </w:r>
      <w:r>
        <w:rPr>
          <w:sz w:val="28"/>
          <w:szCs w:val="28"/>
        </w:rPr>
        <w:t xml:space="preserve">коммерческих кредитов на </w:t>
      </w:r>
      <w:r w:rsidRPr="000C0E75">
        <w:rPr>
          <w:sz w:val="28"/>
          <w:szCs w:val="28"/>
        </w:rPr>
        <w:t>2016 год);</w:t>
      </w:r>
    </w:p>
    <w:p w:rsidR="0001180A" w:rsidRDefault="0001180A" w:rsidP="0001180A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2017 год – 11 858 809,42 тыс. рублей (96,3% от объема привлечения коммерческих кредитов на 2017 год);</w:t>
      </w:r>
    </w:p>
    <w:p w:rsidR="0001180A" w:rsidRPr="000C0E75" w:rsidRDefault="0001180A" w:rsidP="0001180A">
      <w:pPr>
        <w:pStyle w:val="a5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2018 год – 12 921 652,45 тыс. рублей (98,4% от объема привлечения коммерческих кредитов на 2018 год).</w:t>
      </w:r>
    </w:p>
    <w:p w:rsidR="0001180A" w:rsidRPr="000C0E75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5A5">
        <w:rPr>
          <w:rFonts w:ascii="Times New Roman" w:hAnsi="Times New Roman" w:cs="Times New Roman"/>
          <w:sz w:val="28"/>
          <w:szCs w:val="28"/>
        </w:rPr>
        <w:t>По сравнению</w:t>
      </w:r>
      <w:r>
        <w:rPr>
          <w:rFonts w:ascii="Times New Roman" w:hAnsi="Times New Roman" w:cs="Times New Roman"/>
          <w:sz w:val="28"/>
          <w:szCs w:val="28"/>
        </w:rPr>
        <w:t xml:space="preserve"> с утвержденным бюджетом на 2015-2017</w:t>
      </w:r>
      <w:r w:rsidRPr="007635A5">
        <w:rPr>
          <w:rFonts w:ascii="Times New Roman" w:hAnsi="Times New Roman" w:cs="Times New Roman"/>
          <w:sz w:val="28"/>
          <w:szCs w:val="28"/>
        </w:rPr>
        <w:t xml:space="preserve"> годы </w:t>
      </w:r>
      <w:r w:rsidRPr="000C0E75">
        <w:rPr>
          <w:rFonts w:ascii="Times New Roman" w:hAnsi="Times New Roman" w:cs="Times New Roman"/>
          <w:sz w:val="28"/>
          <w:szCs w:val="28"/>
        </w:rPr>
        <w:t xml:space="preserve">в редакции от </w:t>
      </w:r>
      <w:r>
        <w:rPr>
          <w:rFonts w:ascii="Times New Roman" w:hAnsi="Times New Roman" w:cs="Times New Roman"/>
          <w:sz w:val="28"/>
          <w:szCs w:val="28"/>
        </w:rPr>
        <w:t>09.06.2015</w:t>
      </w:r>
      <w:r w:rsidRPr="000C0E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коммерческие кредиты будут привлекаться и погашаться больше</w:t>
      </w:r>
      <w:r w:rsidRPr="000C0E75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20,9% и на 27,5</w:t>
      </w:r>
      <w:r w:rsidRPr="000C0E75">
        <w:rPr>
          <w:rFonts w:ascii="Times New Roman" w:hAnsi="Times New Roman" w:cs="Times New Roman"/>
          <w:sz w:val="28"/>
          <w:szCs w:val="28"/>
        </w:rPr>
        <w:t>% соответственно.</w:t>
      </w:r>
    </w:p>
    <w:p w:rsidR="0001180A" w:rsidRPr="00660021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6118">
        <w:rPr>
          <w:rFonts w:ascii="Times New Roman" w:hAnsi="Times New Roman" w:cs="Times New Roman"/>
          <w:sz w:val="28"/>
          <w:szCs w:val="28"/>
        </w:rPr>
        <w:t xml:space="preserve">В 2016 году </w:t>
      </w:r>
      <w:r>
        <w:rPr>
          <w:rFonts w:ascii="Times New Roman" w:hAnsi="Times New Roman" w:cs="Times New Roman"/>
          <w:sz w:val="28"/>
          <w:szCs w:val="28"/>
        </w:rPr>
        <w:t xml:space="preserve">городом </w:t>
      </w:r>
      <w:r w:rsidRPr="00C06118">
        <w:rPr>
          <w:rFonts w:ascii="Times New Roman" w:hAnsi="Times New Roman" w:cs="Times New Roman"/>
          <w:sz w:val="28"/>
          <w:szCs w:val="28"/>
        </w:rPr>
        <w:t>планируется продолжить практику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61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начатую с апреля 2015 года, по </w:t>
      </w:r>
      <w:r w:rsidRPr="00C06118">
        <w:rPr>
          <w:rFonts w:ascii="Times New Roman" w:hAnsi="Times New Roman" w:cs="Times New Roman"/>
          <w:sz w:val="28"/>
          <w:szCs w:val="28"/>
        </w:rPr>
        <w:t>привлечени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C06118">
        <w:rPr>
          <w:rFonts w:ascii="Times New Roman" w:hAnsi="Times New Roman" w:cs="Times New Roman"/>
          <w:sz w:val="28"/>
          <w:szCs w:val="28"/>
        </w:rPr>
        <w:t xml:space="preserve"> бюджетных кредитов на пополнение остатков средств на счетах местных бюджетов за счет остатка средств на едином счете федерального бюджета – «Казначейские кредиты».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Такие кредиты привлекаются в течение финансового года на срок до 30 дней и являю</w:t>
      </w:r>
      <w:r w:rsidRPr="0085797F">
        <w:rPr>
          <w:rFonts w:ascii="Times New Roman" w:hAnsi="Times New Roman" w:cs="Times New Roman"/>
          <w:sz w:val="28"/>
          <w:szCs w:val="28"/>
        </w:rPr>
        <w:t>тся самым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797F">
        <w:rPr>
          <w:rFonts w:ascii="Times New Roman" w:hAnsi="Times New Roman" w:cs="Times New Roman"/>
          <w:sz w:val="28"/>
          <w:szCs w:val="28"/>
        </w:rPr>
        <w:t xml:space="preserve"> выгодным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5797F">
        <w:rPr>
          <w:rFonts w:ascii="Times New Roman" w:hAnsi="Times New Roman" w:cs="Times New Roman"/>
          <w:sz w:val="28"/>
          <w:szCs w:val="28"/>
        </w:rPr>
        <w:t xml:space="preserve">, поскольку плата за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85797F">
        <w:rPr>
          <w:rFonts w:ascii="Times New Roman" w:hAnsi="Times New Roman" w:cs="Times New Roman"/>
          <w:sz w:val="28"/>
          <w:szCs w:val="28"/>
        </w:rPr>
        <w:t xml:space="preserve"> пользование составляет 0,1% годовых.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 году планируется девятикратное привлечение «Казначейских кредитов». Сумма однократного привлечения запланирована в размере 1 222 329,91 тыс. рублей. Объем привлечения в указанном размере соответствует требованиям, установленным ст. 93.6 БК РФ, то есть не превышает 1/12 от планируемого объема доходов бюджета города, за исключением субсидий, субвенций и иных межбюджетных трансфертов, имеющих целевое назначение </w:t>
      </w:r>
      <w:r w:rsidRPr="00186089">
        <w:rPr>
          <w:rFonts w:ascii="Times New Roman" w:hAnsi="Times New Roman" w:cs="Times New Roman"/>
          <w:i/>
          <w:sz w:val="28"/>
          <w:szCs w:val="28"/>
        </w:rPr>
        <w:t>(14 667 958,86/12=1 222 329,91)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бюджетные кредиты в 2016 году планируется в большем объеме, чем их привлечение на 540 027,52 тыс. рублей или на 44,2%. Это связано с тем, что на 2016 год приходится срок погашения бюджетных кредитов, предоставленных городу из краевого бюджета в 2013 и 2015 годах.</w:t>
      </w:r>
    </w:p>
    <w:p w:rsidR="0001180A" w:rsidRPr="00AA5C85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A5C85">
        <w:rPr>
          <w:rFonts w:ascii="Times New Roman" w:hAnsi="Times New Roman" w:cs="Times New Roman"/>
          <w:sz w:val="28"/>
          <w:szCs w:val="24"/>
        </w:rPr>
        <w:t>Структура муниципального долга города соответствует структуре, установленной статьей 100 Бюджетного кодекса Российской Федерации.</w:t>
      </w:r>
    </w:p>
    <w:p w:rsidR="0001180A" w:rsidRPr="009C17C5" w:rsidRDefault="0001180A" w:rsidP="0001180A">
      <w:pPr>
        <w:ind w:firstLine="709"/>
        <w:jc w:val="center"/>
        <w:rPr>
          <w:rFonts w:ascii="Times New Roman" w:hAnsi="Times New Roman" w:cs="Times New Roman"/>
          <w:szCs w:val="24"/>
          <w:highlight w:val="yellow"/>
        </w:rPr>
      </w:pPr>
    </w:p>
    <w:p w:rsidR="0001180A" w:rsidRPr="0038715A" w:rsidRDefault="0001180A" w:rsidP="0001180A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38715A">
        <w:rPr>
          <w:rFonts w:ascii="Times New Roman" w:hAnsi="Times New Roman" w:cs="Times New Roman"/>
          <w:sz w:val="28"/>
          <w:szCs w:val="24"/>
        </w:rPr>
        <w:t>Сравнительный анализ динамики объема муниципального долга и собственных дохо</w:t>
      </w:r>
      <w:r>
        <w:rPr>
          <w:rFonts w:ascii="Times New Roman" w:hAnsi="Times New Roman" w:cs="Times New Roman"/>
          <w:sz w:val="28"/>
          <w:szCs w:val="24"/>
        </w:rPr>
        <w:t>дов бюджета города в период 2015-2018</w:t>
      </w:r>
      <w:r w:rsidRPr="0038715A">
        <w:rPr>
          <w:rFonts w:ascii="Times New Roman" w:hAnsi="Times New Roman" w:cs="Times New Roman"/>
          <w:sz w:val="28"/>
          <w:szCs w:val="24"/>
        </w:rPr>
        <w:t xml:space="preserve"> годов</w:t>
      </w:r>
    </w:p>
    <w:p w:rsidR="0001180A" w:rsidRPr="00127AC2" w:rsidRDefault="0001180A" w:rsidP="0001180A">
      <w:pPr>
        <w:ind w:firstLine="709"/>
        <w:jc w:val="right"/>
        <w:rPr>
          <w:rFonts w:ascii="Times New Roman" w:hAnsi="Times New Roman" w:cs="Times New Roman"/>
          <w:sz w:val="10"/>
          <w:szCs w:val="24"/>
        </w:rPr>
      </w:pPr>
    </w:p>
    <w:p w:rsidR="0001180A" w:rsidRPr="00127AC2" w:rsidRDefault="00127AC2" w:rsidP="0001180A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27AC2">
        <w:rPr>
          <w:rFonts w:ascii="Times New Roman" w:hAnsi="Times New Roman" w:cs="Times New Roman"/>
          <w:sz w:val="24"/>
          <w:szCs w:val="24"/>
        </w:rPr>
        <w:t>Таблица 3</w:t>
      </w:r>
      <w:r w:rsidR="00BE1854">
        <w:rPr>
          <w:rFonts w:ascii="Times New Roman" w:hAnsi="Times New Roman" w:cs="Times New Roman"/>
          <w:sz w:val="24"/>
          <w:szCs w:val="24"/>
        </w:rPr>
        <w:t>0</w:t>
      </w:r>
    </w:p>
    <w:p w:rsidR="0001180A" w:rsidRPr="00127AC2" w:rsidRDefault="0001180A" w:rsidP="0001180A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27AC2">
        <w:rPr>
          <w:rFonts w:ascii="Times New Roman" w:hAnsi="Times New Roman" w:cs="Times New Roman"/>
          <w:sz w:val="24"/>
          <w:szCs w:val="24"/>
        </w:rPr>
        <w:t>тыс. руб.</w:t>
      </w:r>
    </w:p>
    <w:tbl>
      <w:tblPr>
        <w:tblW w:w="992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851"/>
        <w:gridCol w:w="850"/>
        <w:gridCol w:w="851"/>
        <w:gridCol w:w="850"/>
        <w:gridCol w:w="993"/>
        <w:gridCol w:w="709"/>
        <w:gridCol w:w="709"/>
        <w:gridCol w:w="709"/>
      </w:tblGrid>
      <w:tr w:rsidR="0001180A" w:rsidRPr="009C17C5" w:rsidTr="000B6078">
        <w:trPr>
          <w:trHeight w:val="302"/>
        </w:trPr>
        <w:tc>
          <w:tcPr>
            <w:tcW w:w="1701" w:type="dxa"/>
            <w:vMerge w:val="restart"/>
            <w:vAlign w:val="center"/>
          </w:tcPr>
          <w:p w:rsidR="0001180A" w:rsidRPr="001D29EE" w:rsidRDefault="0001180A" w:rsidP="000B6078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Показатель</w:t>
            </w:r>
          </w:p>
        </w:tc>
        <w:tc>
          <w:tcPr>
            <w:tcW w:w="2552" w:type="dxa"/>
            <w:gridSpan w:val="3"/>
            <w:vAlign w:val="center"/>
          </w:tcPr>
          <w:p w:rsidR="0001180A" w:rsidRPr="001D29EE" w:rsidRDefault="0001180A" w:rsidP="000B6078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Утвержденный бюджет на 2015-2017 годы в ред. от 09.06.2015</w:t>
            </w:r>
          </w:p>
        </w:tc>
        <w:tc>
          <w:tcPr>
            <w:tcW w:w="2551" w:type="dxa"/>
            <w:gridSpan w:val="3"/>
            <w:vAlign w:val="center"/>
          </w:tcPr>
          <w:p w:rsidR="0001180A" w:rsidRPr="001D29EE" w:rsidRDefault="0001180A" w:rsidP="000B6078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Прогноз</w:t>
            </w:r>
          </w:p>
        </w:tc>
        <w:tc>
          <w:tcPr>
            <w:tcW w:w="1702" w:type="dxa"/>
            <w:gridSpan w:val="2"/>
          </w:tcPr>
          <w:p w:rsidR="0001180A" w:rsidRPr="001D29EE" w:rsidRDefault="0001180A" w:rsidP="000B6078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Прирост/снижение прогноза 2016 года к 2015 году</w:t>
            </w:r>
          </w:p>
        </w:tc>
        <w:tc>
          <w:tcPr>
            <w:tcW w:w="1418" w:type="dxa"/>
            <w:gridSpan w:val="2"/>
          </w:tcPr>
          <w:p w:rsidR="0001180A" w:rsidRPr="001D29EE" w:rsidRDefault="0001180A" w:rsidP="000B6078">
            <w:pPr>
              <w:ind w:right="-107" w:firstLine="33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Темп роста</w:t>
            </w: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прогноза к утвержденному бюджету</w:t>
            </w:r>
            <w:r w:rsidRPr="001D29E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, %</w:t>
            </w:r>
          </w:p>
        </w:tc>
      </w:tr>
      <w:tr w:rsidR="0001180A" w:rsidRPr="009C17C5" w:rsidTr="000B6078">
        <w:trPr>
          <w:trHeight w:val="425"/>
        </w:trPr>
        <w:tc>
          <w:tcPr>
            <w:tcW w:w="1701" w:type="dxa"/>
            <w:vMerge/>
            <w:vAlign w:val="center"/>
          </w:tcPr>
          <w:p w:rsidR="0001180A" w:rsidRPr="001D29EE" w:rsidRDefault="0001180A" w:rsidP="000B6078">
            <w:pPr>
              <w:ind w:firstLine="33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2015 год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sz w:val="16"/>
                <w:szCs w:val="18"/>
              </w:rPr>
              <w:t>2016 год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2017 год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2016 год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2017 год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2018 год</w:t>
            </w:r>
          </w:p>
        </w:tc>
        <w:tc>
          <w:tcPr>
            <w:tcW w:w="993" w:type="dxa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сумма</w:t>
            </w:r>
          </w:p>
        </w:tc>
        <w:tc>
          <w:tcPr>
            <w:tcW w:w="709" w:type="dxa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%</w:t>
            </w:r>
          </w:p>
        </w:tc>
        <w:tc>
          <w:tcPr>
            <w:tcW w:w="709" w:type="dxa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2016 к 2016</w:t>
            </w:r>
          </w:p>
        </w:tc>
        <w:tc>
          <w:tcPr>
            <w:tcW w:w="709" w:type="dxa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</w:pPr>
            <w:r w:rsidRPr="001D29EE">
              <w:rPr>
                <w:rFonts w:ascii="Times New Roman" w:hAnsi="Times New Roman" w:cs="Times New Roman"/>
                <w:b/>
                <w:bCs/>
                <w:sz w:val="16"/>
                <w:szCs w:val="18"/>
              </w:rPr>
              <w:t>2017 к 2017</w:t>
            </w:r>
          </w:p>
        </w:tc>
      </w:tr>
      <w:tr w:rsidR="0001180A" w:rsidRPr="009C17C5" w:rsidTr="000B6078">
        <w:trPr>
          <w:trHeight w:val="290"/>
        </w:trPr>
        <w:tc>
          <w:tcPr>
            <w:tcW w:w="1701" w:type="dxa"/>
            <w:vAlign w:val="center"/>
          </w:tcPr>
          <w:p w:rsidR="0001180A" w:rsidRPr="001D29EE" w:rsidRDefault="0001180A" w:rsidP="000B607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Cs/>
                <w:sz w:val="18"/>
                <w:szCs w:val="18"/>
              </w:rPr>
              <w:t>Доходы бюджета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27 236 675,54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1D29EE">
              <w:rPr>
                <w:rFonts w:ascii="Times New Roman" w:hAnsi="Times New Roman" w:cs="Times New Roman"/>
                <w:bCs/>
                <w:sz w:val="12"/>
                <w:szCs w:val="12"/>
              </w:rPr>
              <w:t>26 863 033,13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26 994 988,40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26 007 777,88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27 257 823,77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27 754 428,42</w:t>
            </w:r>
          </w:p>
        </w:tc>
        <w:tc>
          <w:tcPr>
            <w:tcW w:w="993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-1 228 897,66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-4,5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96,8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101,0</w:t>
            </w:r>
          </w:p>
        </w:tc>
      </w:tr>
      <w:tr w:rsidR="0001180A" w:rsidRPr="009C17C5" w:rsidTr="000B6078">
        <w:trPr>
          <w:trHeight w:val="519"/>
        </w:trPr>
        <w:tc>
          <w:tcPr>
            <w:tcW w:w="1701" w:type="dxa"/>
            <w:vAlign w:val="center"/>
          </w:tcPr>
          <w:p w:rsidR="0001180A" w:rsidRPr="001D29EE" w:rsidRDefault="0001180A" w:rsidP="000B607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10 740 285,99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8 612 143,95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7 658 614,83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11 448 582,89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11 937 958,67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11 354 349,27</w:t>
            </w:r>
          </w:p>
        </w:tc>
        <w:tc>
          <w:tcPr>
            <w:tcW w:w="993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+708 296,90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+6,6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132,9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155,9</w:t>
            </w:r>
          </w:p>
        </w:tc>
      </w:tr>
      <w:tr w:rsidR="0001180A" w:rsidRPr="009C17C5" w:rsidTr="000B6078">
        <w:trPr>
          <w:trHeight w:val="647"/>
        </w:trPr>
        <w:tc>
          <w:tcPr>
            <w:tcW w:w="1701" w:type="dxa"/>
            <w:vAlign w:val="center"/>
          </w:tcPr>
          <w:p w:rsidR="0001180A" w:rsidRPr="001D29EE" w:rsidRDefault="0001180A" w:rsidP="000B607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Cs/>
                <w:sz w:val="18"/>
                <w:szCs w:val="18"/>
              </w:rPr>
              <w:t>Доходы без учета безвозмездных  поступлений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16 496 389,55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18 250 889,18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19 336 373,57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14 559 194,99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15 319 865,10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16 400 079,15</w:t>
            </w:r>
          </w:p>
        </w:tc>
        <w:tc>
          <w:tcPr>
            <w:tcW w:w="993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-1 937 194,56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-11,7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79,8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79,2</w:t>
            </w:r>
          </w:p>
        </w:tc>
      </w:tr>
      <w:tr w:rsidR="0001180A" w:rsidRPr="009C17C5" w:rsidTr="000B6078">
        <w:trPr>
          <w:trHeight w:val="352"/>
        </w:trPr>
        <w:tc>
          <w:tcPr>
            <w:tcW w:w="1701" w:type="dxa"/>
            <w:vAlign w:val="center"/>
          </w:tcPr>
          <w:p w:rsidR="0001180A" w:rsidRPr="001D29EE" w:rsidRDefault="0001180A" w:rsidP="000B607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Cs/>
                <w:sz w:val="18"/>
                <w:szCs w:val="18"/>
              </w:rPr>
              <w:t>Верхний предел муниципального долга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10 178 414,01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11 099 125,78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11 551 353,53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11 587 298,24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12 050 141,27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12 267 444,94</w:t>
            </w:r>
          </w:p>
        </w:tc>
        <w:tc>
          <w:tcPr>
            <w:tcW w:w="993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+1 408 884,23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+13</w:t>
            </w:r>
            <w:r w:rsidRPr="003979E4">
              <w:rPr>
                <w:rFonts w:ascii="Times New Roman" w:hAnsi="Times New Roman" w:cs="Times New Roman"/>
                <w:bCs/>
                <w:sz w:val="12"/>
                <w:szCs w:val="18"/>
              </w:rPr>
              <w:t>,9</w:t>
            </w:r>
            <w:r w:rsidR="003979E4">
              <w:rPr>
                <w:rFonts w:ascii="Times New Roman" w:hAnsi="Times New Roman" w:cs="Times New Roman"/>
                <w:bCs/>
                <w:sz w:val="12"/>
                <w:szCs w:val="18"/>
              </w:rPr>
              <w:t xml:space="preserve"> 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104,4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104,3</w:t>
            </w:r>
          </w:p>
        </w:tc>
      </w:tr>
      <w:tr w:rsidR="0001180A" w:rsidRPr="009C17C5" w:rsidTr="000B6078">
        <w:trPr>
          <w:trHeight w:val="352"/>
        </w:trPr>
        <w:tc>
          <w:tcPr>
            <w:tcW w:w="1701" w:type="dxa"/>
            <w:vAlign w:val="center"/>
          </w:tcPr>
          <w:p w:rsidR="0001180A" w:rsidRPr="001D29EE" w:rsidRDefault="0001180A" w:rsidP="000B607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Доля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верхнего предела </w:t>
            </w:r>
            <w:r w:rsidRPr="001D29EE">
              <w:rPr>
                <w:rFonts w:ascii="Times New Roman" w:hAnsi="Times New Roman" w:cs="Times New Roman"/>
                <w:bCs/>
                <w:sz w:val="18"/>
                <w:szCs w:val="18"/>
              </w:rPr>
              <w:t>муниципального долга в доходах без учета безвозмездных  поступлений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,%</w:t>
            </w:r>
            <w:r w:rsidRPr="001D29EE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8"/>
              </w:rPr>
              <w:t>61,7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8"/>
              </w:rPr>
              <w:t>60,8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8"/>
              </w:rPr>
              <w:t>59,7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8"/>
              </w:rPr>
              <w:t>79,6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8"/>
              </w:rPr>
              <w:t>78,7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8"/>
              </w:rPr>
              <w:t>74,8</w:t>
            </w:r>
          </w:p>
        </w:tc>
        <w:tc>
          <w:tcPr>
            <w:tcW w:w="993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 w:rsidRPr="001D29EE">
              <w:rPr>
                <w:rFonts w:ascii="Times New Roman" w:hAnsi="Times New Roman" w:cs="Times New Roman"/>
                <w:bCs/>
                <w:sz w:val="14"/>
                <w:szCs w:val="18"/>
              </w:rPr>
              <w:t>х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8"/>
              </w:rPr>
              <w:t>х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 w:rsidRPr="001D29EE">
              <w:rPr>
                <w:rFonts w:ascii="Times New Roman" w:hAnsi="Times New Roman" w:cs="Times New Roman"/>
                <w:bCs/>
                <w:sz w:val="14"/>
                <w:szCs w:val="18"/>
              </w:rPr>
              <w:t>х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4"/>
                <w:szCs w:val="18"/>
              </w:rPr>
            </w:pPr>
            <w:r w:rsidRPr="001D29EE">
              <w:rPr>
                <w:rFonts w:ascii="Times New Roman" w:hAnsi="Times New Roman" w:cs="Times New Roman"/>
                <w:bCs/>
                <w:sz w:val="14"/>
                <w:szCs w:val="18"/>
              </w:rPr>
              <w:t>х</w:t>
            </w:r>
          </w:p>
        </w:tc>
      </w:tr>
      <w:tr w:rsidR="0001180A" w:rsidRPr="009C17C5" w:rsidTr="000B6078">
        <w:trPr>
          <w:trHeight w:val="352"/>
        </w:trPr>
        <w:tc>
          <w:tcPr>
            <w:tcW w:w="1701" w:type="dxa"/>
            <w:vAlign w:val="center"/>
          </w:tcPr>
          <w:p w:rsidR="0001180A" w:rsidRPr="001D29EE" w:rsidRDefault="0001180A" w:rsidP="000B607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D29EE">
              <w:rPr>
                <w:rFonts w:ascii="Times New Roman" w:hAnsi="Times New Roman" w:cs="Times New Roman"/>
                <w:bCs/>
                <w:sz w:val="18"/>
                <w:szCs w:val="18"/>
              </w:rPr>
              <w:t>Предельный объем муниципального долга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16 496 389,55</w:t>
            </w:r>
          </w:p>
        </w:tc>
        <w:tc>
          <w:tcPr>
            <w:tcW w:w="850" w:type="dxa"/>
            <w:vAlign w:val="center"/>
          </w:tcPr>
          <w:p w:rsidR="0001180A" w:rsidRPr="003979E4" w:rsidRDefault="0001180A" w:rsidP="00C1270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3979E4">
              <w:rPr>
                <w:rFonts w:ascii="Times New Roman" w:hAnsi="Times New Roman" w:cs="Times New Roman"/>
                <w:bCs/>
                <w:sz w:val="12"/>
                <w:szCs w:val="12"/>
              </w:rPr>
              <w:t>18 250 889,</w:t>
            </w:r>
            <w:r w:rsidR="00C12708" w:rsidRPr="003979E4">
              <w:rPr>
                <w:rFonts w:ascii="Times New Roman" w:hAnsi="Times New Roman" w:cs="Times New Roman"/>
                <w:bCs/>
                <w:sz w:val="12"/>
                <w:szCs w:val="12"/>
              </w:rPr>
              <w:t>18</w:t>
            </w:r>
          </w:p>
        </w:tc>
        <w:tc>
          <w:tcPr>
            <w:tcW w:w="851" w:type="dxa"/>
            <w:vAlign w:val="center"/>
          </w:tcPr>
          <w:p w:rsidR="0001180A" w:rsidRPr="003979E4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3979E4">
              <w:rPr>
                <w:rFonts w:ascii="Times New Roman" w:hAnsi="Times New Roman" w:cs="Times New Roman"/>
                <w:bCs/>
                <w:sz w:val="12"/>
                <w:szCs w:val="12"/>
              </w:rPr>
              <w:t>19 336 373,57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14 559 194,99</w:t>
            </w:r>
          </w:p>
        </w:tc>
        <w:tc>
          <w:tcPr>
            <w:tcW w:w="851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15 319 865,10</w:t>
            </w:r>
          </w:p>
        </w:tc>
        <w:tc>
          <w:tcPr>
            <w:tcW w:w="850" w:type="dxa"/>
            <w:vAlign w:val="center"/>
          </w:tcPr>
          <w:p w:rsidR="0001180A" w:rsidRPr="001D29EE" w:rsidRDefault="0001180A" w:rsidP="000B6078">
            <w:pPr>
              <w:ind w:right="-108" w:hanging="108"/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2"/>
              </w:rPr>
              <w:t>16 400 079,15</w:t>
            </w:r>
          </w:p>
        </w:tc>
        <w:tc>
          <w:tcPr>
            <w:tcW w:w="993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- 1 937 194,56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-11,7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79,8</w:t>
            </w:r>
          </w:p>
        </w:tc>
        <w:tc>
          <w:tcPr>
            <w:tcW w:w="709" w:type="dxa"/>
            <w:vAlign w:val="center"/>
          </w:tcPr>
          <w:p w:rsidR="0001180A" w:rsidRPr="001D29EE" w:rsidRDefault="0001180A" w:rsidP="000B6078">
            <w:pPr>
              <w:ind w:hanging="108"/>
              <w:jc w:val="center"/>
              <w:rPr>
                <w:rFonts w:ascii="Times New Roman" w:hAnsi="Times New Roman" w:cs="Times New Roman"/>
                <w:bCs/>
                <w:sz w:val="12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2"/>
                <w:szCs w:val="18"/>
              </w:rPr>
              <w:t>79,2</w:t>
            </w:r>
          </w:p>
        </w:tc>
      </w:tr>
    </w:tbl>
    <w:p w:rsidR="0001180A" w:rsidRPr="009C17C5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Cs w:val="28"/>
          <w:highlight w:val="yellow"/>
        </w:rPr>
      </w:pP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4833">
        <w:rPr>
          <w:rFonts w:ascii="Times New Roman" w:hAnsi="Times New Roman" w:cs="Times New Roman"/>
          <w:sz w:val="28"/>
          <w:szCs w:val="28"/>
        </w:rPr>
        <w:t xml:space="preserve">Верхний предел муниципального долга </w:t>
      </w:r>
      <w:r>
        <w:rPr>
          <w:rFonts w:ascii="Times New Roman" w:hAnsi="Times New Roman" w:cs="Times New Roman"/>
          <w:sz w:val="28"/>
          <w:szCs w:val="28"/>
        </w:rPr>
        <w:t>на 01.01.2019 запланирован с небольшим ростом на 5,9% к 01.01.2017 и на 1,8% к 01.01.2018.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40F86">
        <w:rPr>
          <w:rFonts w:ascii="Times New Roman" w:hAnsi="Times New Roman" w:cs="Times New Roman"/>
          <w:sz w:val="28"/>
          <w:szCs w:val="28"/>
        </w:rPr>
        <w:t>По сравнению с утвержденным бюджетом на 2015-2017 годы в редакции от 09.06.2015 верхний предел муниципального долга на 01.01.2018 рос большими темпами (на 13,4% к 01.01.2016; на 4,1% к 01.01.2017).</w:t>
      </w:r>
    </w:p>
    <w:p w:rsidR="0001180A" w:rsidRPr="00C67348" w:rsidRDefault="0001180A" w:rsidP="0001180A">
      <w:pPr>
        <w:ind w:right="-1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плановом периоде доля верхнего предела </w:t>
      </w:r>
      <w:r w:rsidRPr="001A36A1">
        <w:rPr>
          <w:rFonts w:ascii="Times New Roman" w:hAnsi="Times New Roman" w:cs="Times New Roman"/>
          <w:sz w:val="28"/>
          <w:szCs w:val="28"/>
        </w:rPr>
        <w:t xml:space="preserve">муниципального долга в </w:t>
      </w:r>
      <w:r w:rsidRPr="001A36A1">
        <w:rPr>
          <w:rFonts w:ascii="Times New Roman" w:hAnsi="Times New Roman" w:cs="Times New Roman"/>
          <w:sz w:val="28"/>
          <w:szCs w:val="28"/>
        </w:rPr>
        <w:lastRenderedPageBreak/>
        <w:t>доходах бюджета города без учета безвозмездных поступлений</w:t>
      </w:r>
      <w:r>
        <w:rPr>
          <w:rFonts w:ascii="Times New Roman" w:hAnsi="Times New Roman" w:cs="Times New Roman"/>
          <w:sz w:val="28"/>
          <w:szCs w:val="28"/>
        </w:rPr>
        <w:t xml:space="preserve"> к 2018 году снижается с 79,6% в 2016 году до 74,8% в 2018 году. </w:t>
      </w:r>
    </w:p>
    <w:p w:rsidR="0001180A" w:rsidRPr="003863F1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1EB3">
        <w:rPr>
          <w:rFonts w:ascii="Times New Roman" w:hAnsi="Times New Roman" w:cs="Times New Roman"/>
          <w:sz w:val="28"/>
          <w:szCs w:val="28"/>
        </w:rPr>
        <w:t>В 2016-2018 годах доля муниципального долга</w:t>
      </w:r>
      <w:r w:rsidR="00BD1EB3" w:rsidRPr="00BD1EB3">
        <w:rPr>
          <w:rFonts w:ascii="Times New Roman" w:hAnsi="Times New Roman" w:cs="Times New Roman"/>
          <w:sz w:val="28"/>
          <w:szCs w:val="28"/>
        </w:rPr>
        <w:t xml:space="preserve"> выше по о</w:t>
      </w:r>
      <w:r w:rsidRPr="00BD1EB3">
        <w:rPr>
          <w:rFonts w:ascii="Times New Roman" w:hAnsi="Times New Roman" w:cs="Times New Roman"/>
          <w:sz w:val="28"/>
          <w:szCs w:val="28"/>
        </w:rPr>
        <w:t>тношению</w:t>
      </w:r>
      <w:r w:rsidRPr="003863F1">
        <w:rPr>
          <w:rFonts w:ascii="Times New Roman" w:hAnsi="Times New Roman" w:cs="Times New Roman"/>
          <w:sz w:val="28"/>
          <w:szCs w:val="28"/>
        </w:rPr>
        <w:t xml:space="preserve"> к 2015 году</w:t>
      </w:r>
      <w:r>
        <w:rPr>
          <w:rFonts w:ascii="Times New Roman" w:hAnsi="Times New Roman" w:cs="Times New Roman"/>
          <w:sz w:val="28"/>
          <w:szCs w:val="28"/>
        </w:rPr>
        <w:t xml:space="preserve"> в редакции от 09.06.2015</w:t>
      </w:r>
      <w:r w:rsidRPr="003863F1">
        <w:rPr>
          <w:rFonts w:ascii="Times New Roman" w:hAnsi="Times New Roman" w:cs="Times New Roman"/>
          <w:sz w:val="28"/>
          <w:szCs w:val="28"/>
        </w:rPr>
        <w:t xml:space="preserve">, но </w:t>
      </w:r>
      <w:r w:rsidR="00BD1EB3">
        <w:rPr>
          <w:rFonts w:ascii="Times New Roman" w:hAnsi="Times New Roman" w:cs="Times New Roman"/>
          <w:sz w:val="28"/>
          <w:szCs w:val="28"/>
        </w:rPr>
        <w:t xml:space="preserve">она </w:t>
      </w:r>
      <w:r w:rsidRPr="003863F1">
        <w:rPr>
          <w:rFonts w:ascii="Times New Roman" w:hAnsi="Times New Roman" w:cs="Times New Roman"/>
          <w:sz w:val="28"/>
          <w:szCs w:val="28"/>
        </w:rPr>
        <w:t>постепенно снижается</w:t>
      </w:r>
      <w:r>
        <w:rPr>
          <w:rFonts w:ascii="Times New Roman" w:hAnsi="Times New Roman" w:cs="Times New Roman"/>
          <w:sz w:val="28"/>
          <w:szCs w:val="28"/>
        </w:rPr>
        <w:t xml:space="preserve"> (на 17,9 п.п. в 2016 году, </w:t>
      </w:r>
      <w:r w:rsidRPr="003863F1">
        <w:rPr>
          <w:rFonts w:ascii="Times New Roman" w:hAnsi="Times New Roman" w:cs="Times New Roman"/>
          <w:sz w:val="28"/>
          <w:szCs w:val="28"/>
        </w:rPr>
        <w:t xml:space="preserve">на 17 </w:t>
      </w:r>
      <w:r>
        <w:rPr>
          <w:rFonts w:ascii="Times New Roman" w:hAnsi="Times New Roman" w:cs="Times New Roman"/>
          <w:sz w:val="28"/>
          <w:szCs w:val="28"/>
        </w:rPr>
        <w:t>п.п.</w:t>
      </w:r>
      <w:r w:rsidRPr="003863F1">
        <w:rPr>
          <w:rFonts w:ascii="Times New Roman" w:hAnsi="Times New Roman" w:cs="Times New Roman"/>
          <w:sz w:val="28"/>
          <w:szCs w:val="28"/>
        </w:rPr>
        <w:t xml:space="preserve"> в 2017 году и на 13,1 </w:t>
      </w:r>
      <w:r>
        <w:rPr>
          <w:rFonts w:ascii="Times New Roman" w:hAnsi="Times New Roman" w:cs="Times New Roman"/>
          <w:sz w:val="28"/>
          <w:szCs w:val="28"/>
        </w:rPr>
        <w:t>п.п.</w:t>
      </w:r>
      <w:r w:rsidRPr="003863F1">
        <w:rPr>
          <w:rFonts w:ascii="Times New Roman" w:hAnsi="Times New Roman" w:cs="Times New Roman"/>
          <w:sz w:val="28"/>
          <w:szCs w:val="28"/>
        </w:rPr>
        <w:t xml:space="preserve"> в 2018 году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3863F1">
        <w:rPr>
          <w:rFonts w:ascii="Times New Roman" w:hAnsi="Times New Roman" w:cs="Times New Roman"/>
          <w:sz w:val="28"/>
          <w:szCs w:val="28"/>
        </w:rPr>
        <w:t>.</w:t>
      </w:r>
    </w:p>
    <w:p w:rsidR="0001180A" w:rsidRDefault="0001180A" w:rsidP="0001180A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Предельный объем муниципального долга в предстоящем трехлетнем периоде запланирован в меньшем объеме, чем в предыдущем бюджетном цикле. Его запланированный ежегодный объем, не превышает общий годовой объем доходов без учета утвержденного объема безвозмездных поступлений, что соответствует требованиям статьи 107 БК РФ. </w:t>
      </w:r>
    </w:p>
    <w:p w:rsidR="0001180A" w:rsidRDefault="0001180A" w:rsidP="0001180A">
      <w:pPr>
        <w:ind w:firstLine="709"/>
        <w:jc w:val="center"/>
        <w:rPr>
          <w:rFonts w:ascii="Times New Roman" w:hAnsi="Times New Roman" w:cs="Times New Roman"/>
          <w:szCs w:val="24"/>
          <w:highlight w:val="yellow"/>
        </w:rPr>
      </w:pPr>
    </w:p>
    <w:p w:rsidR="0001180A" w:rsidRDefault="0001180A" w:rsidP="0001180A">
      <w:pPr>
        <w:ind w:firstLine="709"/>
        <w:jc w:val="center"/>
        <w:rPr>
          <w:rFonts w:ascii="Times New Roman" w:hAnsi="Times New Roman" w:cs="Times New Roman"/>
          <w:szCs w:val="24"/>
          <w:highlight w:val="yellow"/>
        </w:rPr>
      </w:pPr>
    </w:p>
    <w:p w:rsidR="0001180A" w:rsidRPr="00755584" w:rsidRDefault="0001180A" w:rsidP="0001180A">
      <w:pPr>
        <w:ind w:firstLine="709"/>
        <w:jc w:val="center"/>
        <w:rPr>
          <w:rFonts w:ascii="Times New Roman" w:hAnsi="Times New Roman" w:cs="Times New Roman"/>
          <w:sz w:val="28"/>
          <w:szCs w:val="24"/>
        </w:rPr>
      </w:pPr>
      <w:r w:rsidRPr="00755584">
        <w:rPr>
          <w:rFonts w:ascii="Times New Roman" w:hAnsi="Times New Roman" w:cs="Times New Roman"/>
          <w:sz w:val="28"/>
          <w:szCs w:val="24"/>
        </w:rPr>
        <w:t>Сравнительный анализ динамики объема расходов на обслуживание муниципального долга и общего объема расхо</w:t>
      </w:r>
      <w:r>
        <w:rPr>
          <w:rFonts w:ascii="Times New Roman" w:hAnsi="Times New Roman" w:cs="Times New Roman"/>
          <w:sz w:val="28"/>
          <w:szCs w:val="24"/>
        </w:rPr>
        <w:t>дов бюджета города в период 2014-2018</w:t>
      </w:r>
      <w:r w:rsidRPr="00755584">
        <w:rPr>
          <w:rFonts w:ascii="Times New Roman" w:hAnsi="Times New Roman" w:cs="Times New Roman"/>
          <w:sz w:val="28"/>
          <w:szCs w:val="24"/>
        </w:rPr>
        <w:t xml:space="preserve"> годы</w:t>
      </w:r>
    </w:p>
    <w:p w:rsidR="0001180A" w:rsidRPr="00127AC2" w:rsidRDefault="00BE1854" w:rsidP="0001180A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31</w:t>
      </w:r>
    </w:p>
    <w:p w:rsidR="0001180A" w:rsidRPr="00127AC2" w:rsidRDefault="0001180A" w:rsidP="0001180A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27AC2">
        <w:rPr>
          <w:rFonts w:ascii="Times New Roman" w:hAnsi="Times New Roman" w:cs="Times New Roman"/>
          <w:sz w:val="24"/>
          <w:szCs w:val="24"/>
        </w:rPr>
        <w:t>тыс. руб.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559"/>
        <w:gridCol w:w="1276"/>
        <w:gridCol w:w="1559"/>
        <w:gridCol w:w="1417"/>
      </w:tblGrid>
      <w:tr w:rsidR="0001180A" w:rsidRPr="009C17C5" w:rsidTr="000B6078">
        <w:trPr>
          <w:trHeight w:val="276"/>
        </w:trPr>
        <w:tc>
          <w:tcPr>
            <w:tcW w:w="3828" w:type="dxa"/>
            <w:vMerge w:val="restart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5584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Показатель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2015</w:t>
            </w:r>
            <w:r w:rsidRPr="007555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</w:t>
            </w:r>
          </w:p>
        </w:tc>
        <w:tc>
          <w:tcPr>
            <w:tcW w:w="4252" w:type="dxa"/>
            <w:gridSpan w:val="3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Прогноз</w:t>
            </w:r>
          </w:p>
        </w:tc>
      </w:tr>
      <w:tr w:rsidR="0001180A" w:rsidRPr="009C17C5" w:rsidTr="000B6078">
        <w:tc>
          <w:tcPr>
            <w:tcW w:w="3828" w:type="dxa"/>
            <w:vMerge/>
            <w:vAlign w:val="center"/>
          </w:tcPr>
          <w:p w:rsidR="0001180A" w:rsidRPr="00755584" w:rsidRDefault="0001180A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4"/>
                <w:szCs w:val="18"/>
              </w:rPr>
            </w:pPr>
            <w:r w:rsidRPr="00755584">
              <w:rPr>
                <w:rFonts w:ascii="Times New Roman" w:hAnsi="Times New Roman" w:cs="Times New Roman"/>
                <w:b/>
                <w:sz w:val="14"/>
              </w:rPr>
              <w:t>в</w:t>
            </w:r>
            <w:r>
              <w:rPr>
                <w:rFonts w:ascii="Times New Roman" w:hAnsi="Times New Roman" w:cs="Times New Roman"/>
                <w:b/>
                <w:sz w:val="14"/>
                <w:szCs w:val="18"/>
              </w:rPr>
              <w:t xml:space="preserve"> ред. 09.06.2015</w:t>
            </w:r>
          </w:p>
        </w:tc>
        <w:tc>
          <w:tcPr>
            <w:tcW w:w="1276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4"/>
                <w:szCs w:val="18"/>
              </w:rPr>
            </w:pPr>
            <w:r w:rsidRPr="00755584">
              <w:rPr>
                <w:rFonts w:ascii="Times New Roman" w:hAnsi="Times New Roman" w:cs="Times New Roman"/>
                <w:b/>
                <w:sz w:val="14"/>
                <w:szCs w:val="18"/>
              </w:rPr>
              <w:t>201</w:t>
            </w:r>
            <w:r>
              <w:rPr>
                <w:rFonts w:ascii="Times New Roman" w:hAnsi="Times New Roman" w:cs="Times New Roman"/>
                <w:b/>
                <w:sz w:val="14"/>
                <w:szCs w:val="18"/>
              </w:rPr>
              <w:t>6</w:t>
            </w:r>
            <w:r w:rsidRPr="00755584">
              <w:rPr>
                <w:rFonts w:ascii="Times New Roman" w:hAnsi="Times New Roman" w:cs="Times New Roman"/>
                <w:b/>
                <w:sz w:val="14"/>
                <w:szCs w:val="18"/>
              </w:rPr>
              <w:t xml:space="preserve"> год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8"/>
              </w:rPr>
              <w:t>2017</w:t>
            </w:r>
            <w:r w:rsidRPr="00755584">
              <w:rPr>
                <w:rFonts w:ascii="Times New Roman" w:hAnsi="Times New Roman" w:cs="Times New Roman"/>
                <w:b/>
                <w:sz w:val="14"/>
                <w:szCs w:val="18"/>
              </w:rPr>
              <w:t xml:space="preserve"> год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8"/>
              </w:rPr>
              <w:t>2018</w:t>
            </w:r>
            <w:r w:rsidRPr="00755584">
              <w:rPr>
                <w:rFonts w:ascii="Times New Roman" w:hAnsi="Times New Roman" w:cs="Times New Roman"/>
                <w:b/>
                <w:sz w:val="14"/>
                <w:szCs w:val="18"/>
              </w:rPr>
              <w:t xml:space="preserve"> год</w:t>
            </w:r>
          </w:p>
        </w:tc>
      </w:tr>
      <w:tr w:rsidR="0001180A" w:rsidRPr="009C17C5" w:rsidTr="000B6078">
        <w:trPr>
          <w:trHeight w:val="290"/>
        </w:trPr>
        <w:tc>
          <w:tcPr>
            <w:tcW w:w="3828" w:type="dxa"/>
            <w:vAlign w:val="center"/>
          </w:tcPr>
          <w:p w:rsidR="0001180A" w:rsidRPr="00755584" w:rsidRDefault="0001180A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584">
              <w:rPr>
                <w:rFonts w:ascii="Times New Roman" w:hAnsi="Times New Roman" w:cs="Times New Roman"/>
                <w:sz w:val="18"/>
                <w:szCs w:val="18"/>
              </w:rPr>
              <w:t>Расходы бюджета всего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28 779 407,50</w:t>
            </w:r>
          </w:p>
        </w:tc>
        <w:tc>
          <w:tcPr>
            <w:tcW w:w="1276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27 463 623,40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27 720 666,80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27 971 732,09</w:t>
            </w:r>
          </w:p>
        </w:tc>
      </w:tr>
      <w:tr w:rsidR="0001180A" w:rsidRPr="009C17C5" w:rsidTr="000B6078">
        <w:tc>
          <w:tcPr>
            <w:tcW w:w="3828" w:type="dxa"/>
            <w:vAlign w:val="center"/>
          </w:tcPr>
          <w:p w:rsidR="0001180A" w:rsidRPr="00755584" w:rsidRDefault="0001180A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584">
              <w:rPr>
                <w:rFonts w:ascii="Times New Roman" w:hAnsi="Times New Roman" w:cs="Times New Roman"/>
                <w:sz w:val="18"/>
                <w:szCs w:val="18"/>
              </w:rPr>
              <w:t>Cубвенции</w:t>
            </w:r>
          </w:p>
        </w:tc>
        <w:tc>
          <w:tcPr>
            <w:tcW w:w="1559" w:type="dxa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7 452 140,70</w:t>
            </w:r>
          </w:p>
        </w:tc>
        <w:tc>
          <w:tcPr>
            <w:tcW w:w="1276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9 351 486,90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9 352 857,50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  <w:r>
              <w:rPr>
                <w:rFonts w:ascii="Times New Roman" w:hAnsi="Times New Roman" w:cs="Times New Roman"/>
                <w:sz w:val="14"/>
                <w:szCs w:val="18"/>
              </w:rPr>
              <w:t>9 241 371,10</w:t>
            </w:r>
          </w:p>
        </w:tc>
      </w:tr>
      <w:tr w:rsidR="0001180A" w:rsidRPr="009C17C5" w:rsidTr="000B6078">
        <w:trPr>
          <w:trHeight w:val="266"/>
        </w:trPr>
        <w:tc>
          <w:tcPr>
            <w:tcW w:w="3828" w:type="dxa"/>
            <w:vAlign w:val="center"/>
          </w:tcPr>
          <w:p w:rsidR="0001180A" w:rsidRPr="00755584" w:rsidRDefault="0001180A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584">
              <w:rPr>
                <w:rFonts w:ascii="Times New Roman" w:hAnsi="Times New Roman" w:cs="Times New Roman"/>
                <w:sz w:val="18"/>
                <w:szCs w:val="18"/>
              </w:rPr>
              <w:t>Расходы бюджета за исключением субвенций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21 327 266,80</w:t>
            </w:r>
          </w:p>
        </w:tc>
        <w:tc>
          <w:tcPr>
            <w:tcW w:w="1276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18 112 136,50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18 367 809,30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18 730 360,99</w:t>
            </w:r>
          </w:p>
        </w:tc>
      </w:tr>
      <w:tr w:rsidR="0001180A" w:rsidRPr="009C17C5" w:rsidTr="000B6078">
        <w:trPr>
          <w:trHeight w:val="266"/>
        </w:trPr>
        <w:tc>
          <w:tcPr>
            <w:tcW w:w="3828" w:type="dxa"/>
            <w:vAlign w:val="center"/>
          </w:tcPr>
          <w:p w:rsidR="0001180A" w:rsidRPr="00755584" w:rsidRDefault="0001180A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584">
              <w:rPr>
                <w:rFonts w:ascii="Times New Roman" w:hAnsi="Times New Roman" w:cs="Times New Roman"/>
                <w:sz w:val="18"/>
                <w:szCs w:val="18"/>
              </w:rPr>
              <w:t>Расходы на обслуживание муниципального долга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1 233 229,45</w:t>
            </w:r>
          </w:p>
        </w:tc>
        <w:tc>
          <w:tcPr>
            <w:tcW w:w="1276" w:type="dxa"/>
            <w:vAlign w:val="center"/>
          </w:tcPr>
          <w:p w:rsidR="0001180A" w:rsidRPr="00755584" w:rsidRDefault="0001180A" w:rsidP="000B607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1 421 088,30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1 538 304,63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1 631 951,09</w:t>
            </w:r>
          </w:p>
        </w:tc>
      </w:tr>
      <w:tr w:rsidR="0001180A" w:rsidRPr="009C17C5" w:rsidTr="000B6078">
        <w:tc>
          <w:tcPr>
            <w:tcW w:w="3828" w:type="dxa"/>
            <w:vAlign w:val="center"/>
          </w:tcPr>
          <w:p w:rsidR="0001180A" w:rsidRPr="00755584" w:rsidRDefault="0001180A" w:rsidP="000B607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55584">
              <w:rPr>
                <w:rFonts w:ascii="Times New Roman" w:hAnsi="Times New Roman" w:cs="Times New Roman"/>
                <w:sz w:val="18"/>
                <w:szCs w:val="18"/>
              </w:rPr>
              <w:t>Доля расходов на обслуживание муниципального долга в  общем объеме расходов бюджета за исключением субвенций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55584">
              <w:rPr>
                <w:rFonts w:ascii="Times New Roman" w:hAnsi="Times New Roman" w:cs="Times New Roman"/>
                <w:sz w:val="18"/>
                <w:szCs w:val="18"/>
              </w:rPr>
              <w:t>(в соответствии 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 ст.111 </w:t>
            </w:r>
            <w:r w:rsidRPr="00755584">
              <w:rPr>
                <w:rFonts w:ascii="Times New Roman" w:hAnsi="Times New Roman" w:cs="Times New Roman"/>
                <w:sz w:val="18"/>
                <w:szCs w:val="18"/>
              </w:rPr>
              <w:t>БК РФ – не более 15%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объема расходов, за исключением субвенций</w:t>
            </w:r>
            <w:r w:rsidRPr="0075558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tabs>
                <w:tab w:val="left" w:pos="480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5,8%</w:t>
            </w:r>
          </w:p>
        </w:tc>
        <w:tc>
          <w:tcPr>
            <w:tcW w:w="1276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7,9%</w:t>
            </w:r>
          </w:p>
        </w:tc>
        <w:tc>
          <w:tcPr>
            <w:tcW w:w="1559" w:type="dxa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8,4%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01180A" w:rsidRPr="00755584" w:rsidRDefault="0001180A" w:rsidP="000B6078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8,7%</w:t>
            </w:r>
          </w:p>
        </w:tc>
      </w:tr>
    </w:tbl>
    <w:p w:rsidR="0001180A" w:rsidRPr="009C17C5" w:rsidRDefault="0001180A" w:rsidP="0001180A">
      <w:pPr>
        <w:jc w:val="right"/>
        <w:rPr>
          <w:rFonts w:ascii="Times New Roman" w:hAnsi="Times New Roman" w:cs="Times New Roman"/>
          <w:sz w:val="22"/>
          <w:highlight w:val="yellow"/>
        </w:rPr>
      </w:pPr>
    </w:p>
    <w:p w:rsidR="0001180A" w:rsidRPr="0001259B" w:rsidRDefault="0001259B" w:rsidP="0001180A">
      <w:pPr>
        <w:jc w:val="right"/>
        <w:rPr>
          <w:rFonts w:ascii="Times New Roman" w:hAnsi="Times New Roman" w:cs="Times New Roman"/>
          <w:sz w:val="24"/>
        </w:rPr>
      </w:pPr>
      <w:r w:rsidRPr="0001259B">
        <w:rPr>
          <w:rFonts w:ascii="Times New Roman" w:hAnsi="Times New Roman" w:cs="Times New Roman"/>
          <w:sz w:val="24"/>
        </w:rPr>
        <w:t>Диаграмма 13</w:t>
      </w:r>
    </w:p>
    <w:p w:rsidR="0001180A" w:rsidRPr="009C17C5" w:rsidRDefault="00910878" w:rsidP="0001180A">
      <w:pPr>
        <w:jc w:val="both"/>
        <w:rPr>
          <w:rFonts w:ascii="Times New Roman" w:hAnsi="Times New Roman" w:cs="Times New Roman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71A2E3" wp14:editId="2B82B1A3">
                <wp:simplePos x="0" y="0"/>
                <wp:positionH relativeFrom="column">
                  <wp:posOffset>334645</wp:posOffset>
                </wp:positionH>
                <wp:positionV relativeFrom="paragraph">
                  <wp:posOffset>-123825</wp:posOffset>
                </wp:positionV>
                <wp:extent cx="532765" cy="179705"/>
                <wp:effectExtent l="0" t="0" r="635" b="0"/>
                <wp:wrapNone/>
                <wp:docPr id="7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854" w:rsidRPr="00AF108E" w:rsidRDefault="00BE1854" w:rsidP="0001180A">
                            <w:pPr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м</w:t>
                            </w:r>
                            <w:r w:rsidRPr="00AF108E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лн.руб.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60" style="position:absolute;left:0;text-align:left;margin-left:26.35pt;margin-top:-9.75pt;width:41.95pt;height:1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9rqgIAAB8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" stroked="f">
                <v:textbox>
                  <w:txbxContent>
                    <w:p w:rsidR="00BE1854" w:rsidRPr="00AF108E" w:rsidRDefault="00BE1854" w:rsidP="0001180A">
                      <w:pPr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м</w:t>
                      </w:r>
                      <w:r w:rsidRPr="00AF108E">
                        <w:rPr>
                          <w:rFonts w:ascii="Times New Roman" w:hAnsi="Times New Roman" w:cs="Times New Roman"/>
                          <w:sz w:val="12"/>
                        </w:rPr>
                        <w:t>лн.руб.</w:t>
                      </w:r>
                    </w:p>
                  </w:txbxContent>
                </v:textbox>
              </v:rect>
            </w:pict>
          </mc:Fallback>
        </mc:AlternateContent>
      </w:r>
      <w:r w:rsidR="0001180A">
        <w:rPr>
          <w:noProof/>
        </w:rPr>
        <w:drawing>
          <wp:inline distT="0" distB="0" distL="0" distR="0" wp14:anchorId="4FE58584" wp14:editId="334007D9">
            <wp:extent cx="6121729" cy="2826327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1180A" w:rsidRDefault="0001180A" w:rsidP="000118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180A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запланированным ростом муниципального долга увеличиваются и расходы на его обслуживание и, соответственно, нагрузка на бюджет города. </w:t>
      </w:r>
    </w:p>
    <w:p w:rsidR="0001180A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2018 году расходы на обслуживание муниципального долга по</w:t>
      </w:r>
      <w:r w:rsidRPr="002714C0">
        <w:rPr>
          <w:rFonts w:ascii="Times New Roman" w:hAnsi="Times New Roman" w:cs="Times New Roman"/>
          <w:sz w:val="28"/>
          <w:szCs w:val="28"/>
        </w:rPr>
        <w:t xml:space="preserve"> </w:t>
      </w:r>
      <w:r w:rsidRPr="002714C0">
        <w:rPr>
          <w:rFonts w:ascii="Times New Roman" w:hAnsi="Times New Roman" w:cs="Times New Roman"/>
          <w:sz w:val="28"/>
          <w:szCs w:val="28"/>
        </w:rPr>
        <w:lastRenderedPageBreak/>
        <w:t xml:space="preserve">отношению к 2015 году в редакции от 09.06.2015 </w:t>
      </w:r>
      <w:r>
        <w:rPr>
          <w:rFonts w:ascii="Times New Roman" w:hAnsi="Times New Roman" w:cs="Times New Roman"/>
          <w:sz w:val="28"/>
          <w:szCs w:val="28"/>
        </w:rPr>
        <w:t xml:space="preserve">увеличиваются </w:t>
      </w:r>
      <w:r w:rsidRPr="002714C0">
        <w:rPr>
          <w:rFonts w:ascii="Times New Roman" w:hAnsi="Times New Roman" w:cs="Times New Roman"/>
          <w:sz w:val="28"/>
          <w:szCs w:val="28"/>
        </w:rPr>
        <w:t xml:space="preserve">в 1,3 раза </w:t>
      </w:r>
      <w:r>
        <w:rPr>
          <w:rFonts w:ascii="Times New Roman" w:hAnsi="Times New Roman" w:cs="Times New Roman"/>
          <w:sz w:val="28"/>
          <w:szCs w:val="28"/>
        </w:rPr>
        <w:t xml:space="preserve">с 1 233 229,45 </w:t>
      </w:r>
      <w:r w:rsidRPr="002714C0">
        <w:rPr>
          <w:rFonts w:ascii="Times New Roman" w:hAnsi="Times New Roman" w:cs="Times New Roman"/>
          <w:sz w:val="28"/>
          <w:szCs w:val="28"/>
        </w:rPr>
        <w:t xml:space="preserve">до 1 631 951,09 тыс. рублей.  </w:t>
      </w:r>
    </w:p>
    <w:p w:rsidR="0001180A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увеличивается доля расходов на обслуживание муниципального долга </w:t>
      </w:r>
      <w:r w:rsidRPr="002714C0">
        <w:rPr>
          <w:rFonts w:ascii="Times New Roman" w:hAnsi="Times New Roman" w:cs="Times New Roman"/>
          <w:sz w:val="28"/>
          <w:szCs w:val="28"/>
        </w:rPr>
        <w:t xml:space="preserve">в общем объеме расходов бюджета за </w:t>
      </w:r>
      <w:r>
        <w:rPr>
          <w:rFonts w:ascii="Times New Roman" w:hAnsi="Times New Roman" w:cs="Times New Roman"/>
          <w:sz w:val="28"/>
          <w:szCs w:val="28"/>
        </w:rPr>
        <w:t>исключением</w:t>
      </w:r>
      <w:r w:rsidRPr="002714C0">
        <w:rPr>
          <w:rFonts w:ascii="Times New Roman" w:hAnsi="Times New Roman" w:cs="Times New Roman"/>
          <w:sz w:val="28"/>
          <w:szCs w:val="28"/>
        </w:rPr>
        <w:t xml:space="preserve"> субвенций</w:t>
      </w:r>
      <w:r>
        <w:rPr>
          <w:rFonts w:ascii="Times New Roman" w:hAnsi="Times New Roman" w:cs="Times New Roman"/>
          <w:sz w:val="28"/>
          <w:szCs w:val="28"/>
        </w:rPr>
        <w:t xml:space="preserve"> с 5,8% в 2015 году в редакции от 09.06.2015 до 8,7% в 2018 году. </w:t>
      </w:r>
    </w:p>
    <w:p w:rsidR="0001180A" w:rsidRPr="00440F86" w:rsidRDefault="0001180A" w:rsidP="0001180A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Сложившаяся доля расходов на обслуживание муниципального долга не превышает предельно допустимое значение, установленное ст. 111 БК РФ </w:t>
      </w:r>
      <w:r w:rsidRPr="00440F86">
        <w:rPr>
          <w:rFonts w:ascii="Times New Roman" w:hAnsi="Times New Roman" w:cs="Times New Roman"/>
          <w:i/>
          <w:sz w:val="28"/>
          <w:szCs w:val="28"/>
        </w:rPr>
        <w:t>(не более 15% расходов за исключением субвенций).</w:t>
      </w:r>
    </w:p>
    <w:p w:rsidR="0001180A" w:rsidRPr="00F4437C" w:rsidRDefault="0001180A" w:rsidP="0001180A">
      <w:pPr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37C">
        <w:rPr>
          <w:rFonts w:ascii="Times New Roman" w:hAnsi="Times New Roman" w:cs="Times New Roman"/>
          <w:sz w:val="28"/>
          <w:szCs w:val="24"/>
        </w:rPr>
        <w:t>Сравнительный анализ показателей, предусмотренных муниципальной программой «Управление м</w:t>
      </w:r>
      <w:r>
        <w:rPr>
          <w:rFonts w:ascii="Times New Roman" w:hAnsi="Times New Roman" w:cs="Times New Roman"/>
          <w:sz w:val="28"/>
          <w:szCs w:val="24"/>
        </w:rPr>
        <w:t>униципальными финансами» на 2016 год и плановый период 2017-2018</w:t>
      </w:r>
      <w:r w:rsidRPr="00F4437C">
        <w:rPr>
          <w:rFonts w:ascii="Times New Roman" w:hAnsi="Times New Roman" w:cs="Times New Roman"/>
          <w:sz w:val="28"/>
          <w:szCs w:val="24"/>
        </w:rPr>
        <w:t xml:space="preserve"> годов и Проектом решения </w:t>
      </w:r>
      <w:r>
        <w:rPr>
          <w:rFonts w:ascii="Times New Roman" w:hAnsi="Times New Roman" w:cs="Times New Roman"/>
          <w:sz w:val="28"/>
          <w:szCs w:val="24"/>
        </w:rPr>
        <w:t>в 2016-2018</w:t>
      </w:r>
      <w:r w:rsidRPr="00F4437C">
        <w:rPr>
          <w:rFonts w:ascii="Times New Roman" w:hAnsi="Times New Roman" w:cs="Times New Roman"/>
          <w:sz w:val="28"/>
          <w:szCs w:val="24"/>
        </w:rPr>
        <w:t xml:space="preserve"> годах</w:t>
      </w:r>
    </w:p>
    <w:p w:rsidR="0001180A" w:rsidRPr="009C17C5" w:rsidRDefault="0001180A" w:rsidP="0001180A">
      <w:pPr>
        <w:ind w:firstLine="709"/>
        <w:jc w:val="center"/>
        <w:rPr>
          <w:rFonts w:ascii="Times New Roman" w:hAnsi="Times New Roman" w:cs="Times New Roman"/>
          <w:szCs w:val="24"/>
          <w:highlight w:val="yellow"/>
        </w:rPr>
      </w:pPr>
    </w:p>
    <w:p w:rsidR="0001180A" w:rsidRPr="00127AC2" w:rsidRDefault="0001180A" w:rsidP="0001180A">
      <w:pPr>
        <w:ind w:firstLine="709"/>
        <w:jc w:val="right"/>
        <w:rPr>
          <w:rFonts w:ascii="Times New Roman" w:hAnsi="Times New Roman" w:cs="Times New Roman"/>
          <w:sz w:val="22"/>
          <w:szCs w:val="24"/>
        </w:rPr>
      </w:pPr>
      <w:r w:rsidRPr="00127AC2">
        <w:rPr>
          <w:rFonts w:ascii="Times New Roman" w:hAnsi="Times New Roman" w:cs="Times New Roman"/>
          <w:sz w:val="24"/>
          <w:szCs w:val="24"/>
        </w:rPr>
        <w:t>Таблица 3</w:t>
      </w:r>
      <w:r w:rsidR="00BE1854">
        <w:rPr>
          <w:rFonts w:ascii="Times New Roman" w:hAnsi="Times New Roman" w:cs="Times New Roman"/>
          <w:sz w:val="24"/>
          <w:szCs w:val="24"/>
        </w:rPr>
        <w:t>2</w:t>
      </w:r>
    </w:p>
    <w:tbl>
      <w:tblPr>
        <w:tblW w:w="96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74"/>
        <w:gridCol w:w="1292"/>
        <w:gridCol w:w="1242"/>
        <w:gridCol w:w="1279"/>
        <w:gridCol w:w="1377"/>
      </w:tblGrid>
      <w:tr w:rsidR="0001180A" w:rsidRPr="009C17C5" w:rsidTr="000B6078">
        <w:trPr>
          <w:tblHeader/>
          <w:jc w:val="center"/>
        </w:trPr>
        <w:tc>
          <w:tcPr>
            <w:tcW w:w="4474" w:type="dxa"/>
            <w:vMerge w:val="restart"/>
            <w:vAlign w:val="center"/>
          </w:tcPr>
          <w:p w:rsidR="0001180A" w:rsidRPr="00F4437C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437C">
              <w:rPr>
                <w:rFonts w:ascii="Times New Roman" w:hAnsi="Times New Roman" w:cs="Times New Roman"/>
                <w:b/>
                <w:sz w:val="18"/>
                <w:szCs w:val="18"/>
              </w:rPr>
              <w:t>Показатели</w:t>
            </w:r>
          </w:p>
        </w:tc>
        <w:tc>
          <w:tcPr>
            <w:tcW w:w="1292" w:type="dxa"/>
            <w:vMerge w:val="restart"/>
            <w:vAlign w:val="center"/>
          </w:tcPr>
          <w:p w:rsidR="0001180A" w:rsidRPr="00F4437C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437C">
              <w:rPr>
                <w:rFonts w:ascii="Times New Roman" w:hAnsi="Times New Roman" w:cs="Times New Roman"/>
                <w:b/>
                <w:sz w:val="18"/>
                <w:szCs w:val="18"/>
              </w:rPr>
              <w:t>Ед. измерения</w:t>
            </w:r>
          </w:p>
        </w:tc>
        <w:tc>
          <w:tcPr>
            <w:tcW w:w="3898" w:type="dxa"/>
            <w:gridSpan w:val="3"/>
            <w:vAlign w:val="center"/>
          </w:tcPr>
          <w:p w:rsidR="0001180A" w:rsidRPr="00F4437C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437C">
              <w:rPr>
                <w:rFonts w:ascii="Times New Roman" w:hAnsi="Times New Roman" w:cs="Times New Roman"/>
                <w:b/>
                <w:sz w:val="18"/>
                <w:szCs w:val="18"/>
              </w:rPr>
              <w:t>Значение показателей</w:t>
            </w:r>
          </w:p>
        </w:tc>
      </w:tr>
      <w:tr w:rsidR="0001180A" w:rsidRPr="009C17C5" w:rsidTr="000B6078">
        <w:trPr>
          <w:tblHeader/>
          <w:jc w:val="center"/>
        </w:trPr>
        <w:tc>
          <w:tcPr>
            <w:tcW w:w="4474" w:type="dxa"/>
            <w:vMerge/>
            <w:vAlign w:val="center"/>
          </w:tcPr>
          <w:p w:rsidR="0001180A" w:rsidRPr="00F4437C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92" w:type="dxa"/>
            <w:vMerge/>
            <w:vAlign w:val="center"/>
          </w:tcPr>
          <w:p w:rsidR="0001180A" w:rsidRPr="00F4437C" w:rsidRDefault="0001180A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:rsidR="0001180A" w:rsidRPr="00F4437C" w:rsidRDefault="002A3468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2016</w:t>
            </w:r>
            <w:r w:rsidR="0001180A" w:rsidRPr="00F4437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</w:t>
            </w:r>
          </w:p>
        </w:tc>
        <w:tc>
          <w:tcPr>
            <w:tcW w:w="1279" w:type="dxa"/>
            <w:vAlign w:val="center"/>
          </w:tcPr>
          <w:p w:rsidR="0001180A" w:rsidRPr="00F4437C" w:rsidRDefault="002A3468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2017</w:t>
            </w:r>
            <w:r w:rsidR="0001180A" w:rsidRPr="00F4437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</w:t>
            </w:r>
          </w:p>
        </w:tc>
        <w:tc>
          <w:tcPr>
            <w:tcW w:w="1377" w:type="dxa"/>
            <w:vAlign w:val="center"/>
          </w:tcPr>
          <w:p w:rsidR="0001180A" w:rsidRPr="00F4437C" w:rsidRDefault="002A3468" w:rsidP="000B60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2018</w:t>
            </w:r>
            <w:r w:rsidR="0001180A" w:rsidRPr="00F4437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год</w:t>
            </w:r>
          </w:p>
        </w:tc>
      </w:tr>
      <w:tr w:rsidR="0001180A" w:rsidRPr="009C17C5" w:rsidTr="000B6078">
        <w:trPr>
          <w:trHeight w:val="224"/>
          <w:jc w:val="center"/>
        </w:trPr>
        <w:tc>
          <w:tcPr>
            <w:tcW w:w="9664" w:type="dxa"/>
            <w:gridSpan w:val="5"/>
          </w:tcPr>
          <w:p w:rsidR="0001180A" w:rsidRPr="00F4437C" w:rsidRDefault="0001180A" w:rsidP="000B6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4437C">
              <w:rPr>
                <w:rFonts w:ascii="Times New Roman" w:hAnsi="Times New Roman" w:cs="Times New Roman"/>
                <w:b/>
              </w:rPr>
              <w:t>Муниципальная программа</w:t>
            </w:r>
          </w:p>
        </w:tc>
      </w:tr>
      <w:tr w:rsidR="0001180A" w:rsidRPr="009C17C5" w:rsidTr="000B6078">
        <w:trPr>
          <w:jc w:val="center"/>
        </w:trPr>
        <w:tc>
          <w:tcPr>
            <w:tcW w:w="4474" w:type="dxa"/>
          </w:tcPr>
          <w:p w:rsidR="0001180A" w:rsidRPr="00F4437C" w:rsidRDefault="0001180A" w:rsidP="000B6078">
            <w:pPr>
              <w:pStyle w:val="ConsPlusCell"/>
              <w:rPr>
                <w:rFonts w:ascii="Times New Roman" w:hAnsi="Times New Roman" w:cs="Times New Roman"/>
              </w:rPr>
            </w:pPr>
            <w:r w:rsidRPr="00F4437C">
              <w:rPr>
                <w:rFonts w:ascii="Times New Roman" w:hAnsi="Times New Roman" w:cs="Times New Roman"/>
              </w:rPr>
              <w:t>Удельный вес муниципального долга в собственных доходах бюджета города</w:t>
            </w:r>
          </w:p>
        </w:tc>
        <w:tc>
          <w:tcPr>
            <w:tcW w:w="1292" w:type="dxa"/>
            <w:vAlign w:val="center"/>
          </w:tcPr>
          <w:p w:rsidR="0001180A" w:rsidRPr="00F4437C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4437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42" w:type="dxa"/>
            <w:vAlign w:val="center"/>
          </w:tcPr>
          <w:p w:rsidR="0001180A" w:rsidRPr="001E436C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1E436C">
              <w:rPr>
                <w:rFonts w:ascii="Times New Roman" w:hAnsi="Times New Roman" w:cs="Times New Roman"/>
                <w:sz w:val="18"/>
              </w:rPr>
              <w:t>не более 100</w:t>
            </w:r>
          </w:p>
        </w:tc>
        <w:tc>
          <w:tcPr>
            <w:tcW w:w="1279" w:type="dxa"/>
            <w:vAlign w:val="center"/>
          </w:tcPr>
          <w:p w:rsidR="0001180A" w:rsidRPr="001E436C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1E436C">
              <w:rPr>
                <w:rFonts w:ascii="Times New Roman" w:hAnsi="Times New Roman" w:cs="Times New Roman"/>
                <w:sz w:val="18"/>
              </w:rPr>
              <w:t>не более 100</w:t>
            </w:r>
          </w:p>
        </w:tc>
        <w:tc>
          <w:tcPr>
            <w:tcW w:w="1377" w:type="dxa"/>
            <w:vAlign w:val="center"/>
          </w:tcPr>
          <w:p w:rsidR="0001180A" w:rsidRPr="001E436C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1E436C">
              <w:rPr>
                <w:rFonts w:ascii="Times New Roman" w:hAnsi="Times New Roman" w:cs="Times New Roman"/>
                <w:sz w:val="18"/>
              </w:rPr>
              <w:t>не более 100</w:t>
            </w:r>
          </w:p>
        </w:tc>
      </w:tr>
      <w:tr w:rsidR="0001180A" w:rsidRPr="009C17C5" w:rsidTr="000B6078">
        <w:trPr>
          <w:jc w:val="center"/>
        </w:trPr>
        <w:tc>
          <w:tcPr>
            <w:tcW w:w="4474" w:type="dxa"/>
          </w:tcPr>
          <w:p w:rsidR="0001180A" w:rsidRPr="00F4437C" w:rsidRDefault="0001180A" w:rsidP="000B6078">
            <w:pPr>
              <w:pStyle w:val="ConsPlusCell"/>
              <w:rPr>
                <w:rFonts w:ascii="Times New Roman" w:hAnsi="Times New Roman" w:cs="Times New Roman"/>
              </w:rPr>
            </w:pPr>
            <w:r w:rsidRPr="00F4437C">
              <w:rPr>
                <w:rFonts w:ascii="Times New Roman" w:hAnsi="Times New Roman" w:cs="Times New Roman"/>
              </w:rPr>
              <w:t>Доля расходов на обслуживание муниципального долга в  общем объеме расходов бюджета за исключением субвенций</w:t>
            </w:r>
          </w:p>
        </w:tc>
        <w:tc>
          <w:tcPr>
            <w:tcW w:w="1292" w:type="dxa"/>
            <w:vAlign w:val="center"/>
          </w:tcPr>
          <w:p w:rsidR="0001180A" w:rsidRPr="00F4437C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4437C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42" w:type="dxa"/>
            <w:vAlign w:val="center"/>
          </w:tcPr>
          <w:p w:rsidR="0001180A" w:rsidRPr="001E436C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1E436C">
              <w:rPr>
                <w:rFonts w:ascii="Times New Roman" w:hAnsi="Times New Roman" w:cs="Times New Roman"/>
                <w:sz w:val="18"/>
              </w:rPr>
              <w:t>не более 15</w:t>
            </w:r>
          </w:p>
        </w:tc>
        <w:tc>
          <w:tcPr>
            <w:tcW w:w="1279" w:type="dxa"/>
            <w:vAlign w:val="center"/>
          </w:tcPr>
          <w:p w:rsidR="0001180A" w:rsidRPr="001E436C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1E436C">
              <w:rPr>
                <w:rFonts w:ascii="Times New Roman" w:hAnsi="Times New Roman" w:cs="Times New Roman"/>
                <w:sz w:val="18"/>
              </w:rPr>
              <w:t>не более 15</w:t>
            </w:r>
          </w:p>
        </w:tc>
        <w:tc>
          <w:tcPr>
            <w:tcW w:w="1377" w:type="dxa"/>
            <w:vAlign w:val="center"/>
          </w:tcPr>
          <w:p w:rsidR="0001180A" w:rsidRPr="001E436C" w:rsidRDefault="0001180A" w:rsidP="000B6078">
            <w:pPr>
              <w:jc w:val="right"/>
              <w:rPr>
                <w:rFonts w:ascii="Times New Roman" w:hAnsi="Times New Roman" w:cs="Times New Roman"/>
                <w:sz w:val="18"/>
              </w:rPr>
            </w:pPr>
            <w:r w:rsidRPr="001E436C">
              <w:rPr>
                <w:rFonts w:ascii="Times New Roman" w:hAnsi="Times New Roman" w:cs="Times New Roman"/>
                <w:sz w:val="18"/>
              </w:rPr>
              <w:t>не более 15</w:t>
            </w:r>
          </w:p>
        </w:tc>
      </w:tr>
      <w:tr w:rsidR="0001180A" w:rsidRPr="009C17C5" w:rsidTr="000B6078">
        <w:trPr>
          <w:jc w:val="center"/>
        </w:trPr>
        <w:tc>
          <w:tcPr>
            <w:tcW w:w="9664" w:type="dxa"/>
            <w:gridSpan w:val="5"/>
            <w:vAlign w:val="center"/>
          </w:tcPr>
          <w:p w:rsidR="0001180A" w:rsidRPr="009C17C5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F4437C">
              <w:rPr>
                <w:rFonts w:ascii="Times New Roman" w:hAnsi="Times New Roman" w:cs="Times New Roman"/>
                <w:b/>
              </w:rPr>
              <w:t>Проект решения</w:t>
            </w:r>
          </w:p>
        </w:tc>
      </w:tr>
      <w:tr w:rsidR="0001180A" w:rsidRPr="009C17C5" w:rsidTr="000B6078">
        <w:trPr>
          <w:jc w:val="center"/>
        </w:trPr>
        <w:tc>
          <w:tcPr>
            <w:tcW w:w="4474" w:type="dxa"/>
          </w:tcPr>
          <w:p w:rsidR="0001180A" w:rsidRPr="009C17C5" w:rsidRDefault="0001180A" w:rsidP="000B6078">
            <w:pPr>
              <w:pStyle w:val="ConsPlusCell"/>
              <w:rPr>
                <w:rFonts w:ascii="Times New Roman" w:hAnsi="Times New Roman" w:cs="Times New Roman"/>
                <w:highlight w:val="yellow"/>
              </w:rPr>
            </w:pPr>
            <w:r w:rsidRPr="00F4437C">
              <w:rPr>
                <w:rFonts w:ascii="Times New Roman" w:hAnsi="Times New Roman" w:cs="Times New Roman"/>
              </w:rPr>
              <w:t>Удельный вес муниципального долга в собственных доходах бюджета города</w:t>
            </w:r>
          </w:p>
        </w:tc>
        <w:tc>
          <w:tcPr>
            <w:tcW w:w="1292" w:type="dxa"/>
            <w:vAlign w:val="center"/>
          </w:tcPr>
          <w:p w:rsidR="0001180A" w:rsidRPr="006E2370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E237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42" w:type="dxa"/>
            <w:vAlign w:val="center"/>
          </w:tcPr>
          <w:p w:rsidR="0001180A" w:rsidRPr="0059348C" w:rsidRDefault="0001180A" w:rsidP="000B6078">
            <w:pPr>
              <w:jc w:val="right"/>
              <w:rPr>
                <w:rFonts w:ascii="Times New Roman" w:hAnsi="Times New Roman" w:cs="Times New Roman"/>
              </w:rPr>
            </w:pPr>
            <w:r w:rsidRPr="0059348C">
              <w:rPr>
                <w:rFonts w:ascii="Times New Roman" w:hAnsi="Times New Roman" w:cs="Times New Roman"/>
              </w:rPr>
              <w:t>79,6</w:t>
            </w:r>
          </w:p>
        </w:tc>
        <w:tc>
          <w:tcPr>
            <w:tcW w:w="1279" w:type="dxa"/>
            <w:vAlign w:val="center"/>
          </w:tcPr>
          <w:p w:rsidR="0001180A" w:rsidRPr="0059348C" w:rsidRDefault="0001180A" w:rsidP="000B6078">
            <w:pPr>
              <w:jc w:val="right"/>
              <w:rPr>
                <w:rFonts w:ascii="Times New Roman" w:hAnsi="Times New Roman" w:cs="Times New Roman"/>
              </w:rPr>
            </w:pPr>
            <w:r w:rsidRPr="0059348C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1377" w:type="dxa"/>
            <w:vAlign w:val="center"/>
          </w:tcPr>
          <w:p w:rsidR="0001180A" w:rsidRPr="0059348C" w:rsidRDefault="0001180A" w:rsidP="000B6078">
            <w:pPr>
              <w:jc w:val="right"/>
              <w:rPr>
                <w:rFonts w:ascii="Times New Roman" w:hAnsi="Times New Roman" w:cs="Times New Roman"/>
              </w:rPr>
            </w:pPr>
            <w:r w:rsidRPr="0059348C">
              <w:rPr>
                <w:rFonts w:ascii="Times New Roman" w:hAnsi="Times New Roman" w:cs="Times New Roman"/>
              </w:rPr>
              <w:t>74,8</w:t>
            </w:r>
          </w:p>
        </w:tc>
      </w:tr>
      <w:tr w:rsidR="0001180A" w:rsidRPr="009C17C5" w:rsidTr="000B6078">
        <w:trPr>
          <w:jc w:val="center"/>
        </w:trPr>
        <w:tc>
          <w:tcPr>
            <w:tcW w:w="4474" w:type="dxa"/>
          </w:tcPr>
          <w:p w:rsidR="0001180A" w:rsidRPr="009C17C5" w:rsidRDefault="0001180A" w:rsidP="000B6078">
            <w:pPr>
              <w:pStyle w:val="ConsPlusCell"/>
              <w:rPr>
                <w:rFonts w:ascii="Times New Roman" w:hAnsi="Times New Roman" w:cs="Times New Roman"/>
                <w:highlight w:val="yellow"/>
              </w:rPr>
            </w:pPr>
            <w:r w:rsidRPr="006E2370">
              <w:rPr>
                <w:rFonts w:ascii="Times New Roman" w:hAnsi="Times New Roman" w:cs="Times New Roman"/>
              </w:rPr>
              <w:t>Доля расходов на обслуживание муниципального долга в  общем объеме расходов бюджета за исключением субвенций</w:t>
            </w:r>
          </w:p>
        </w:tc>
        <w:tc>
          <w:tcPr>
            <w:tcW w:w="1292" w:type="dxa"/>
            <w:vAlign w:val="center"/>
          </w:tcPr>
          <w:p w:rsidR="0001180A" w:rsidRPr="006E2370" w:rsidRDefault="0001180A" w:rsidP="000B6078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6E237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42" w:type="dxa"/>
            <w:vAlign w:val="center"/>
          </w:tcPr>
          <w:p w:rsidR="0001180A" w:rsidRPr="006E2370" w:rsidRDefault="0001180A" w:rsidP="000B60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</w:t>
            </w:r>
          </w:p>
        </w:tc>
        <w:tc>
          <w:tcPr>
            <w:tcW w:w="1279" w:type="dxa"/>
            <w:vAlign w:val="center"/>
          </w:tcPr>
          <w:p w:rsidR="0001180A" w:rsidRPr="006E2370" w:rsidRDefault="0001180A" w:rsidP="000B60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377" w:type="dxa"/>
            <w:vAlign w:val="center"/>
          </w:tcPr>
          <w:p w:rsidR="0001180A" w:rsidRPr="006E2370" w:rsidRDefault="0001180A" w:rsidP="000B60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8,7</w:t>
            </w:r>
          </w:p>
        </w:tc>
      </w:tr>
    </w:tbl>
    <w:p w:rsidR="0001180A" w:rsidRPr="009C17C5" w:rsidRDefault="0001180A" w:rsidP="0001180A">
      <w:pPr>
        <w:ind w:firstLine="709"/>
        <w:jc w:val="both"/>
        <w:rPr>
          <w:rFonts w:ascii="Times New Roman" w:hAnsi="Times New Roman" w:cs="Times New Roman"/>
          <w:szCs w:val="28"/>
          <w:highlight w:val="yellow"/>
        </w:rPr>
      </w:pPr>
    </w:p>
    <w:p w:rsidR="0001180A" w:rsidRDefault="0001180A" w:rsidP="000118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2370">
        <w:rPr>
          <w:rFonts w:ascii="Times New Roman" w:hAnsi="Times New Roman" w:cs="Times New Roman"/>
          <w:sz w:val="28"/>
          <w:szCs w:val="28"/>
        </w:rPr>
        <w:t xml:space="preserve">Доля расходов на обслуживание муниципального долга в общем объеме расходов бюджета за исключением субвенций, </w:t>
      </w:r>
      <w:r w:rsidRPr="006E2370">
        <w:rPr>
          <w:rFonts w:ascii="Times New Roman" w:hAnsi="Times New Roman" w:cs="Times New Roman"/>
          <w:color w:val="000000"/>
          <w:sz w:val="28"/>
          <w:szCs w:val="28"/>
        </w:rPr>
        <w:t xml:space="preserve">предусмотренная Проектом решения, не превышает ограничений, предусмотренных </w:t>
      </w:r>
      <w:r w:rsidRPr="006E2370">
        <w:rPr>
          <w:rFonts w:ascii="Times New Roman" w:hAnsi="Times New Roman" w:cs="Times New Roman"/>
          <w:sz w:val="28"/>
          <w:szCs w:val="28"/>
        </w:rPr>
        <w:t>муниципальной программой «Управление муниципальными финансами»</w:t>
      </w:r>
      <w:r w:rsidRPr="006E237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6240C" w:rsidRDefault="0056240C" w:rsidP="0001180A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87F30" w:rsidRPr="0001259B" w:rsidRDefault="00687F30" w:rsidP="00710C8C">
      <w:pPr>
        <w:pStyle w:val="1"/>
        <w:spacing w:before="0" w:after="0"/>
        <w:jc w:val="center"/>
        <w:rPr>
          <w:rFonts w:ascii="Times New Roman" w:hAnsi="Times New Roman"/>
        </w:rPr>
      </w:pPr>
      <w:bookmarkStart w:id="46" w:name="_Toc374300179"/>
      <w:bookmarkStart w:id="47" w:name="_Toc437005591"/>
      <w:bookmarkEnd w:id="43"/>
      <w:r w:rsidRPr="00862BDC">
        <w:rPr>
          <w:rFonts w:ascii="Times New Roman" w:hAnsi="Times New Roman"/>
        </w:rPr>
        <w:t>В</w:t>
      </w:r>
      <w:r w:rsidR="00F04252" w:rsidRPr="00862BDC">
        <w:rPr>
          <w:rFonts w:ascii="Times New Roman" w:hAnsi="Times New Roman"/>
        </w:rPr>
        <w:t>ыводы</w:t>
      </w:r>
      <w:bookmarkEnd w:id="46"/>
      <w:r w:rsidR="004133A9" w:rsidRPr="00862BDC">
        <w:rPr>
          <w:rFonts w:ascii="Times New Roman" w:hAnsi="Times New Roman"/>
        </w:rPr>
        <w:t>:</w:t>
      </w:r>
      <w:bookmarkEnd w:id="47"/>
    </w:p>
    <w:p w:rsidR="00687F30" w:rsidRPr="0001259B" w:rsidRDefault="00687F30" w:rsidP="0045648F">
      <w:pPr>
        <w:widowControl/>
        <w:jc w:val="center"/>
        <w:rPr>
          <w:rFonts w:ascii="Times New Roman" w:hAnsi="Times New Roman" w:cs="Times New Roman"/>
          <w:bCs/>
          <w:caps/>
          <w:szCs w:val="28"/>
        </w:rPr>
      </w:pPr>
    </w:p>
    <w:p w:rsidR="00687F30" w:rsidRDefault="00687F30" w:rsidP="0045648F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8" w:name="_Toc373912654"/>
      <w:bookmarkStart w:id="49" w:name="_Toc373917817"/>
      <w:bookmarkStart w:id="50" w:name="_Toc373936402"/>
      <w:r w:rsidRPr="0001259B">
        <w:rPr>
          <w:rFonts w:ascii="Times New Roman" w:hAnsi="Times New Roman" w:cs="Times New Roman"/>
          <w:sz w:val="28"/>
          <w:szCs w:val="28"/>
        </w:rPr>
        <w:t>Проект бюджета города соответствует целям и задачам, которые стоят перед городом Красноярском.</w:t>
      </w:r>
      <w:bookmarkEnd w:id="48"/>
      <w:bookmarkEnd w:id="49"/>
      <w:bookmarkEnd w:id="50"/>
    </w:p>
    <w:p w:rsidR="00453B29" w:rsidRPr="0001259B" w:rsidRDefault="00453B29" w:rsidP="0045648F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3B29" w:rsidRDefault="00453B29" w:rsidP="00453B29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0AE">
        <w:rPr>
          <w:rFonts w:ascii="Times New Roman" w:hAnsi="Times New Roman" w:cs="Times New Roman"/>
          <w:sz w:val="28"/>
          <w:szCs w:val="28"/>
        </w:rPr>
        <w:t xml:space="preserve">В соответствии с Основными направлениями бюджетной политики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Pr="005F10AE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10AE">
        <w:rPr>
          <w:rFonts w:ascii="Times New Roman" w:hAnsi="Times New Roman" w:cs="Times New Roman"/>
          <w:sz w:val="28"/>
          <w:szCs w:val="28"/>
        </w:rPr>
        <w:t xml:space="preserve">2016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F10AE">
        <w:rPr>
          <w:rFonts w:ascii="Times New Roman" w:hAnsi="Times New Roman" w:cs="Times New Roman"/>
          <w:sz w:val="28"/>
          <w:szCs w:val="28"/>
        </w:rPr>
        <w:t xml:space="preserve"> 2018 год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F10AE">
        <w:rPr>
          <w:rFonts w:ascii="Times New Roman" w:hAnsi="Times New Roman" w:cs="Times New Roman"/>
          <w:sz w:val="28"/>
          <w:szCs w:val="28"/>
        </w:rPr>
        <w:t>, представленными с П</w:t>
      </w:r>
      <w:r>
        <w:rPr>
          <w:rFonts w:ascii="Times New Roman" w:hAnsi="Times New Roman" w:cs="Times New Roman"/>
          <w:sz w:val="28"/>
          <w:szCs w:val="28"/>
        </w:rPr>
        <w:t xml:space="preserve">роектом бюджета города, городом </w:t>
      </w:r>
      <w:r w:rsidRPr="005F10AE">
        <w:rPr>
          <w:rFonts w:ascii="Times New Roman" w:hAnsi="Times New Roman" w:cs="Times New Roman"/>
          <w:sz w:val="28"/>
          <w:szCs w:val="28"/>
        </w:rPr>
        <w:t>будет продолжена работа по реализации мероприятий, определенных «майскими» указами.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B29" w:rsidRPr="005F10AE" w:rsidRDefault="00453B29" w:rsidP="00453B29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F10AE">
        <w:rPr>
          <w:rFonts w:ascii="Times New Roman" w:hAnsi="Times New Roman" w:cs="Times New Roman"/>
          <w:sz w:val="28"/>
          <w:szCs w:val="28"/>
        </w:rPr>
        <w:t>Основными направлениями реализации «майских» указов в ближайшем трехлетнем периоде станут:</w:t>
      </w:r>
    </w:p>
    <w:p w:rsidR="00453B29" w:rsidRDefault="00453B29" w:rsidP="00453B29">
      <w:pPr>
        <w:widowControl/>
        <w:ind w:firstLine="708"/>
        <w:jc w:val="both"/>
        <w:rPr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F10AE">
        <w:rPr>
          <w:rFonts w:ascii="Times New Roman" w:hAnsi="Times New Roman" w:cs="Times New Roman"/>
          <w:sz w:val="28"/>
          <w:szCs w:val="28"/>
        </w:rPr>
        <w:t xml:space="preserve">повышение заработной платы отдельным категориям работников </w:t>
      </w:r>
      <w:r>
        <w:rPr>
          <w:rFonts w:ascii="Times New Roman" w:hAnsi="Times New Roman" w:cs="Times New Roman"/>
          <w:sz w:val="28"/>
          <w:szCs w:val="28"/>
        </w:rPr>
        <w:t>бюджетной сферы (Указ №</w:t>
      </w:r>
      <w:r w:rsidRPr="005F10AE">
        <w:rPr>
          <w:rFonts w:ascii="Times New Roman" w:hAnsi="Times New Roman" w:cs="Times New Roman"/>
          <w:sz w:val="28"/>
          <w:szCs w:val="28"/>
        </w:rPr>
        <w:t xml:space="preserve"> 597 «О мероприятиях по реализации государственной социальной политики»)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1259B">
        <w:rPr>
          <w:szCs w:val="28"/>
        </w:rPr>
        <w:t xml:space="preserve"> </w:t>
      </w:r>
      <w:r w:rsidRPr="0001259B">
        <w:rPr>
          <w:rFonts w:ascii="Times New Roman" w:hAnsi="Times New Roman" w:cs="Times New Roman"/>
          <w:sz w:val="28"/>
          <w:szCs w:val="28"/>
        </w:rPr>
        <w:t>На эти цели в 2016 году предусмотрено 2 424,6 млн. рублей (за счет всех источников) дополнительно к объему средств 2012 года, то есть с момента реализации Указов Президента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96C3C">
        <w:rPr>
          <w:szCs w:val="28"/>
        </w:rPr>
        <w:t xml:space="preserve"> </w:t>
      </w:r>
    </w:p>
    <w:p w:rsidR="00453B29" w:rsidRPr="005F10AE" w:rsidRDefault="00453B29" w:rsidP="00453B29">
      <w:pPr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5F10AE">
        <w:rPr>
          <w:rFonts w:ascii="Times New Roman" w:hAnsi="Times New Roman" w:cs="Times New Roman"/>
          <w:sz w:val="28"/>
          <w:szCs w:val="28"/>
        </w:rPr>
        <w:t>обеспечение стопроцентной доступности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10AE">
        <w:rPr>
          <w:rFonts w:ascii="Times New Roman" w:hAnsi="Times New Roman" w:cs="Times New Roman"/>
          <w:sz w:val="28"/>
          <w:szCs w:val="28"/>
        </w:rPr>
        <w:t>образования для детей в</w:t>
      </w:r>
      <w:r>
        <w:rPr>
          <w:rFonts w:ascii="Times New Roman" w:hAnsi="Times New Roman" w:cs="Times New Roman"/>
          <w:sz w:val="28"/>
          <w:szCs w:val="28"/>
        </w:rPr>
        <w:t xml:space="preserve"> возрасте от 3 до 7 лет (Указ №</w:t>
      </w:r>
      <w:r w:rsidRPr="005F10AE">
        <w:rPr>
          <w:rFonts w:ascii="Times New Roman" w:hAnsi="Times New Roman" w:cs="Times New Roman"/>
          <w:sz w:val="28"/>
          <w:szCs w:val="28"/>
        </w:rPr>
        <w:t xml:space="preserve"> 599 «О мерах по реализации государственной политики в области образования и науки»);</w:t>
      </w:r>
    </w:p>
    <w:p w:rsidR="00453B29" w:rsidRDefault="00453B29" w:rsidP="00453B29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F10AE">
        <w:rPr>
          <w:rFonts w:ascii="Times New Roman" w:hAnsi="Times New Roman" w:cs="Times New Roman"/>
          <w:sz w:val="28"/>
          <w:szCs w:val="28"/>
        </w:rPr>
        <w:t>ликвидация ава</w:t>
      </w:r>
      <w:r>
        <w:rPr>
          <w:rFonts w:ascii="Times New Roman" w:hAnsi="Times New Roman" w:cs="Times New Roman"/>
          <w:sz w:val="28"/>
          <w:szCs w:val="28"/>
        </w:rPr>
        <w:t>рийного жилищного фонда (Указ №</w:t>
      </w:r>
      <w:r w:rsidRPr="005F10AE">
        <w:rPr>
          <w:rFonts w:ascii="Times New Roman" w:hAnsi="Times New Roman" w:cs="Times New Roman"/>
          <w:sz w:val="28"/>
          <w:szCs w:val="28"/>
        </w:rPr>
        <w:t xml:space="preserve"> 600 «О мерах по обеспечению граждан Российской Федерации доступным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10AE">
        <w:rPr>
          <w:rFonts w:ascii="Times New Roman" w:hAnsi="Times New Roman" w:cs="Times New Roman"/>
          <w:sz w:val="28"/>
          <w:szCs w:val="28"/>
        </w:rPr>
        <w:t>комфортным жильем и повышению качества жилищно-коммунальных услуг»).</w:t>
      </w:r>
    </w:p>
    <w:p w:rsidR="00F67FA5" w:rsidRDefault="00F67FA5" w:rsidP="00F67FA5">
      <w:pPr>
        <w:autoSpaceDE w:val="0"/>
        <w:autoSpaceDN w:val="0"/>
        <w:adjustRightInd w:val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1983">
        <w:rPr>
          <w:rFonts w:ascii="Times New Roman" w:eastAsia="Calibri" w:hAnsi="Times New Roman" w:cs="Times New Roman"/>
          <w:sz w:val="28"/>
          <w:szCs w:val="28"/>
        </w:rPr>
        <w:t xml:space="preserve">Коэффициент автономии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E753DC">
        <w:rPr>
          <w:rFonts w:ascii="Times New Roman" w:eastAsia="Calibri" w:hAnsi="Times New Roman" w:cs="Times New Roman"/>
          <w:sz w:val="28"/>
          <w:szCs w:val="28"/>
        </w:rPr>
        <w:t>соотношение собственных доходов на количество населения)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2016-2018 годах по отношению к оценке 2015 года увеличивается, но не достигает расчетного значения по  утвержденному бюджету на 2015 год.</w:t>
      </w:r>
    </w:p>
    <w:p w:rsidR="00453B29" w:rsidRDefault="00453B29" w:rsidP="000B158C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Относительно 2015 года снижается коэффициент бюджетной результативности</w:t>
      </w:r>
      <w:r w:rsidR="00BE5E18">
        <w:rPr>
          <w:rFonts w:ascii="Times New Roman" w:hAnsi="Times New Roman" w:cs="Times New Roman"/>
          <w:sz w:val="28"/>
          <w:szCs w:val="28"/>
        </w:rPr>
        <w:t>, который показывает, сколько собственных доходов</w:t>
      </w:r>
      <w:r w:rsidR="002D281E">
        <w:rPr>
          <w:rFonts w:ascii="Times New Roman" w:hAnsi="Times New Roman" w:cs="Times New Roman"/>
          <w:sz w:val="28"/>
          <w:szCs w:val="28"/>
        </w:rPr>
        <w:t xml:space="preserve"> бюджета </w:t>
      </w:r>
      <w:r w:rsidR="00BE5E18">
        <w:rPr>
          <w:rFonts w:ascii="Times New Roman" w:hAnsi="Times New Roman" w:cs="Times New Roman"/>
          <w:sz w:val="28"/>
          <w:szCs w:val="28"/>
        </w:rPr>
        <w:t xml:space="preserve"> города приходится на одного проживающего на территории города.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B43" w:rsidRPr="0001259B" w:rsidRDefault="00B41B43" w:rsidP="00B41B43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259B">
        <w:rPr>
          <w:rFonts w:ascii="Times New Roman" w:hAnsi="Times New Roman" w:cs="Times New Roman"/>
          <w:sz w:val="28"/>
          <w:szCs w:val="28"/>
        </w:rPr>
        <w:t>Бюджет сформирован на основе 12 муниципальных программ города Красноярска.</w:t>
      </w:r>
    </w:p>
    <w:p w:rsidR="00B41B43" w:rsidRPr="0001259B" w:rsidRDefault="00B41B43" w:rsidP="00B41B43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1259B">
        <w:rPr>
          <w:rFonts w:ascii="Times New Roman" w:hAnsi="Times New Roman" w:cs="Times New Roman"/>
          <w:sz w:val="28"/>
          <w:szCs w:val="28"/>
        </w:rPr>
        <w:t xml:space="preserve"> Цели и задачи муниципальных программ соответствуют приоритетам государственной политики Российской Федерации и Красноярского края.</w:t>
      </w:r>
    </w:p>
    <w:p w:rsidR="00453B29" w:rsidRDefault="002D281E" w:rsidP="000B158C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города на трехлетний период, по-прежнему, остается социально направленным. На долю этих расходов </w:t>
      </w:r>
      <w:r w:rsidR="00B41B43">
        <w:rPr>
          <w:rFonts w:ascii="Times New Roman" w:hAnsi="Times New Roman" w:cs="Times New Roman"/>
          <w:sz w:val="28"/>
          <w:szCs w:val="28"/>
        </w:rPr>
        <w:t xml:space="preserve">в общей сумме </w:t>
      </w:r>
      <w:r w:rsidR="00B41B43" w:rsidRPr="00EE257F">
        <w:rPr>
          <w:rFonts w:ascii="Times New Roman" w:hAnsi="Times New Roman" w:cs="Times New Roman"/>
          <w:sz w:val="28"/>
          <w:szCs w:val="28"/>
        </w:rPr>
        <w:t>программных расход</w:t>
      </w:r>
      <w:r w:rsidR="00B41B43">
        <w:rPr>
          <w:rFonts w:ascii="Times New Roman" w:hAnsi="Times New Roman" w:cs="Times New Roman"/>
          <w:sz w:val="28"/>
          <w:szCs w:val="28"/>
        </w:rPr>
        <w:t>ов</w:t>
      </w:r>
      <w:r w:rsidR="00B41B43" w:rsidRPr="00EE25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приходится </w:t>
      </w:r>
      <w:r w:rsidRPr="00EE257F">
        <w:rPr>
          <w:rFonts w:ascii="Times New Roman" w:hAnsi="Times New Roman" w:cs="Times New Roman"/>
          <w:sz w:val="28"/>
          <w:szCs w:val="28"/>
        </w:rPr>
        <w:t>62,2%</w:t>
      </w:r>
      <w:r w:rsidR="00B41B43">
        <w:rPr>
          <w:rFonts w:ascii="Times New Roman" w:hAnsi="Times New Roman" w:cs="Times New Roman"/>
          <w:sz w:val="28"/>
          <w:szCs w:val="28"/>
        </w:rPr>
        <w:t>.</w:t>
      </w:r>
    </w:p>
    <w:p w:rsidR="00FE36B7" w:rsidRPr="00127AC2" w:rsidRDefault="00FE36B7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AC2">
        <w:rPr>
          <w:rFonts w:ascii="Times New Roman" w:hAnsi="Times New Roman" w:cs="Times New Roman"/>
          <w:sz w:val="28"/>
          <w:szCs w:val="28"/>
        </w:rPr>
        <w:t>Проектом решения дефицит бюджета города на период 201</w:t>
      </w:r>
      <w:r w:rsidR="00127AC2" w:rsidRPr="00127AC2">
        <w:rPr>
          <w:rFonts w:ascii="Times New Roman" w:hAnsi="Times New Roman" w:cs="Times New Roman"/>
          <w:sz w:val="28"/>
          <w:szCs w:val="28"/>
        </w:rPr>
        <w:t>6-2018</w:t>
      </w:r>
      <w:r w:rsidRPr="00127AC2">
        <w:rPr>
          <w:rFonts w:ascii="Times New Roman" w:hAnsi="Times New Roman" w:cs="Times New Roman"/>
          <w:sz w:val="28"/>
          <w:szCs w:val="28"/>
        </w:rPr>
        <w:t xml:space="preserve"> годов запланирован </w:t>
      </w:r>
      <w:r w:rsidR="00127AC2" w:rsidRPr="00127AC2">
        <w:rPr>
          <w:rFonts w:ascii="Times New Roman" w:hAnsi="Times New Roman" w:cs="Times New Roman"/>
          <w:sz w:val="28"/>
          <w:szCs w:val="28"/>
        </w:rPr>
        <w:t>ниже уровня периода 2015-2017</w:t>
      </w:r>
      <w:r w:rsidRPr="00127AC2">
        <w:rPr>
          <w:rFonts w:ascii="Times New Roman" w:hAnsi="Times New Roman" w:cs="Times New Roman"/>
          <w:sz w:val="28"/>
          <w:szCs w:val="28"/>
        </w:rPr>
        <w:t xml:space="preserve"> годов и в размерах, не превышающих ограничение, установленное п. 3 ст. 92.1 Бюджетного код</w:t>
      </w:r>
      <w:r w:rsidR="008940F9" w:rsidRPr="00127AC2">
        <w:rPr>
          <w:rFonts w:ascii="Times New Roman" w:hAnsi="Times New Roman" w:cs="Times New Roman"/>
          <w:sz w:val="28"/>
          <w:szCs w:val="28"/>
        </w:rPr>
        <w:t>екса РФ</w:t>
      </w:r>
      <w:r w:rsidRPr="00127A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36B7" w:rsidRDefault="00FE36B7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AC2">
        <w:rPr>
          <w:rFonts w:ascii="Times New Roman" w:hAnsi="Times New Roman" w:cs="Times New Roman"/>
          <w:sz w:val="28"/>
          <w:szCs w:val="28"/>
        </w:rPr>
        <w:t>Предлагаемые Проектом решения источники финансирования дефицита обеспечивают сбалансированность бюджета города в планируемом периоде на 201</w:t>
      </w:r>
      <w:r w:rsidR="00127AC2" w:rsidRPr="00127AC2">
        <w:rPr>
          <w:rFonts w:ascii="Times New Roman" w:hAnsi="Times New Roman" w:cs="Times New Roman"/>
          <w:sz w:val="28"/>
          <w:szCs w:val="28"/>
        </w:rPr>
        <w:t>6-2018</w:t>
      </w:r>
      <w:r w:rsidRPr="00127AC2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127AC2" w:rsidRPr="00127AC2" w:rsidRDefault="00127AC2" w:rsidP="004564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1EB3">
        <w:rPr>
          <w:rFonts w:ascii="Times New Roman" w:hAnsi="Times New Roman" w:cs="Times New Roman"/>
          <w:sz w:val="28"/>
          <w:szCs w:val="28"/>
        </w:rPr>
        <w:t>В 2016-2018 годах доля муниципального долга выше по отношению</w:t>
      </w:r>
      <w:r w:rsidRPr="003863F1">
        <w:rPr>
          <w:rFonts w:ascii="Times New Roman" w:hAnsi="Times New Roman" w:cs="Times New Roman"/>
          <w:sz w:val="28"/>
          <w:szCs w:val="28"/>
        </w:rPr>
        <w:t xml:space="preserve"> к 2015 году, но </w:t>
      </w:r>
      <w:r>
        <w:rPr>
          <w:rFonts w:ascii="Times New Roman" w:hAnsi="Times New Roman" w:cs="Times New Roman"/>
          <w:sz w:val="28"/>
          <w:szCs w:val="28"/>
        </w:rPr>
        <w:t xml:space="preserve">она к 2018 году </w:t>
      </w:r>
      <w:r w:rsidRPr="003863F1">
        <w:rPr>
          <w:rFonts w:ascii="Times New Roman" w:hAnsi="Times New Roman" w:cs="Times New Roman"/>
          <w:sz w:val="28"/>
          <w:szCs w:val="28"/>
        </w:rPr>
        <w:t>постепенно снижается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36B7" w:rsidRPr="00127AC2" w:rsidRDefault="00FE36B7" w:rsidP="0045648F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7AC2">
        <w:rPr>
          <w:rFonts w:ascii="Times New Roman" w:hAnsi="Times New Roman" w:cs="Times New Roman"/>
          <w:sz w:val="28"/>
          <w:szCs w:val="28"/>
        </w:rPr>
        <w:t>Приоритетом долговой политики города в ближайшие три года остается безусловное выполнение принятых обязательств и обеспечение сбалансированности бюджета города.</w:t>
      </w:r>
    </w:p>
    <w:p w:rsidR="00453B29" w:rsidRDefault="00453B29" w:rsidP="0045648F">
      <w:pPr>
        <w:widowControl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87F30" w:rsidRPr="00127AC2" w:rsidRDefault="00687F30" w:rsidP="0045648F">
      <w:pPr>
        <w:widowControl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6F18">
        <w:rPr>
          <w:rFonts w:ascii="Times New Roman" w:hAnsi="Times New Roman" w:cs="Times New Roman"/>
          <w:bCs/>
          <w:sz w:val="28"/>
          <w:szCs w:val="28"/>
        </w:rPr>
        <w:t xml:space="preserve">Контрольно-счетная палата города Красноярска предлагает </w:t>
      </w:r>
      <w:r w:rsidRPr="002E6F18">
        <w:rPr>
          <w:rFonts w:ascii="Times New Roman" w:hAnsi="Times New Roman" w:cs="Times New Roman"/>
          <w:sz w:val="28"/>
          <w:szCs w:val="28"/>
        </w:rPr>
        <w:t>Красноярск</w:t>
      </w:r>
      <w:r w:rsidR="002E6F18">
        <w:rPr>
          <w:rFonts w:ascii="Times New Roman" w:hAnsi="Times New Roman" w:cs="Times New Roman"/>
          <w:sz w:val="28"/>
          <w:szCs w:val="28"/>
        </w:rPr>
        <w:t xml:space="preserve">ому городскому Совету депутатов </w:t>
      </w:r>
      <w:r w:rsidR="00F46A38">
        <w:rPr>
          <w:rFonts w:ascii="Times New Roman" w:hAnsi="Times New Roman"/>
          <w:sz w:val="28"/>
          <w:szCs w:val="28"/>
        </w:rPr>
        <w:t>р</w:t>
      </w:r>
      <w:r w:rsidR="00453B29">
        <w:rPr>
          <w:rFonts w:ascii="Times New Roman" w:hAnsi="Times New Roman"/>
          <w:sz w:val="28"/>
          <w:szCs w:val="28"/>
        </w:rPr>
        <w:t xml:space="preserve">ассмотреть проект решения </w:t>
      </w:r>
      <w:r w:rsidRPr="00127AC2">
        <w:rPr>
          <w:rFonts w:ascii="Times New Roman" w:hAnsi="Times New Roman" w:cs="Times New Roman"/>
          <w:sz w:val="28"/>
          <w:szCs w:val="28"/>
        </w:rPr>
        <w:t>Красноярского городского Совета депутатов «О</w:t>
      </w:r>
      <w:r w:rsidRPr="00127AC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127AC2" w:rsidRPr="00127AC2">
        <w:rPr>
          <w:rFonts w:ascii="Times New Roman" w:hAnsi="Times New Roman" w:cs="Times New Roman"/>
          <w:sz w:val="28"/>
          <w:szCs w:val="28"/>
        </w:rPr>
        <w:t>бюджете города на 2016 год и плановый период 2017–2018</w:t>
      </w:r>
      <w:r w:rsidRPr="00127AC2">
        <w:rPr>
          <w:rFonts w:ascii="Times New Roman" w:hAnsi="Times New Roman" w:cs="Times New Roman"/>
          <w:sz w:val="28"/>
          <w:szCs w:val="28"/>
        </w:rPr>
        <w:t xml:space="preserve"> годов».</w:t>
      </w:r>
    </w:p>
    <w:p w:rsidR="00035AFE" w:rsidRDefault="00035AFE" w:rsidP="0045648F">
      <w:pPr>
        <w:rPr>
          <w:rFonts w:ascii="Times New Roman" w:hAnsi="Times New Roman" w:cs="Times New Roman"/>
          <w:sz w:val="28"/>
          <w:szCs w:val="28"/>
        </w:rPr>
      </w:pPr>
    </w:p>
    <w:p w:rsidR="00035AFE" w:rsidRDefault="00035AFE" w:rsidP="0045648F">
      <w:pPr>
        <w:rPr>
          <w:rFonts w:ascii="Times New Roman" w:hAnsi="Times New Roman" w:cs="Times New Roman"/>
          <w:sz w:val="28"/>
          <w:szCs w:val="28"/>
        </w:rPr>
      </w:pPr>
    </w:p>
    <w:p w:rsidR="00127AC2" w:rsidRPr="00127AC2" w:rsidRDefault="00127AC2" w:rsidP="0045648F">
      <w:pPr>
        <w:rPr>
          <w:rFonts w:ascii="Times New Roman" w:hAnsi="Times New Roman" w:cs="Times New Roman"/>
          <w:sz w:val="28"/>
          <w:szCs w:val="28"/>
        </w:rPr>
      </w:pPr>
      <w:r w:rsidRPr="00127AC2">
        <w:rPr>
          <w:rFonts w:ascii="Times New Roman" w:hAnsi="Times New Roman" w:cs="Times New Roman"/>
          <w:sz w:val="28"/>
          <w:szCs w:val="28"/>
        </w:rPr>
        <w:t xml:space="preserve">Исполняющий обязанности </w:t>
      </w:r>
    </w:p>
    <w:p w:rsidR="002A57B3" w:rsidRPr="00127AC2" w:rsidRDefault="00127AC2" w:rsidP="0045648F">
      <w:pPr>
        <w:rPr>
          <w:rFonts w:ascii="Times New Roman" w:hAnsi="Times New Roman" w:cs="Times New Roman"/>
          <w:sz w:val="28"/>
          <w:szCs w:val="28"/>
        </w:rPr>
      </w:pPr>
      <w:r w:rsidRPr="00127AC2">
        <w:rPr>
          <w:rFonts w:ascii="Times New Roman" w:hAnsi="Times New Roman" w:cs="Times New Roman"/>
          <w:sz w:val="28"/>
          <w:szCs w:val="28"/>
        </w:rPr>
        <w:t>председателя</w:t>
      </w:r>
      <w:r w:rsidR="002A57B3" w:rsidRPr="00127A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0F9" w:rsidRPr="0045648F" w:rsidRDefault="002A57B3" w:rsidP="00281304">
      <w:pPr>
        <w:rPr>
          <w:rFonts w:ascii="Times New Roman" w:hAnsi="Times New Roman"/>
          <w:b/>
          <w:color w:val="FFFFFF" w:themeColor="background1"/>
          <w:sz w:val="28"/>
          <w:szCs w:val="28"/>
        </w:rPr>
      </w:pPr>
      <w:r w:rsidRPr="00127AC2">
        <w:rPr>
          <w:rFonts w:ascii="Times New Roman" w:hAnsi="Times New Roman" w:cs="Times New Roman"/>
          <w:sz w:val="28"/>
          <w:szCs w:val="28"/>
        </w:rPr>
        <w:t xml:space="preserve">Контрольно-счетной палаты                                            </w:t>
      </w:r>
      <w:r w:rsidR="00281304" w:rsidRPr="00127AC2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973D3" w:rsidRPr="00127AC2">
        <w:rPr>
          <w:rFonts w:ascii="Times New Roman" w:hAnsi="Times New Roman" w:cs="Times New Roman"/>
          <w:sz w:val="28"/>
          <w:szCs w:val="28"/>
        </w:rPr>
        <w:t xml:space="preserve">  </w:t>
      </w:r>
      <w:r w:rsidR="00127AC2" w:rsidRPr="00127AC2">
        <w:rPr>
          <w:rFonts w:ascii="Times New Roman" w:hAnsi="Times New Roman" w:cs="Times New Roman"/>
          <w:sz w:val="28"/>
          <w:szCs w:val="28"/>
        </w:rPr>
        <w:t xml:space="preserve">   </w:t>
      </w:r>
      <w:r w:rsidRPr="00127AC2">
        <w:rPr>
          <w:rFonts w:ascii="Times New Roman" w:hAnsi="Times New Roman" w:cs="Times New Roman"/>
          <w:sz w:val="28"/>
          <w:szCs w:val="28"/>
        </w:rPr>
        <w:t xml:space="preserve"> </w:t>
      </w:r>
      <w:r w:rsidR="00127AC2" w:rsidRPr="00127AC2">
        <w:rPr>
          <w:rFonts w:ascii="Times New Roman" w:hAnsi="Times New Roman" w:cs="Times New Roman"/>
          <w:sz w:val="28"/>
          <w:szCs w:val="28"/>
        </w:rPr>
        <w:t>Е.В. Линючева</w:t>
      </w:r>
    </w:p>
    <w:sectPr w:rsidR="003000F9" w:rsidRPr="0045648F" w:rsidSect="0001180A">
      <w:headerReference w:type="even" r:id="rId31"/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854" w:rsidRDefault="00BE1854">
      <w:r>
        <w:separator/>
      </w:r>
    </w:p>
  </w:endnote>
  <w:endnote w:type="continuationSeparator" w:id="0">
    <w:p w:rsidR="00BE1854" w:rsidRDefault="00BE1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854" w:rsidRDefault="00BE1854">
      <w:r>
        <w:separator/>
      </w:r>
    </w:p>
  </w:footnote>
  <w:footnote w:type="continuationSeparator" w:id="0">
    <w:p w:rsidR="00BE1854" w:rsidRDefault="00BE18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854" w:rsidRDefault="00BE1854" w:rsidP="00B23D7C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BE1854" w:rsidRDefault="00BE1854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854" w:rsidRPr="009C6CF8" w:rsidRDefault="00BE1854" w:rsidP="00B23D7C">
    <w:pPr>
      <w:pStyle w:val="ac"/>
      <w:framePr w:wrap="around" w:vAnchor="text" w:hAnchor="margin" w:xAlign="center" w:y="1"/>
      <w:rPr>
        <w:rStyle w:val="ad"/>
        <w:rFonts w:ascii="Times New Roman" w:hAnsi="Times New Roman" w:cs="Times New Roman"/>
      </w:rPr>
    </w:pPr>
    <w:r w:rsidRPr="009C6CF8">
      <w:rPr>
        <w:rStyle w:val="ad"/>
        <w:rFonts w:ascii="Times New Roman" w:hAnsi="Times New Roman" w:cs="Times New Roman"/>
      </w:rPr>
      <w:fldChar w:fldCharType="begin"/>
    </w:r>
    <w:r w:rsidRPr="009C6CF8">
      <w:rPr>
        <w:rStyle w:val="ad"/>
        <w:rFonts w:ascii="Times New Roman" w:hAnsi="Times New Roman" w:cs="Times New Roman"/>
      </w:rPr>
      <w:instrText xml:space="preserve">PAGE  </w:instrText>
    </w:r>
    <w:r w:rsidRPr="009C6CF8">
      <w:rPr>
        <w:rStyle w:val="ad"/>
        <w:rFonts w:ascii="Times New Roman" w:hAnsi="Times New Roman" w:cs="Times New Roman"/>
      </w:rPr>
      <w:fldChar w:fldCharType="separate"/>
    </w:r>
    <w:r w:rsidR="001C1686">
      <w:rPr>
        <w:rStyle w:val="ad"/>
        <w:rFonts w:ascii="Times New Roman" w:hAnsi="Times New Roman" w:cs="Times New Roman"/>
        <w:noProof/>
      </w:rPr>
      <w:t>37</w:t>
    </w:r>
    <w:r w:rsidRPr="009C6CF8">
      <w:rPr>
        <w:rStyle w:val="ad"/>
        <w:rFonts w:ascii="Times New Roman" w:hAnsi="Times New Roman" w:cs="Times New Roman"/>
      </w:rPr>
      <w:fldChar w:fldCharType="end"/>
    </w:r>
  </w:p>
  <w:p w:rsidR="00BE1854" w:rsidRDefault="00BE1854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4C83"/>
    <w:multiLevelType w:val="hybridMultilevel"/>
    <w:tmpl w:val="942E55DA"/>
    <w:lvl w:ilvl="0" w:tplc="E6A02B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507B4B"/>
    <w:multiLevelType w:val="hybridMultilevel"/>
    <w:tmpl w:val="9AA4EB3A"/>
    <w:lvl w:ilvl="0" w:tplc="FDECE6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963B73"/>
    <w:multiLevelType w:val="hybridMultilevel"/>
    <w:tmpl w:val="C39CD5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F1A0E10"/>
    <w:multiLevelType w:val="hybridMultilevel"/>
    <w:tmpl w:val="3FA2AA0C"/>
    <w:lvl w:ilvl="0" w:tplc="04190001">
      <w:start w:val="1"/>
      <w:numFmt w:val="bullet"/>
      <w:lvlText w:val=""/>
      <w:lvlJc w:val="left"/>
      <w:pPr>
        <w:ind w:left="13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4">
    <w:nsid w:val="10A83793"/>
    <w:multiLevelType w:val="hybridMultilevel"/>
    <w:tmpl w:val="540221AC"/>
    <w:lvl w:ilvl="0" w:tplc="F9805466">
      <w:start w:val="2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146E7F33"/>
    <w:multiLevelType w:val="hybridMultilevel"/>
    <w:tmpl w:val="523AE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86F86"/>
    <w:multiLevelType w:val="hybridMultilevel"/>
    <w:tmpl w:val="FE048286"/>
    <w:lvl w:ilvl="0" w:tplc="B9B0447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D01BD"/>
    <w:multiLevelType w:val="hybridMultilevel"/>
    <w:tmpl w:val="DB2E23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7414ACA"/>
    <w:multiLevelType w:val="hybridMultilevel"/>
    <w:tmpl w:val="E63E8400"/>
    <w:lvl w:ilvl="0" w:tplc="91D0576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793623"/>
    <w:multiLevelType w:val="hybridMultilevel"/>
    <w:tmpl w:val="D68E857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8703609"/>
    <w:multiLevelType w:val="hybridMultilevel"/>
    <w:tmpl w:val="5AE4689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05C2021"/>
    <w:multiLevelType w:val="multilevel"/>
    <w:tmpl w:val="925A0D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2">
    <w:nsid w:val="2764641D"/>
    <w:multiLevelType w:val="multilevel"/>
    <w:tmpl w:val="F7DA0E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F6C7726"/>
    <w:multiLevelType w:val="hybridMultilevel"/>
    <w:tmpl w:val="42E48BD6"/>
    <w:lvl w:ilvl="0" w:tplc="D51C4082">
      <w:start w:val="1"/>
      <w:numFmt w:val="decimal"/>
      <w:lvlText w:val="%1."/>
      <w:lvlJc w:val="left"/>
      <w:pPr>
        <w:ind w:left="92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5426708"/>
    <w:multiLevelType w:val="hybridMultilevel"/>
    <w:tmpl w:val="CA3024B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38F7514"/>
    <w:multiLevelType w:val="hybridMultilevel"/>
    <w:tmpl w:val="CAB03B4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F72155F"/>
    <w:multiLevelType w:val="hybridMultilevel"/>
    <w:tmpl w:val="373EC5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0B15ED1"/>
    <w:multiLevelType w:val="hybridMultilevel"/>
    <w:tmpl w:val="63F412C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FF171F1"/>
    <w:multiLevelType w:val="hybridMultilevel"/>
    <w:tmpl w:val="F8962EBA"/>
    <w:lvl w:ilvl="0" w:tplc="91D057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3160819"/>
    <w:multiLevelType w:val="hybridMultilevel"/>
    <w:tmpl w:val="94A2AE9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815359A"/>
    <w:multiLevelType w:val="hybridMultilevel"/>
    <w:tmpl w:val="30A0BB4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D831809"/>
    <w:multiLevelType w:val="hybridMultilevel"/>
    <w:tmpl w:val="A4B05CAC"/>
    <w:lvl w:ilvl="0" w:tplc="0419000D">
      <w:start w:val="1"/>
      <w:numFmt w:val="bullet"/>
      <w:lvlText w:val=""/>
      <w:lvlJc w:val="left"/>
      <w:pPr>
        <w:ind w:left="15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2">
    <w:nsid w:val="6E185E19"/>
    <w:multiLevelType w:val="hybridMultilevel"/>
    <w:tmpl w:val="635C5414"/>
    <w:lvl w:ilvl="0" w:tplc="F34EAB4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z w:val="28"/>
        <w:szCs w:val="36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6FCD4E00"/>
    <w:multiLevelType w:val="hybridMultilevel"/>
    <w:tmpl w:val="43C0968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4"/>
  </w:num>
  <w:num w:numId="5">
    <w:abstractNumId w:val="17"/>
  </w:num>
  <w:num w:numId="6">
    <w:abstractNumId w:val="16"/>
  </w:num>
  <w:num w:numId="7">
    <w:abstractNumId w:val="5"/>
  </w:num>
  <w:num w:numId="8">
    <w:abstractNumId w:val="15"/>
  </w:num>
  <w:num w:numId="9">
    <w:abstractNumId w:val="7"/>
  </w:num>
  <w:num w:numId="10">
    <w:abstractNumId w:val="0"/>
  </w:num>
  <w:num w:numId="11">
    <w:abstractNumId w:val="1"/>
  </w:num>
  <w:num w:numId="12">
    <w:abstractNumId w:val="4"/>
  </w:num>
  <w:num w:numId="13">
    <w:abstractNumId w:val="3"/>
  </w:num>
  <w:num w:numId="14">
    <w:abstractNumId w:val="9"/>
  </w:num>
  <w:num w:numId="15">
    <w:abstractNumId w:val="13"/>
  </w:num>
  <w:num w:numId="16">
    <w:abstractNumId w:val="6"/>
  </w:num>
  <w:num w:numId="17">
    <w:abstractNumId w:val="8"/>
  </w:num>
  <w:num w:numId="18">
    <w:abstractNumId w:val="23"/>
  </w:num>
  <w:num w:numId="19">
    <w:abstractNumId w:val="18"/>
  </w:num>
  <w:num w:numId="20">
    <w:abstractNumId w:val="20"/>
  </w:num>
  <w:num w:numId="21">
    <w:abstractNumId w:val="21"/>
  </w:num>
  <w:num w:numId="22">
    <w:abstractNumId w:val="19"/>
  </w:num>
  <w:num w:numId="23">
    <w:abstractNumId w:val="2"/>
  </w:num>
  <w:num w:numId="24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340"/>
    <w:rsid w:val="00000799"/>
    <w:rsid w:val="00003806"/>
    <w:rsid w:val="00005142"/>
    <w:rsid w:val="00005871"/>
    <w:rsid w:val="00006389"/>
    <w:rsid w:val="00006EB3"/>
    <w:rsid w:val="0001001E"/>
    <w:rsid w:val="0001063B"/>
    <w:rsid w:val="00010949"/>
    <w:rsid w:val="00011265"/>
    <w:rsid w:val="00011705"/>
    <w:rsid w:val="000117C4"/>
    <w:rsid w:val="0001180A"/>
    <w:rsid w:val="00011BBA"/>
    <w:rsid w:val="00011F01"/>
    <w:rsid w:val="0001259B"/>
    <w:rsid w:val="00014DFE"/>
    <w:rsid w:val="000153C7"/>
    <w:rsid w:val="00015AF7"/>
    <w:rsid w:val="00015BA4"/>
    <w:rsid w:val="000165B1"/>
    <w:rsid w:val="000170CC"/>
    <w:rsid w:val="000218DB"/>
    <w:rsid w:val="0002331E"/>
    <w:rsid w:val="00024856"/>
    <w:rsid w:val="00025197"/>
    <w:rsid w:val="0002580E"/>
    <w:rsid w:val="00025DF2"/>
    <w:rsid w:val="00026DE3"/>
    <w:rsid w:val="0002731A"/>
    <w:rsid w:val="0003080F"/>
    <w:rsid w:val="00030FF8"/>
    <w:rsid w:val="000316B8"/>
    <w:rsid w:val="00031DF3"/>
    <w:rsid w:val="00032312"/>
    <w:rsid w:val="0003318A"/>
    <w:rsid w:val="0003417E"/>
    <w:rsid w:val="000344E5"/>
    <w:rsid w:val="000353B1"/>
    <w:rsid w:val="00035853"/>
    <w:rsid w:val="00035AFE"/>
    <w:rsid w:val="000360FB"/>
    <w:rsid w:val="00036350"/>
    <w:rsid w:val="00037038"/>
    <w:rsid w:val="00037E12"/>
    <w:rsid w:val="000414A4"/>
    <w:rsid w:val="00042515"/>
    <w:rsid w:val="00042629"/>
    <w:rsid w:val="0004268E"/>
    <w:rsid w:val="00042771"/>
    <w:rsid w:val="00042F7B"/>
    <w:rsid w:val="000433F5"/>
    <w:rsid w:val="00043ECD"/>
    <w:rsid w:val="0004430E"/>
    <w:rsid w:val="000449A9"/>
    <w:rsid w:val="00045DF6"/>
    <w:rsid w:val="00046312"/>
    <w:rsid w:val="00046449"/>
    <w:rsid w:val="00047558"/>
    <w:rsid w:val="00047DFA"/>
    <w:rsid w:val="000513EB"/>
    <w:rsid w:val="00051409"/>
    <w:rsid w:val="00051546"/>
    <w:rsid w:val="00051619"/>
    <w:rsid w:val="0005167D"/>
    <w:rsid w:val="000518E6"/>
    <w:rsid w:val="00052EA6"/>
    <w:rsid w:val="000535EC"/>
    <w:rsid w:val="00053728"/>
    <w:rsid w:val="00054119"/>
    <w:rsid w:val="00054190"/>
    <w:rsid w:val="00054AD9"/>
    <w:rsid w:val="00054BE3"/>
    <w:rsid w:val="0005503A"/>
    <w:rsid w:val="0005694A"/>
    <w:rsid w:val="00056994"/>
    <w:rsid w:val="00056C01"/>
    <w:rsid w:val="00056CEE"/>
    <w:rsid w:val="00057899"/>
    <w:rsid w:val="00057F60"/>
    <w:rsid w:val="00060281"/>
    <w:rsid w:val="00060861"/>
    <w:rsid w:val="00060DF8"/>
    <w:rsid w:val="000610A2"/>
    <w:rsid w:val="000610EF"/>
    <w:rsid w:val="00061D71"/>
    <w:rsid w:val="00061F4E"/>
    <w:rsid w:val="00062089"/>
    <w:rsid w:val="00062D52"/>
    <w:rsid w:val="00063C1C"/>
    <w:rsid w:val="00063F87"/>
    <w:rsid w:val="00064324"/>
    <w:rsid w:val="000643CE"/>
    <w:rsid w:val="00064B65"/>
    <w:rsid w:val="000664C6"/>
    <w:rsid w:val="000666B6"/>
    <w:rsid w:val="00066B39"/>
    <w:rsid w:val="00066F45"/>
    <w:rsid w:val="0007024A"/>
    <w:rsid w:val="0007085C"/>
    <w:rsid w:val="00070E61"/>
    <w:rsid w:val="0007184E"/>
    <w:rsid w:val="00071E96"/>
    <w:rsid w:val="00073E9A"/>
    <w:rsid w:val="0007437C"/>
    <w:rsid w:val="00077A0D"/>
    <w:rsid w:val="00080228"/>
    <w:rsid w:val="00081638"/>
    <w:rsid w:val="00081823"/>
    <w:rsid w:val="00082E13"/>
    <w:rsid w:val="00083C04"/>
    <w:rsid w:val="00083DF7"/>
    <w:rsid w:val="00084197"/>
    <w:rsid w:val="00085185"/>
    <w:rsid w:val="00085911"/>
    <w:rsid w:val="00085CFE"/>
    <w:rsid w:val="00087757"/>
    <w:rsid w:val="000878B8"/>
    <w:rsid w:val="000906DA"/>
    <w:rsid w:val="0009145D"/>
    <w:rsid w:val="00091A52"/>
    <w:rsid w:val="00092388"/>
    <w:rsid w:val="0009247D"/>
    <w:rsid w:val="000929A5"/>
    <w:rsid w:val="00092AAE"/>
    <w:rsid w:val="0009327B"/>
    <w:rsid w:val="0009341C"/>
    <w:rsid w:val="00093600"/>
    <w:rsid w:val="00093E06"/>
    <w:rsid w:val="000943EF"/>
    <w:rsid w:val="00094466"/>
    <w:rsid w:val="000944CD"/>
    <w:rsid w:val="000961E4"/>
    <w:rsid w:val="000965D0"/>
    <w:rsid w:val="000966E8"/>
    <w:rsid w:val="00096A1C"/>
    <w:rsid w:val="000973D3"/>
    <w:rsid w:val="000A0FBE"/>
    <w:rsid w:val="000A20AB"/>
    <w:rsid w:val="000A2C10"/>
    <w:rsid w:val="000A3094"/>
    <w:rsid w:val="000A4565"/>
    <w:rsid w:val="000A4AD8"/>
    <w:rsid w:val="000A61B3"/>
    <w:rsid w:val="000A6EEC"/>
    <w:rsid w:val="000A6F8B"/>
    <w:rsid w:val="000A74A1"/>
    <w:rsid w:val="000B0BB2"/>
    <w:rsid w:val="000B1078"/>
    <w:rsid w:val="000B158C"/>
    <w:rsid w:val="000B2DF0"/>
    <w:rsid w:val="000B4664"/>
    <w:rsid w:val="000B4815"/>
    <w:rsid w:val="000B4D18"/>
    <w:rsid w:val="000B54ED"/>
    <w:rsid w:val="000B555E"/>
    <w:rsid w:val="000B6078"/>
    <w:rsid w:val="000B7405"/>
    <w:rsid w:val="000B747D"/>
    <w:rsid w:val="000B7DA8"/>
    <w:rsid w:val="000C0224"/>
    <w:rsid w:val="000C1394"/>
    <w:rsid w:val="000C1C16"/>
    <w:rsid w:val="000C23C2"/>
    <w:rsid w:val="000C2F26"/>
    <w:rsid w:val="000C3211"/>
    <w:rsid w:val="000C37F8"/>
    <w:rsid w:val="000C3904"/>
    <w:rsid w:val="000C3F9B"/>
    <w:rsid w:val="000C63E3"/>
    <w:rsid w:val="000C7D10"/>
    <w:rsid w:val="000D08F2"/>
    <w:rsid w:val="000D09FE"/>
    <w:rsid w:val="000D0F43"/>
    <w:rsid w:val="000D1609"/>
    <w:rsid w:val="000D206D"/>
    <w:rsid w:val="000D25B0"/>
    <w:rsid w:val="000D2ACF"/>
    <w:rsid w:val="000D2E08"/>
    <w:rsid w:val="000D2FF9"/>
    <w:rsid w:val="000D3E0F"/>
    <w:rsid w:val="000D5D93"/>
    <w:rsid w:val="000D5DB0"/>
    <w:rsid w:val="000E0D1C"/>
    <w:rsid w:val="000E2901"/>
    <w:rsid w:val="000E35C1"/>
    <w:rsid w:val="000E4839"/>
    <w:rsid w:val="000E559F"/>
    <w:rsid w:val="000E587B"/>
    <w:rsid w:val="000E5FB2"/>
    <w:rsid w:val="000E5FCF"/>
    <w:rsid w:val="000E623E"/>
    <w:rsid w:val="000E675A"/>
    <w:rsid w:val="000E689C"/>
    <w:rsid w:val="000E717E"/>
    <w:rsid w:val="000E7B4D"/>
    <w:rsid w:val="000F2966"/>
    <w:rsid w:val="000F2F19"/>
    <w:rsid w:val="000F3120"/>
    <w:rsid w:val="000F33FB"/>
    <w:rsid w:val="000F3D49"/>
    <w:rsid w:val="000F3DC9"/>
    <w:rsid w:val="000F3F20"/>
    <w:rsid w:val="000F5321"/>
    <w:rsid w:val="000F57CE"/>
    <w:rsid w:val="000F583E"/>
    <w:rsid w:val="000F6503"/>
    <w:rsid w:val="000F69A4"/>
    <w:rsid w:val="000F6EC8"/>
    <w:rsid w:val="000F7294"/>
    <w:rsid w:val="000F7A7E"/>
    <w:rsid w:val="000F7EEB"/>
    <w:rsid w:val="0010028A"/>
    <w:rsid w:val="00100FCB"/>
    <w:rsid w:val="00101289"/>
    <w:rsid w:val="00101472"/>
    <w:rsid w:val="001026F8"/>
    <w:rsid w:val="00102B97"/>
    <w:rsid w:val="00103CDD"/>
    <w:rsid w:val="0010476A"/>
    <w:rsid w:val="001048D0"/>
    <w:rsid w:val="00104CF9"/>
    <w:rsid w:val="00105FF5"/>
    <w:rsid w:val="00106BED"/>
    <w:rsid w:val="00106E4A"/>
    <w:rsid w:val="001075AD"/>
    <w:rsid w:val="00110662"/>
    <w:rsid w:val="00110E6E"/>
    <w:rsid w:val="00111AC7"/>
    <w:rsid w:val="001131D6"/>
    <w:rsid w:val="001134A4"/>
    <w:rsid w:val="001137C5"/>
    <w:rsid w:val="00113B39"/>
    <w:rsid w:val="00114255"/>
    <w:rsid w:val="00115190"/>
    <w:rsid w:val="001154DD"/>
    <w:rsid w:val="0011609B"/>
    <w:rsid w:val="00116A15"/>
    <w:rsid w:val="001207B4"/>
    <w:rsid w:val="00120B74"/>
    <w:rsid w:val="00120EEA"/>
    <w:rsid w:val="001218CA"/>
    <w:rsid w:val="001242BC"/>
    <w:rsid w:val="00124574"/>
    <w:rsid w:val="001251E1"/>
    <w:rsid w:val="00125BD8"/>
    <w:rsid w:val="00127AC2"/>
    <w:rsid w:val="00130735"/>
    <w:rsid w:val="00131697"/>
    <w:rsid w:val="00131F20"/>
    <w:rsid w:val="00133CF8"/>
    <w:rsid w:val="0013426D"/>
    <w:rsid w:val="0013473C"/>
    <w:rsid w:val="001349B9"/>
    <w:rsid w:val="00134FC4"/>
    <w:rsid w:val="001355ED"/>
    <w:rsid w:val="00135EA8"/>
    <w:rsid w:val="00135F0C"/>
    <w:rsid w:val="00136F9C"/>
    <w:rsid w:val="0013746C"/>
    <w:rsid w:val="001377F5"/>
    <w:rsid w:val="001407B1"/>
    <w:rsid w:val="00141310"/>
    <w:rsid w:val="001415EA"/>
    <w:rsid w:val="001415F1"/>
    <w:rsid w:val="00141E8F"/>
    <w:rsid w:val="001423BD"/>
    <w:rsid w:val="00143108"/>
    <w:rsid w:val="00146638"/>
    <w:rsid w:val="001504E1"/>
    <w:rsid w:val="001514CD"/>
    <w:rsid w:val="001521CF"/>
    <w:rsid w:val="001526DF"/>
    <w:rsid w:val="00152FB5"/>
    <w:rsid w:val="0015412A"/>
    <w:rsid w:val="00156986"/>
    <w:rsid w:val="001572DC"/>
    <w:rsid w:val="00157C30"/>
    <w:rsid w:val="0016124B"/>
    <w:rsid w:val="00164092"/>
    <w:rsid w:val="0016495F"/>
    <w:rsid w:val="00166397"/>
    <w:rsid w:val="0016758F"/>
    <w:rsid w:val="00167DFE"/>
    <w:rsid w:val="00170564"/>
    <w:rsid w:val="001709B2"/>
    <w:rsid w:val="0017250A"/>
    <w:rsid w:val="00172C12"/>
    <w:rsid w:val="00173769"/>
    <w:rsid w:val="00174B4A"/>
    <w:rsid w:val="00174F9D"/>
    <w:rsid w:val="001750DC"/>
    <w:rsid w:val="0017516F"/>
    <w:rsid w:val="00175CE6"/>
    <w:rsid w:val="0017600A"/>
    <w:rsid w:val="001766FC"/>
    <w:rsid w:val="0017696E"/>
    <w:rsid w:val="00177E79"/>
    <w:rsid w:val="001808A5"/>
    <w:rsid w:val="001808CB"/>
    <w:rsid w:val="0018205E"/>
    <w:rsid w:val="00183281"/>
    <w:rsid w:val="001832C9"/>
    <w:rsid w:val="00183994"/>
    <w:rsid w:val="00184BC4"/>
    <w:rsid w:val="00185B25"/>
    <w:rsid w:val="00186981"/>
    <w:rsid w:val="00186A94"/>
    <w:rsid w:val="00186BFB"/>
    <w:rsid w:val="0019061B"/>
    <w:rsid w:val="00190963"/>
    <w:rsid w:val="00191081"/>
    <w:rsid w:val="0019218E"/>
    <w:rsid w:val="0019333D"/>
    <w:rsid w:val="001934CC"/>
    <w:rsid w:val="00194C1E"/>
    <w:rsid w:val="00195906"/>
    <w:rsid w:val="00195F00"/>
    <w:rsid w:val="00195F10"/>
    <w:rsid w:val="0019759E"/>
    <w:rsid w:val="0019777B"/>
    <w:rsid w:val="00197C24"/>
    <w:rsid w:val="00197DBD"/>
    <w:rsid w:val="001A06F2"/>
    <w:rsid w:val="001A0CEF"/>
    <w:rsid w:val="001A1011"/>
    <w:rsid w:val="001A1481"/>
    <w:rsid w:val="001A1903"/>
    <w:rsid w:val="001A1F1C"/>
    <w:rsid w:val="001A28AA"/>
    <w:rsid w:val="001A4AF1"/>
    <w:rsid w:val="001A4DCD"/>
    <w:rsid w:val="001A4ED8"/>
    <w:rsid w:val="001A5750"/>
    <w:rsid w:val="001A578C"/>
    <w:rsid w:val="001A59CC"/>
    <w:rsid w:val="001A6251"/>
    <w:rsid w:val="001A6738"/>
    <w:rsid w:val="001A7EB5"/>
    <w:rsid w:val="001B1CAC"/>
    <w:rsid w:val="001B255B"/>
    <w:rsid w:val="001B38B7"/>
    <w:rsid w:val="001B45E3"/>
    <w:rsid w:val="001B4865"/>
    <w:rsid w:val="001B52EB"/>
    <w:rsid w:val="001B6ABE"/>
    <w:rsid w:val="001C003A"/>
    <w:rsid w:val="001C04EF"/>
    <w:rsid w:val="001C119B"/>
    <w:rsid w:val="001C1629"/>
    <w:rsid w:val="001C1686"/>
    <w:rsid w:val="001C16CB"/>
    <w:rsid w:val="001C17C7"/>
    <w:rsid w:val="001C1BA9"/>
    <w:rsid w:val="001C2275"/>
    <w:rsid w:val="001C24CC"/>
    <w:rsid w:val="001C471E"/>
    <w:rsid w:val="001C55AA"/>
    <w:rsid w:val="001C5B97"/>
    <w:rsid w:val="001C689C"/>
    <w:rsid w:val="001C6AF3"/>
    <w:rsid w:val="001C7897"/>
    <w:rsid w:val="001D0EAF"/>
    <w:rsid w:val="001D1175"/>
    <w:rsid w:val="001D197C"/>
    <w:rsid w:val="001D1ECF"/>
    <w:rsid w:val="001D2924"/>
    <w:rsid w:val="001D31C4"/>
    <w:rsid w:val="001D3C32"/>
    <w:rsid w:val="001D4073"/>
    <w:rsid w:val="001D504F"/>
    <w:rsid w:val="001D575D"/>
    <w:rsid w:val="001D5A2D"/>
    <w:rsid w:val="001D5F20"/>
    <w:rsid w:val="001D65F3"/>
    <w:rsid w:val="001D69B7"/>
    <w:rsid w:val="001D6C64"/>
    <w:rsid w:val="001E073D"/>
    <w:rsid w:val="001E0B43"/>
    <w:rsid w:val="001E3257"/>
    <w:rsid w:val="001E32C4"/>
    <w:rsid w:val="001E36E3"/>
    <w:rsid w:val="001E374C"/>
    <w:rsid w:val="001E4999"/>
    <w:rsid w:val="001E582D"/>
    <w:rsid w:val="001E630F"/>
    <w:rsid w:val="001E64AF"/>
    <w:rsid w:val="001E70FF"/>
    <w:rsid w:val="001E77B2"/>
    <w:rsid w:val="001E7A90"/>
    <w:rsid w:val="001F1298"/>
    <w:rsid w:val="001F1301"/>
    <w:rsid w:val="001F138E"/>
    <w:rsid w:val="001F13EA"/>
    <w:rsid w:val="001F14FC"/>
    <w:rsid w:val="001F1FC6"/>
    <w:rsid w:val="001F32CE"/>
    <w:rsid w:val="001F38B4"/>
    <w:rsid w:val="001F4A9C"/>
    <w:rsid w:val="001F4FC9"/>
    <w:rsid w:val="001F5E0C"/>
    <w:rsid w:val="001F60D3"/>
    <w:rsid w:val="001F66C0"/>
    <w:rsid w:val="001F6822"/>
    <w:rsid w:val="001F75EF"/>
    <w:rsid w:val="001F76EB"/>
    <w:rsid w:val="001F78A1"/>
    <w:rsid w:val="001F7CC4"/>
    <w:rsid w:val="00200638"/>
    <w:rsid w:val="0020087F"/>
    <w:rsid w:val="00201434"/>
    <w:rsid w:val="00202F3C"/>
    <w:rsid w:val="002043F2"/>
    <w:rsid w:val="0020454E"/>
    <w:rsid w:val="002110E5"/>
    <w:rsid w:val="002113D6"/>
    <w:rsid w:val="00212086"/>
    <w:rsid w:val="002128C3"/>
    <w:rsid w:val="00212EF8"/>
    <w:rsid w:val="0021399C"/>
    <w:rsid w:val="0021573A"/>
    <w:rsid w:val="00215DF7"/>
    <w:rsid w:val="00216446"/>
    <w:rsid w:val="00217CBF"/>
    <w:rsid w:val="0022027D"/>
    <w:rsid w:val="002229AC"/>
    <w:rsid w:val="00222A6D"/>
    <w:rsid w:val="0022332A"/>
    <w:rsid w:val="00223A98"/>
    <w:rsid w:val="00225392"/>
    <w:rsid w:val="0022599C"/>
    <w:rsid w:val="00227506"/>
    <w:rsid w:val="00230E26"/>
    <w:rsid w:val="00231A1D"/>
    <w:rsid w:val="0023225F"/>
    <w:rsid w:val="002329FD"/>
    <w:rsid w:val="00232A77"/>
    <w:rsid w:val="00232FF8"/>
    <w:rsid w:val="00232FFE"/>
    <w:rsid w:val="0023471E"/>
    <w:rsid w:val="00234B8A"/>
    <w:rsid w:val="00234D04"/>
    <w:rsid w:val="00235F87"/>
    <w:rsid w:val="002367EC"/>
    <w:rsid w:val="002368D2"/>
    <w:rsid w:val="00236909"/>
    <w:rsid w:val="00236A7C"/>
    <w:rsid w:val="00237530"/>
    <w:rsid w:val="00237835"/>
    <w:rsid w:val="00237B32"/>
    <w:rsid w:val="00240C0F"/>
    <w:rsid w:val="00240E3F"/>
    <w:rsid w:val="002415B9"/>
    <w:rsid w:val="0024164F"/>
    <w:rsid w:val="00241DE6"/>
    <w:rsid w:val="002430BD"/>
    <w:rsid w:val="002432DD"/>
    <w:rsid w:val="00243497"/>
    <w:rsid w:val="00243A34"/>
    <w:rsid w:val="002447D7"/>
    <w:rsid w:val="0024597D"/>
    <w:rsid w:val="00246E64"/>
    <w:rsid w:val="00250138"/>
    <w:rsid w:val="00250157"/>
    <w:rsid w:val="00250420"/>
    <w:rsid w:val="002506A0"/>
    <w:rsid w:val="00250D97"/>
    <w:rsid w:val="00251193"/>
    <w:rsid w:val="00251498"/>
    <w:rsid w:val="00251B2A"/>
    <w:rsid w:val="0025240A"/>
    <w:rsid w:val="00252491"/>
    <w:rsid w:val="00255082"/>
    <w:rsid w:val="002564BC"/>
    <w:rsid w:val="00256759"/>
    <w:rsid w:val="00256A91"/>
    <w:rsid w:val="00257502"/>
    <w:rsid w:val="00257A23"/>
    <w:rsid w:val="00257BBE"/>
    <w:rsid w:val="00260CC6"/>
    <w:rsid w:val="002619F0"/>
    <w:rsid w:val="002623A4"/>
    <w:rsid w:val="00262752"/>
    <w:rsid w:val="00262980"/>
    <w:rsid w:val="00262AF1"/>
    <w:rsid w:val="00263ADF"/>
    <w:rsid w:val="00263C5C"/>
    <w:rsid w:val="00263D86"/>
    <w:rsid w:val="002643C6"/>
    <w:rsid w:val="00267CC8"/>
    <w:rsid w:val="0027016C"/>
    <w:rsid w:val="00270264"/>
    <w:rsid w:val="00270830"/>
    <w:rsid w:val="00270AEB"/>
    <w:rsid w:val="00270D47"/>
    <w:rsid w:val="002710BA"/>
    <w:rsid w:val="002728BC"/>
    <w:rsid w:val="00272A7B"/>
    <w:rsid w:val="00272D88"/>
    <w:rsid w:val="00272F31"/>
    <w:rsid w:val="002730B7"/>
    <w:rsid w:val="002745A5"/>
    <w:rsid w:val="0027600A"/>
    <w:rsid w:val="002769DA"/>
    <w:rsid w:val="00276AB4"/>
    <w:rsid w:val="0027748F"/>
    <w:rsid w:val="002775EF"/>
    <w:rsid w:val="00277AFB"/>
    <w:rsid w:val="00280ACD"/>
    <w:rsid w:val="00281304"/>
    <w:rsid w:val="002819C2"/>
    <w:rsid w:val="00281D5A"/>
    <w:rsid w:val="00283F26"/>
    <w:rsid w:val="00285295"/>
    <w:rsid w:val="00285662"/>
    <w:rsid w:val="002864D1"/>
    <w:rsid w:val="002868F4"/>
    <w:rsid w:val="002877E4"/>
    <w:rsid w:val="00291350"/>
    <w:rsid w:val="00291667"/>
    <w:rsid w:val="00291F7E"/>
    <w:rsid w:val="002927DA"/>
    <w:rsid w:val="00293377"/>
    <w:rsid w:val="00293863"/>
    <w:rsid w:val="0029425F"/>
    <w:rsid w:val="00294B0F"/>
    <w:rsid w:val="00294B13"/>
    <w:rsid w:val="00294D01"/>
    <w:rsid w:val="00294F8D"/>
    <w:rsid w:val="0029514E"/>
    <w:rsid w:val="002955E6"/>
    <w:rsid w:val="002956C8"/>
    <w:rsid w:val="00296776"/>
    <w:rsid w:val="00296CDF"/>
    <w:rsid w:val="00297B21"/>
    <w:rsid w:val="002A03EB"/>
    <w:rsid w:val="002A0BCC"/>
    <w:rsid w:val="002A1018"/>
    <w:rsid w:val="002A1040"/>
    <w:rsid w:val="002A1306"/>
    <w:rsid w:val="002A1D91"/>
    <w:rsid w:val="002A23D5"/>
    <w:rsid w:val="002A30DC"/>
    <w:rsid w:val="002A3249"/>
    <w:rsid w:val="002A3468"/>
    <w:rsid w:val="002A3A9F"/>
    <w:rsid w:val="002A3D70"/>
    <w:rsid w:val="002A4534"/>
    <w:rsid w:val="002A57B3"/>
    <w:rsid w:val="002A62E9"/>
    <w:rsid w:val="002A67FA"/>
    <w:rsid w:val="002A7372"/>
    <w:rsid w:val="002A747A"/>
    <w:rsid w:val="002A784D"/>
    <w:rsid w:val="002A7879"/>
    <w:rsid w:val="002B1042"/>
    <w:rsid w:val="002B1326"/>
    <w:rsid w:val="002B1341"/>
    <w:rsid w:val="002B1477"/>
    <w:rsid w:val="002B1FE8"/>
    <w:rsid w:val="002B36FC"/>
    <w:rsid w:val="002B45E9"/>
    <w:rsid w:val="002B5F74"/>
    <w:rsid w:val="002B631E"/>
    <w:rsid w:val="002B664B"/>
    <w:rsid w:val="002B67A4"/>
    <w:rsid w:val="002B70DB"/>
    <w:rsid w:val="002C094F"/>
    <w:rsid w:val="002C1E44"/>
    <w:rsid w:val="002C3226"/>
    <w:rsid w:val="002C5930"/>
    <w:rsid w:val="002C5EE6"/>
    <w:rsid w:val="002C6375"/>
    <w:rsid w:val="002C72CF"/>
    <w:rsid w:val="002D05DA"/>
    <w:rsid w:val="002D14F8"/>
    <w:rsid w:val="002D1830"/>
    <w:rsid w:val="002D281E"/>
    <w:rsid w:val="002D4010"/>
    <w:rsid w:val="002D42C3"/>
    <w:rsid w:val="002D52A1"/>
    <w:rsid w:val="002D52B3"/>
    <w:rsid w:val="002D5F1A"/>
    <w:rsid w:val="002D63F6"/>
    <w:rsid w:val="002D69A0"/>
    <w:rsid w:val="002D73E2"/>
    <w:rsid w:val="002D7452"/>
    <w:rsid w:val="002E0A93"/>
    <w:rsid w:val="002E0BF4"/>
    <w:rsid w:val="002E2078"/>
    <w:rsid w:val="002E26DD"/>
    <w:rsid w:val="002E2835"/>
    <w:rsid w:val="002E34A6"/>
    <w:rsid w:val="002E41F0"/>
    <w:rsid w:val="002E46A8"/>
    <w:rsid w:val="002E5365"/>
    <w:rsid w:val="002E574C"/>
    <w:rsid w:val="002E5CD5"/>
    <w:rsid w:val="002E6510"/>
    <w:rsid w:val="002E6D16"/>
    <w:rsid w:val="002E6F18"/>
    <w:rsid w:val="002E6F2E"/>
    <w:rsid w:val="002E7276"/>
    <w:rsid w:val="002E7CF5"/>
    <w:rsid w:val="002E7DB0"/>
    <w:rsid w:val="002F09E4"/>
    <w:rsid w:val="002F1599"/>
    <w:rsid w:val="002F1EAF"/>
    <w:rsid w:val="002F2474"/>
    <w:rsid w:val="002F2CA6"/>
    <w:rsid w:val="002F337A"/>
    <w:rsid w:val="002F3C8C"/>
    <w:rsid w:val="002F3E2F"/>
    <w:rsid w:val="002F563F"/>
    <w:rsid w:val="002F77D4"/>
    <w:rsid w:val="002F7C7C"/>
    <w:rsid w:val="003000C5"/>
    <w:rsid w:val="003000F9"/>
    <w:rsid w:val="0030032A"/>
    <w:rsid w:val="003003CF"/>
    <w:rsid w:val="00300DAE"/>
    <w:rsid w:val="00301554"/>
    <w:rsid w:val="00301814"/>
    <w:rsid w:val="00301C37"/>
    <w:rsid w:val="0030219E"/>
    <w:rsid w:val="00302A70"/>
    <w:rsid w:val="00302B57"/>
    <w:rsid w:val="00303749"/>
    <w:rsid w:val="00303E50"/>
    <w:rsid w:val="003040CC"/>
    <w:rsid w:val="003042AC"/>
    <w:rsid w:val="00304980"/>
    <w:rsid w:val="00305624"/>
    <w:rsid w:val="003056CF"/>
    <w:rsid w:val="003059F0"/>
    <w:rsid w:val="00305B78"/>
    <w:rsid w:val="00305DC7"/>
    <w:rsid w:val="00306255"/>
    <w:rsid w:val="0030691F"/>
    <w:rsid w:val="00306E34"/>
    <w:rsid w:val="00306F0C"/>
    <w:rsid w:val="0030722D"/>
    <w:rsid w:val="003100B7"/>
    <w:rsid w:val="00310343"/>
    <w:rsid w:val="00311755"/>
    <w:rsid w:val="0031213C"/>
    <w:rsid w:val="0031248F"/>
    <w:rsid w:val="00312660"/>
    <w:rsid w:val="00312664"/>
    <w:rsid w:val="00312A36"/>
    <w:rsid w:val="00313DA1"/>
    <w:rsid w:val="00314BBE"/>
    <w:rsid w:val="00315026"/>
    <w:rsid w:val="00315168"/>
    <w:rsid w:val="0031560E"/>
    <w:rsid w:val="00315D0E"/>
    <w:rsid w:val="003164C6"/>
    <w:rsid w:val="0031728B"/>
    <w:rsid w:val="003206FF"/>
    <w:rsid w:val="00320C8A"/>
    <w:rsid w:val="00321044"/>
    <w:rsid w:val="00323297"/>
    <w:rsid w:val="0032330B"/>
    <w:rsid w:val="00323547"/>
    <w:rsid w:val="00323DA2"/>
    <w:rsid w:val="00324978"/>
    <w:rsid w:val="00324B45"/>
    <w:rsid w:val="00324E30"/>
    <w:rsid w:val="00324FB4"/>
    <w:rsid w:val="0032614E"/>
    <w:rsid w:val="003263C3"/>
    <w:rsid w:val="00326F1F"/>
    <w:rsid w:val="00327560"/>
    <w:rsid w:val="00330103"/>
    <w:rsid w:val="00330163"/>
    <w:rsid w:val="0033041F"/>
    <w:rsid w:val="00330AD4"/>
    <w:rsid w:val="00330AD5"/>
    <w:rsid w:val="00330B87"/>
    <w:rsid w:val="00332031"/>
    <w:rsid w:val="00332A26"/>
    <w:rsid w:val="00332EC0"/>
    <w:rsid w:val="00332EEC"/>
    <w:rsid w:val="003332DB"/>
    <w:rsid w:val="00333596"/>
    <w:rsid w:val="00333BF1"/>
    <w:rsid w:val="00334367"/>
    <w:rsid w:val="00334375"/>
    <w:rsid w:val="00334681"/>
    <w:rsid w:val="00334AD3"/>
    <w:rsid w:val="003351E5"/>
    <w:rsid w:val="00335746"/>
    <w:rsid w:val="00335B81"/>
    <w:rsid w:val="00337EBA"/>
    <w:rsid w:val="0034072C"/>
    <w:rsid w:val="003414E2"/>
    <w:rsid w:val="00341812"/>
    <w:rsid w:val="00341B56"/>
    <w:rsid w:val="00341EFE"/>
    <w:rsid w:val="00342EA5"/>
    <w:rsid w:val="00343F08"/>
    <w:rsid w:val="003441ED"/>
    <w:rsid w:val="00344FEE"/>
    <w:rsid w:val="00345917"/>
    <w:rsid w:val="00345F1B"/>
    <w:rsid w:val="003462CF"/>
    <w:rsid w:val="003465F1"/>
    <w:rsid w:val="0034702B"/>
    <w:rsid w:val="00347419"/>
    <w:rsid w:val="00347A4B"/>
    <w:rsid w:val="00350646"/>
    <w:rsid w:val="00350E49"/>
    <w:rsid w:val="00351A17"/>
    <w:rsid w:val="00352FA8"/>
    <w:rsid w:val="00353CE5"/>
    <w:rsid w:val="00354417"/>
    <w:rsid w:val="003559D1"/>
    <w:rsid w:val="0035608B"/>
    <w:rsid w:val="003562CA"/>
    <w:rsid w:val="003566D1"/>
    <w:rsid w:val="0035708C"/>
    <w:rsid w:val="003574C3"/>
    <w:rsid w:val="00357911"/>
    <w:rsid w:val="00357D7E"/>
    <w:rsid w:val="00357F21"/>
    <w:rsid w:val="00360263"/>
    <w:rsid w:val="0036070E"/>
    <w:rsid w:val="0036082F"/>
    <w:rsid w:val="00360D7C"/>
    <w:rsid w:val="00361E4D"/>
    <w:rsid w:val="0036420B"/>
    <w:rsid w:val="00364359"/>
    <w:rsid w:val="003644D1"/>
    <w:rsid w:val="00365163"/>
    <w:rsid w:val="00365679"/>
    <w:rsid w:val="00365C0E"/>
    <w:rsid w:val="00365CC0"/>
    <w:rsid w:val="00366C53"/>
    <w:rsid w:val="00366DDB"/>
    <w:rsid w:val="00366F1D"/>
    <w:rsid w:val="00370311"/>
    <w:rsid w:val="003705F9"/>
    <w:rsid w:val="00370DB4"/>
    <w:rsid w:val="00370E5E"/>
    <w:rsid w:val="00372E67"/>
    <w:rsid w:val="0037332E"/>
    <w:rsid w:val="00373657"/>
    <w:rsid w:val="0037440F"/>
    <w:rsid w:val="00375299"/>
    <w:rsid w:val="0037537B"/>
    <w:rsid w:val="00375AF6"/>
    <w:rsid w:val="00376306"/>
    <w:rsid w:val="003767BF"/>
    <w:rsid w:val="00376EC1"/>
    <w:rsid w:val="0037719A"/>
    <w:rsid w:val="003775FA"/>
    <w:rsid w:val="00380F42"/>
    <w:rsid w:val="0038144A"/>
    <w:rsid w:val="00382B3B"/>
    <w:rsid w:val="00384557"/>
    <w:rsid w:val="003851BC"/>
    <w:rsid w:val="00385333"/>
    <w:rsid w:val="0038599E"/>
    <w:rsid w:val="003863C4"/>
    <w:rsid w:val="003865C4"/>
    <w:rsid w:val="00386B27"/>
    <w:rsid w:val="00386C3D"/>
    <w:rsid w:val="003870E1"/>
    <w:rsid w:val="003878E2"/>
    <w:rsid w:val="00390145"/>
    <w:rsid w:val="003901FB"/>
    <w:rsid w:val="003934B0"/>
    <w:rsid w:val="003939E9"/>
    <w:rsid w:val="00393B70"/>
    <w:rsid w:val="0039468D"/>
    <w:rsid w:val="0039575C"/>
    <w:rsid w:val="00396540"/>
    <w:rsid w:val="00396710"/>
    <w:rsid w:val="00397513"/>
    <w:rsid w:val="00397845"/>
    <w:rsid w:val="003979E4"/>
    <w:rsid w:val="003A0170"/>
    <w:rsid w:val="003A1122"/>
    <w:rsid w:val="003A2CA3"/>
    <w:rsid w:val="003A3065"/>
    <w:rsid w:val="003A32F8"/>
    <w:rsid w:val="003A3368"/>
    <w:rsid w:val="003A374F"/>
    <w:rsid w:val="003A40DA"/>
    <w:rsid w:val="003A479A"/>
    <w:rsid w:val="003A4C6A"/>
    <w:rsid w:val="003A6499"/>
    <w:rsid w:val="003A6D01"/>
    <w:rsid w:val="003A7E8E"/>
    <w:rsid w:val="003B0A8D"/>
    <w:rsid w:val="003B0CDE"/>
    <w:rsid w:val="003B0E4B"/>
    <w:rsid w:val="003B1F85"/>
    <w:rsid w:val="003B3A3C"/>
    <w:rsid w:val="003B3E4F"/>
    <w:rsid w:val="003B4F5B"/>
    <w:rsid w:val="003B5962"/>
    <w:rsid w:val="003B6A28"/>
    <w:rsid w:val="003C08A5"/>
    <w:rsid w:val="003C0C37"/>
    <w:rsid w:val="003C11EB"/>
    <w:rsid w:val="003C1270"/>
    <w:rsid w:val="003C280E"/>
    <w:rsid w:val="003C32E2"/>
    <w:rsid w:val="003C339E"/>
    <w:rsid w:val="003C3E8B"/>
    <w:rsid w:val="003C40E8"/>
    <w:rsid w:val="003C425D"/>
    <w:rsid w:val="003C5732"/>
    <w:rsid w:val="003C7244"/>
    <w:rsid w:val="003C76A2"/>
    <w:rsid w:val="003D1617"/>
    <w:rsid w:val="003D18C6"/>
    <w:rsid w:val="003D2822"/>
    <w:rsid w:val="003D2F06"/>
    <w:rsid w:val="003D3562"/>
    <w:rsid w:val="003D4289"/>
    <w:rsid w:val="003D487A"/>
    <w:rsid w:val="003D4C00"/>
    <w:rsid w:val="003D4C51"/>
    <w:rsid w:val="003D5230"/>
    <w:rsid w:val="003D56DE"/>
    <w:rsid w:val="003E0701"/>
    <w:rsid w:val="003E1017"/>
    <w:rsid w:val="003E1E14"/>
    <w:rsid w:val="003E2193"/>
    <w:rsid w:val="003E2942"/>
    <w:rsid w:val="003E3D84"/>
    <w:rsid w:val="003E5533"/>
    <w:rsid w:val="003E635A"/>
    <w:rsid w:val="003E67D8"/>
    <w:rsid w:val="003E6807"/>
    <w:rsid w:val="003E747D"/>
    <w:rsid w:val="003E7D70"/>
    <w:rsid w:val="003F015E"/>
    <w:rsid w:val="003F0820"/>
    <w:rsid w:val="003F0DE6"/>
    <w:rsid w:val="003F1494"/>
    <w:rsid w:val="003F1AE2"/>
    <w:rsid w:val="003F1C91"/>
    <w:rsid w:val="003F28C6"/>
    <w:rsid w:val="003F2938"/>
    <w:rsid w:val="003F3048"/>
    <w:rsid w:val="003F40FD"/>
    <w:rsid w:val="003F50CE"/>
    <w:rsid w:val="003F736D"/>
    <w:rsid w:val="003F7375"/>
    <w:rsid w:val="003F75D0"/>
    <w:rsid w:val="003F7796"/>
    <w:rsid w:val="003F7E8B"/>
    <w:rsid w:val="004007F1"/>
    <w:rsid w:val="00400848"/>
    <w:rsid w:val="00400F7F"/>
    <w:rsid w:val="00401093"/>
    <w:rsid w:val="004015F4"/>
    <w:rsid w:val="00401658"/>
    <w:rsid w:val="0040230A"/>
    <w:rsid w:val="00402D09"/>
    <w:rsid w:val="00402FC2"/>
    <w:rsid w:val="004036B6"/>
    <w:rsid w:val="00403791"/>
    <w:rsid w:val="00403CBB"/>
    <w:rsid w:val="00404109"/>
    <w:rsid w:val="004050AB"/>
    <w:rsid w:val="004050E6"/>
    <w:rsid w:val="0040528C"/>
    <w:rsid w:val="00405CA3"/>
    <w:rsid w:val="00406868"/>
    <w:rsid w:val="00406969"/>
    <w:rsid w:val="0040725A"/>
    <w:rsid w:val="00407309"/>
    <w:rsid w:val="0041077B"/>
    <w:rsid w:val="00410D26"/>
    <w:rsid w:val="00411002"/>
    <w:rsid w:val="00411C6E"/>
    <w:rsid w:val="004122B5"/>
    <w:rsid w:val="00412B4F"/>
    <w:rsid w:val="00412C6D"/>
    <w:rsid w:val="004133A9"/>
    <w:rsid w:val="00413466"/>
    <w:rsid w:val="004138AB"/>
    <w:rsid w:val="0041412C"/>
    <w:rsid w:val="0041418E"/>
    <w:rsid w:val="004167BC"/>
    <w:rsid w:val="00417268"/>
    <w:rsid w:val="00417D25"/>
    <w:rsid w:val="00417F6C"/>
    <w:rsid w:val="004204FF"/>
    <w:rsid w:val="00420571"/>
    <w:rsid w:val="00420CE7"/>
    <w:rsid w:val="004217A3"/>
    <w:rsid w:val="00422D1E"/>
    <w:rsid w:val="00422D76"/>
    <w:rsid w:val="00423D1B"/>
    <w:rsid w:val="00423D8B"/>
    <w:rsid w:val="0042435A"/>
    <w:rsid w:val="00425EB2"/>
    <w:rsid w:val="00426230"/>
    <w:rsid w:val="0042693A"/>
    <w:rsid w:val="00426C12"/>
    <w:rsid w:val="004315CE"/>
    <w:rsid w:val="00432D53"/>
    <w:rsid w:val="00432ED5"/>
    <w:rsid w:val="00433231"/>
    <w:rsid w:val="00433295"/>
    <w:rsid w:val="0043338E"/>
    <w:rsid w:val="00433E11"/>
    <w:rsid w:val="00434630"/>
    <w:rsid w:val="00434715"/>
    <w:rsid w:val="00434DC0"/>
    <w:rsid w:val="0043540D"/>
    <w:rsid w:val="00435902"/>
    <w:rsid w:val="0043654D"/>
    <w:rsid w:val="00437641"/>
    <w:rsid w:val="004406C1"/>
    <w:rsid w:val="00441275"/>
    <w:rsid w:val="004417DB"/>
    <w:rsid w:val="00441CE5"/>
    <w:rsid w:val="00441D4C"/>
    <w:rsid w:val="00442165"/>
    <w:rsid w:val="0044268F"/>
    <w:rsid w:val="004438D6"/>
    <w:rsid w:val="00443FB3"/>
    <w:rsid w:val="00444430"/>
    <w:rsid w:val="00444BDD"/>
    <w:rsid w:val="00445093"/>
    <w:rsid w:val="0044524E"/>
    <w:rsid w:val="00445FE3"/>
    <w:rsid w:val="00446290"/>
    <w:rsid w:val="004464F1"/>
    <w:rsid w:val="00446846"/>
    <w:rsid w:val="00446968"/>
    <w:rsid w:val="00447CFB"/>
    <w:rsid w:val="00450594"/>
    <w:rsid w:val="00451E52"/>
    <w:rsid w:val="00451EAD"/>
    <w:rsid w:val="004523BC"/>
    <w:rsid w:val="00452738"/>
    <w:rsid w:val="004529C0"/>
    <w:rsid w:val="00453014"/>
    <w:rsid w:val="00453B29"/>
    <w:rsid w:val="00454115"/>
    <w:rsid w:val="00455189"/>
    <w:rsid w:val="00455586"/>
    <w:rsid w:val="00456382"/>
    <w:rsid w:val="0045648F"/>
    <w:rsid w:val="00457C49"/>
    <w:rsid w:val="00460A64"/>
    <w:rsid w:val="00462002"/>
    <w:rsid w:val="00462DA6"/>
    <w:rsid w:val="00463AC9"/>
    <w:rsid w:val="0046442F"/>
    <w:rsid w:val="0046462F"/>
    <w:rsid w:val="0046491B"/>
    <w:rsid w:val="00464B25"/>
    <w:rsid w:val="0046524C"/>
    <w:rsid w:val="004653B0"/>
    <w:rsid w:val="004655BE"/>
    <w:rsid w:val="00465CF2"/>
    <w:rsid w:val="004661C2"/>
    <w:rsid w:val="004662BB"/>
    <w:rsid w:val="00466D86"/>
    <w:rsid w:val="00470C22"/>
    <w:rsid w:val="00471DBD"/>
    <w:rsid w:val="00473117"/>
    <w:rsid w:val="0047352D"/>
    <w:rsid w:val="00473D28"/>
    <w:rsid w:val="004742A5"/>
    <w:rsid w:val="00475349"/>
    <w:rsid w:val="00475D07"/>
    <w:rsid w:val="004769E8"/>
    <w:rsid w:val="004770FA"/>
    <w:rsid w:val="00477352"/>
    <w:rsid w:val="004777AF"/>
    <w:rsid w:val="00477FEE"/>
    <w:rsid w:val="00480F15"/>
    <w:rsid w:val="0048124C"/>
    <w:rsid w:val="00481ACF"/>
    <w:rsid w:val="00482316"/>
    <w:rsid w:val="00482B63"/>
    <w:rsid w:val="00482D85"/>
    <w:rsid w:val="00483DB1"/>
    <w:rsid w:val="0048446C"/>
    <w:rsid w:val="00485B03"/>
    <w:rsid w:val="00485C8A"/>
    <w:rsid w:val="004900E7"/>
    <w:rsid w:val="00490B07"/>
    <w:rsid w:val="00490B26"/>
    <w:rsid w:val="00490BB0"/>
    <w:rsid w:val="00490C1B"/>
    <w:rsid w:val="00490E93"/>
    <w:rsid w:val="004910D6"/>
    <w:rsid w:val="0049268D"/>
    <w:rsid w:val="0049287A"/>
    <w:rsid w:val="00492E65"/>
    <w:rsid w:val="00494196"/>
    <w:rsid w:val="004946D5"/>
    <w:rsid w:val="00495706"/>
    <w:rsid w:val="0049628D"/>
    <w:rsid w:val="004A008A"/>
    <w:rsid w:val="004A03FD"/>
    <w:rsid w:val="004A0C98"/>
    <w:rsid w:val="004A0CB0"/>
    <w:rsid w:val="004A16AF"/>
    <w:rsid w:val="004A16EB"/>
    <w:rsid w:val="004A1D39"/>
    <w:rsid w:val="004A2AFE"/>
    <w:rsid w:val="004A36B9"/>
    <w:rsid w:val="004A520F"/>
    <w:rsid w:val="004A5530"/>
    <w:rsid w:val="004A5C08"/>
    <w:rsid w:val="004A63CF"/>
    <w:rsid w:val="004A6E7C"/>
    <w:rsid w:val="004A73E2"/>
    <w:rsid w:val="004A7AC1"/>
    <w:rsid w:val="004B0900"/>
    <w:rsid w:val="004B0F40"/>
    <w:rsid w:val="004B1CA5"/>
    <w:rsid w:val="004B297D"/>
    <w:rsid w:val="004B2ECD"/>
    <w:rsid w:val="004B32C3"/>
    <w:rsid w:val="004B534C"/>
    <w:rsid w:val="004B5640"/>
    <w:rsid w:val="004C04FA"/>
    <w:rsid w:val="004C06F1"/>
    <w:rsid w:val="004C0919"/>
    <w:rsid w:val="004C0FD4"/>
    <w:rsid w:val="004C1530"/>
    <w:rsid w:val="004C1BDE"/>
    <w:rsid w:val="004C3909"/>
    <w:rsid w:val="004C3D51"/>
    <w:rsid w:val="004C56EF"/>
    <w:rsid w:val="004C6139"/>
    <w:rsid w:val="004C63A0"/>
    <w:rsid w:val="004C6EE0"/>
    <w:rsid w:val="004C6FD9"/>
    <w:rsid w:val="004C75E8"/>
    <w:rsid w:val="004C7B09"/>
    <w:rsid w:val="004D0211"/>
    <w:rsid w:val="004D0E0C"/>
    <w:rsid w:val="004D1A5D"/>
    <w:rsid w:val="004D1B72"/>
    <w:rsid w:val="004D2518"/>
    <w:rsid w:val="004D27F1"/>
    <w:rsid w:val="004D294F"/>
    <w:rsid w:val="004D3275"/>
    <w:rsid w:val="004D37DB"/>
    <w:rsid w:val="004D3856"/>
    <w:rsid w:val="004D3A79"/>
    <w:rsid w:val="004D3C48"/>
    <w:rsid w:val="004D3E7C"/>
    <w:rsid w:val="004D5097"/>
    <w:rsid w:val="004D5F6C"/>
    <w:rsid w:val="004D6721"/>
    <w:rsid w:val="004D7077"/>
    <w:rsid w:val="004D71C5"/>
    <w:rsid w:val="004D7F24"/>
    <w:rsid w:val="004E096C"/>
    <w:rsid w:val="004E1194"/>
    <w:rsid w:val="004E1494"/>
    <w:rsid w:val="004E1C68"/>
    <w:rsid w:val="004E2563"/>
    <w:rsid w:val="004E29EC"/>
    <w:rsid w:val="004E329E"/>
    <w:rsid w:val="004E43C6"/>
    <w:rsid w:val="004E4C62"/>
    <w:rsid w:val="004E5118"/>
    <w:rsid w:val="004E58AB"/>
    <w:rsid w:val="004E5E5F"/>
    <w:rsid w:val="004E670E"/>
    <w:rsid w:val="004E6A61"/>
    <w:rsid w:val="004E72E4"/>
    <w:rsid w:val="004E7887"/>
    <w:rsid w:val="004F0550"/>
    <w:rsid w:val="004F1022"/>
    <w:rsid w:val="004F13F9"/>
    <w:rsid w:val="004F198B"/>
    <w:rsid w:val="004F1C1F"/>
    <w:rsid w:val="004F2875"/>
    <w:rsid w:val="004F2F9C"/>
    <w:rsid w:val="004F34CE"/>
    <w:rsid w:val="004F37DB"/>
    <w:rsid w:val="004F3D3C"/>
    <w:rsid w:val="004F4198"/>
    <w:rsid w:val="004F465A"/>
    <w:rsid w:val="004F512A"/>
    <w:rsid w:val="004F5B98"/>
    <w:rsid w:val="004F5DA6"/>
    <w:rsid w:val="004F60CA"/>
    <w:rsid w:val="004F6383"/>
    <w:rsid w:val="0050076F"/>
    <w:rsid w:val="00502FD7"/>
    <w:rsid w:val="00502FE7"/>
    <w:rsid w:val="00503A11"/>
    <w:rsid w:val="005044C7"/>
    <w:rsid w:val="005048BE"/>
    <w:rsid w:val="00504B5C"/>
    <w:rsid w:val="005053B2"/>
    <w:rsid w:val="00505546"/>
    <w:rsid w:val="00506396"/>
    <w:rsid w:val="00506BBC"/>
    <w:rsid w:val="0051100B"/>
    <w:rsid w:val="005110AA"/>
    <w:rsid w:val="0051168C"/>
    <w:rsid w:val="00514993"/>
    <w:rsid w:val="00515036"/>
    <w:rsid w:val="00516839"/>
    <w:rsid w:val="005168C6"/>
    <w:rsid w:val="00517D14"/>
    <w:rsid w:val="00520CAC"/>
    <w:rsid w:val="00520FAC"/>
    <w:rsid w:val="00521837"/>
    <w:rsid w:val="00521DA0"/>
    <w:rsid w:val="00521EA9"/>
    <w:rsid w:val="005222EE"/>
    <w:rsid w:val="005226A0"/>
    <w:rsid w:val="00522AB2"/>
    <w:rsid w:val="005244CC"/>
    <w:rsid w:val="00524860"/>
    <w:rsid w:val="005254D1"/>
    <w:rsid w:val="0052558E"/>
    <w:rsid w:val="0052593F"/>
    <w:rsid w:val="005267BC"/>
    <w:rsid w:val="0052796B"/>
    <w:rsid w:val="00531978"/>
    <w:rsid w:val="00531CF3"/>
    <w:rsid w:val="0053324C"/>
    <w:rsid w:val="00533A6F"/>
    <w:rsid w:val="00535A75"/>
    <w:rsid w:val="00535FE0"/>
    <w:rsid w:val="00536CED"/>
    <w:rsid w:val="005373CB"/>
    <w:rsid w:val="00540F96"/>
    <w:rsid w:val="00540FFD"/>
    <w:rsid w:val="0054106B"/>
    <w:rsid w:val="005410E5"/>
    <w:rsid w:val="00541705"/>
    <w:rsid w:val="00541A24"/>
    <w:rsid w:val="0054234C"/>
    <w:rsid w:val="00542AFE"/>
    <w:rsid w:val="0054325C"/>
    <w:rsid w:val="00543551"/>
    <w:rsid w:val="00545215"/>
    <w:rsid w:val="005458DA"/>
    <w:rsid w:val="00550BE7"/>
    <w:rsid w:val="00550CAC"/>
    <w:rsid w:val="00552271"/>
    <w:rsid w:val="005533CB"/>
    <w:rsid w:val="00553CA8"/>
    <w:rsid w:val="0055501D"/>
    <w:rsid w:val="005561E2"/>
    <w:rsid w:val="00556ACD"/>
    <w:rsid w:val="00556C0C"/>
    <w:rsid w:val="00556F1B"/>
    <w:rsid w:val="00557083"/>
    <w:rsid w:val="005573ED"/>
    <w:rsid w:val="0055759B"/>
    <w:rsid w:val="0055759D"/>
    <w:rsid w:val="005575E5"/>
    <w:rsid w:val="005600AA"/>
    <w:rsid w:val="005603B0"/>
    <w:rsid w:val="00560575"/>
    <w:rsid w:val="00560BC4"/>
    <w:rsid w:val="00560F48"/>
    <w:rsid w:val="00560FE1"/>
    <w:rsid w:val="00561185"/>
    <w:rsid w:val="005616EF"/>
    <w:rsid w:val="00561B64"/>
    <w:rsid w:val="00562317"/>
    <w:rsid w:val="0056240C"/>
    <w:rsid w:val="00563618"/>
    <w:rsid w:val="005637CB"/>
    <w:rsid w:val="00565095"/>
    <w:rsid w:val="005654BE"/>
    <w:rsid w:val="0056600A"/>
    <w:rsid w:val="00566B0C"/>
    <w:rsid w:val="00566BB2"/>
    <w:rsid w:val="00566BFA"/>
    <w:rsid w:val="00566E66"/>
    <w:rsid w:val="005702E7"/>
    <w:rsid w:val="005707F0"/>
    <w:rsid w:val="00570B73"/>
    <w:rsid w:val="00572402"/>
    <w:rsid w:val="00572D60"/>
    <w:rsid w:val="00573522"/>
    <w:rsid w:val="00573947"/>
    <w:rsid w:val="00573CC7"/>
    <w:rsid w:val="005742B3"/>
    <w:rsid w:val="0057495C"/>
    <w:rsid w:val="00574B47"/>
    <w:rsid w:val="0057510F"/>
    <w:rsid w:val="00575B86"/>
    <w:rsid w:val="005769DB"/>
    <w:rsid w:val="00576D15"/>
    <w:rsid w:val="00577410"/>
    <w:rsid w:val="005778F3"/>
    <w:rsid w:val="0058027A"/>
    <w:rsid w:val="00580754"/>
    <w:rsid w:val="00580B0E"/>
    <w:rsid w:val="00580D4D"/>
    <w:rsid w:val="00580E97"/>
    <w:rsid w:val="00582F47"/>
    <w:rsid w:val="00583E62"/>
    <w:rsid w:val="005848C9"/>
    <w:rsid w:val="00584EA9"/>
    <w:rsid w:val="005850A0"/>
    <w:rsid w:val="005852D3"/>
    <w:rsid w:val="00585CA4"/>
    <w:rsid w:val="00586CAC"/>
    <w:rsid w:val="00586F95"/>
    <w:rsid w:val="00587075"/>
    <w:rsid w:val="00587DB0"/>
    <w:rsid w:val="00591119"/>
    <w:rsid w:val="0059155C"/>
    <w:rsid w:val="005917DD"/>
    <w:rsid w:val="005925B6"/>
    <w:rsid w:val="00592E0E"/>
    <w:rsid w:val="005931C4"/>
    <w:rsid w:val="00594000"/>
    <w:rsid w:val="00594351"/>
    <w:rsid w:val="00594623"/>
    <w:rsid w:val="005947DC"/>
    <w:rsid w:val="00594E16"/>
    <w:rsid w:val="00595882"/>
    <w:rsid w:val="00595899"/>
    <w:rsid w:val="00595EB0"/>
    <w:rsid w:val="005961E6"/>
    <w:rsid w:val="005A0218"/>
    <w:rsid w:val="005A09B4"/>
    <w:rsid w:val="005A121D"/>
    <w:rsid w:val="005A1D9B"/>
    <w:rsid w:val="005A2A1B"/>
    <w:rsid w:val="005A31DE"/>
    <w:rsid w:val="005A3608"/>
    <w:rsid w:val="005A3C22"/>
    <w:rsid w:val="005A3F90"/>
    <w:rsid w:val="005A4471"/>
    <w:rsid w:val="005A4DEB"/>
    <w:rsid w:val="005A60F4"/>
    <w:rsid w:val="005A6956"/>
    <w:rsid w:val="005A6969"/>
    <w:rsid w:val="005A6A0B"/>
    <w:rsid w:val="005A6A0D"/>
    <w:rsid w:val="005B0766"/>
    <w:rsid w:val="005B0AFE"/>
    <w:rsid w:val="005B14B4"/>
    <w:rsid w:val="005B276E"/>
    <w:rsid w:val="005B2FBC"/>
    <w:rsid w:val="005B30D3"/>
    <w:rsid w:val="005B604E"/>
    <w:rsid w:val="005B7482"/>
    <w:rsid w:val="005C0A8B"/>
    <w:rsid w:val="005C0DAA"/>
    <w:rsid w:val="005C11CA"/>
    <w:rsid w:val="005C27F5"/>
    <w:rsid w:val="005C394B"/>
    <w:rsid w:val="005C4BA4"/>
    <w:rsid w:val="005C5237"/>
    <w:rsid w:val="005C5814"/>
    <w:rsid w:val="005C58C5"/>
    <w:rsid w:val="005C604C"/>
    <w:rsid w:val="005C61F2"/>
    <w:rsid w:val="005C707B"/>
    <w:rsid w:val="005C7513"/>
    <w:rsid w:val="005C7A98"/>
    <w:rsid w:val="005D03EF"/>
    <w:rsid w:val="005D1CAA"/>
    <w:rsid w:val="005D1DE1"/>
    <w:rsid w:val="005D26C4"/>
    <w:rsid w:val="005D3F32"/>
    <w:rsid w:val="005D44F7"/>
    <w:rsid w:val="005D4BBA"/>
    <w:rsid w:val="005D4DAC"/>
    <w:rsid w:val="005D66FC"/>
    <w:rsid w:val="005D69A1"/>
    <w:rsid w:val="005D6CD2"/>
    <w:rsid w:val="005D6EC7"/>
    <w:rsid w:val="005D6EFE"/>
    <w:rsid w:val="005D79F0"/>
    <w:rsid w:val="005E0197"/>
    <w:rsid w:val="005E1434"/>
    <w:rsid w:val="005E2062"/>
    <w:rsid w:val="005E2926"/>
    <w:rsid w:val="005E336A"/>
    <w:rsid w:val="005E36F0"/>
    <w:rsid w:val="005E37B9"/>
    <w:rsid w:val="005E3D06"/>
    <w:rsid w:val="005E3DB6"/>
    <w:rsid w:val="005E3ED9"/>
    <w:rsid w:val="005E4342"/>
    <w:rsid w:val="005E458E"/>
    <w:rsid w:val="005E48CE"/>
    <w:rsid w:val="005E48DF"/>
    <w:rsid w:val="005E4A23"/>
    <w:rsid w:val="005E56C9"/>
    <w:rsid w:val="005E6EA5"/>
    <w:rsid w:val="005E7BDC"/>
    <w:rsid w:val="005F067E"/>
    <w:rsid w:val="005F0836"/>
    <w:rsid w:val="005F10AE"/>
    <w:rsid w:val="005F1331"/>
    <w:rsid w:val="005F1D6B"/>
    <w:rsid w:val="005F27E6"/>
    <w:rsid w:val="005F31E6"/>
    <w:rsid w:val="005F39FD"/>
    <w:rsid w:val="005F4B75"/>
    <w:rsid w:val="005F5773"/>
    <w:rsid w:val="005F5E1C"/>
    <w:rsid w:val="005F732B"/>
    <w:rsid w:val="00601D79"/>
    <w:rsid w:val="00602D84"/>
    <w:rsid w:val="0060327F"/>
    <w:rsid w:val="0060352E"/>
    <w:rsid w:val="00603C6D"/>
    <w:rsid w:val="00603FA6"/>
    <w:rsid w:val="006041A5"/>
    <w:rsid w:val="006041E8"/>
    <w:rsid w:val="0060500B"/>
    <w:rsid w:val="0060514B"/>
    <w:rsid w:val="00605A87"/>
    <w:rsid w:val="00605ED3"/>
    <w:rsid w:val="006060AC"/>
    <w:rsid w:val="00606843"/>
    <w:rsid w:val="00607D4D"/>
    <w:rsid w:val="0061055A"/>
    <w:rsid w:val="006105B0"/>
    <w:rsid w:val="00610D36"/>
    <w:rsid w:val="00610EEB"/>
    <w:rsid w:val="00611D85"/>
    <w:rsid w:val="00612271"/>
    <w:rsid w:val="00613212"/>
    <w:rsid w:val="00613D0D"/>
    <w:rsid w:val="00613EFA"/>
    <w:rsid w:val="00614599"/>
    <w:rsid w:val="006150AB"/>
    <w:rsid w:val="00615E06"/>
    <w:rsid w:val="00616421"/>
    <w:rsid w:val="006170C2"/>
    <w:rsid w:val="00617F64"/>
    <w:rsid w:val="00617FB0"/>
    <w:rsid w:val="00621307"/>
    <w:rsid w:val="00621328"/>
    <w:rsid w:val="006219A4"/>
    <w:rsid w:val="00621D42"/>
    <w:rsid w:val="00622BAF"/>
    <w:rsid w:val="006232DA"/>
    <w:rsid w:val="0062377E"/>
    <w:rsid w:val="00624569"/>
    <w:rsid w:val="00624BBB"/>
    <w:rsid w:val="0062596A"/>
    <w:rsid w:val="00625A7E"/>
    <w:rsid w:val="00625E8B"/>
    <w:rsid w:val="006266F5"/>
    <w:rsid w:val="00630460"/>
    <w:rsid w:val="006314FE"/>
    <w:rsid w:val="00631BED"/>
    <w:rsid w:val="00632000"/>
    <w:rsid w:val="00632308"/>
    <w:rsid w:val="00633DE6"/>
    <w:rsid w:val="00634DCE"/>
    <w:rsid w:val="00635354"/>
    <w:rsid w:val="00636340"/>
    <w:rsid w:val="00636496"/>
    <w:rsid w:val="00636C07"/>
    <w:rsid w:val="0063784E"/>
    <w:rsid w:val="00637EC1"/>
    <w:rsid w:val="00637F33"/>
    <w:rsid w:val="00640085"/>
    <w:rsid w:val="00641182"/>
    <w:rsid w:val="006411E9"/>
    <w:rsid w:val="00641EBE"/>
    <w:rsid w:val="006434AF"/>
    <w:rsid w:val="006436F6"/>
    <w:rsid w:val="00643B2C"/>
    <w:rsid w:val="00644949"/>
    <w:rsid w:val="00644A10"/>
    <w:rsid w:val="00645448"/>
    <w:rsid w:val="00646E9B"/>
    <w:rsid w:val="00647012"/>
    <w:rsid w:val="006503DF"/>
    <w:rsid w:val="006505DD"/>
    <w:rsid w:val="006506CC"/>
    <w:rsid w:val="00650F2F"/>
    <w:rsid w:val="00651462"/>
    <w:rsid w:val="00651BC6"/>
    <w:rsid w:val="00651D5E"/>
    <w:rsid w:val="00651DE5"/>
    <w:rsid w:val="00652875"/>
    <w:rsid w:val="0065295E"/>
    <w:rsid w:val="00652EDB"/>
    <w:rsid w:val="00655019"/>
    <w:rsid w:val="006554A2"/>
    <w:rsid w:val="006561F0"/>
    <w:rsid w:val="00660B8E"/>
    <w:rsid w:val="00663893"/>
    <w:rsid w:val="00663D54"/>
    <w:rsid w:val="006644AA"/>
    <w:rsid w:val="006644D5"/>
    <w:rsid w:val="0066523C"/>
    <w:rsid w:val="00665500"/>
    <w:rsid w:val="0066644D"/>
    <w:rsid w:val="006675AC"/>
    <w:rsid w:val="00670185"/>
    <w:rsid w:val="0067031E"/>
    <w:rsid w:val="006708F7"/>
    <w:rsid w:val="0067231D"/>
    <w:rsid w:val="006741EF"/>
    <w:rsid w:val="00674984"/>
    <w:rsid w:val="00674CDA"/>
    <w:rsid w:val="00675382"/>
    <w:rsid w:val="0068022E"/>
    <w:rsid w:val="0068090B"/>
    <w:rsid w:val="00680CB7"/>
    <w:rsid w:val="00680D03"/>
    <w:rsid w:val="00681952"/>
    <w:rsid w:val="00682034"/>
    <w:rsid w:val="0068248B"/>
    <w:rsid w:val="00682D35"/>
    <w:rsid w:val="00683A99"/>
    <w:rsid w:val="00683D79"/>
    <w:rsid w:val="00683F77"/>
    <w:rsid w:val="00684C8F"/>
    <w:rsid w:val="00684F78"/>
    <w:rsid w:val="006853FC"/>
    <w:rsid w:val="00685AC4"/>
    <w:rsid w:val="00686271"/>
    <w:rsid w:val="00686CF9"/>
    <w:rsid w:val="00687668"/>
    <w:rsid w:val="00687833"/>
    <w:rsid w:val="00687C57"/>
    <w:rsid w:val="00687DF3"/>
    <w:rsid w:val="00687F30"/>
    <w:rsid w:val="006908DD"/>
    <w:rsid w:val="00690988"/>
    <w:rsid w:val="00690D5C"/>
    <w:rsid w:val="00690F14"/>
    <w:rsid w:val="006912ED"/>
    <w:rsid w:val="00691495"/>
    <w:rsid w:val="00691A0F"/>
    <w:rsid w:val="00692D4A"/>
    <w:rsid w:val="00693291"/>
    <w:rsid w:val="00693D71"/>
    <w:rsid w:val="00694E46"/>
    <w:rsid w:val="00695997"/>
    <w:rsid w:val="00695CEF"/>
    <w:rsid w:val="00695E93"/>
    <w:rsid w:val="00696056"/>
    <w:rsid w:val="00696DB1"/>
    <w:rsid w:val="00697664"/>
    <w:rsid w:val="006A00D8"/>
    <w:rsid w:val="006A3E7D"/>
    <w:rsid w:val="006A3F0C"/>
    <w:rsid w:val="006A4223"/>
    <w:rsid w:val="006A4A22"/>
    <w:rsid w:val="006A4E62"/>
    <w:rsid w:val="006A62F9"/>
    <w:rsid w:val="006A633B"/>
    <w:rsid w:val="006A67CA"/>
    <w:rsid w:val="006A697F"/>
    <w:rsid w:val="006A6B58"/>
    <w:rsid w:val="006A715F"/>
    <w:rsid w:val="006A72C1"/>
    <w:rsid w:val="006B06C4"/>
    <w:rsid w:val="006B0A64"/>
    <w:rsid w:val="006B16E7"/>
    <w:rsid w:val="006B188B"/>
    <w:rsid w:val="006B1F6B"/>
    <w:rsid w:val="006B25A8"/>
    <w:rsid w:val="006B38E0"/>
    <w:rsid w:val="006B3980"/>
    <w:rsid w:val="006B3B6C"/>
    <w:rsid w:val="006B3CD8"/>
    <w:rsid w:val="006B3E91"/>
    <w:rsid w:val="006B4767"/>
    <w:rsid w:val="006B4EAE"/>
    <w:rsid w:val="006B5611"/>
    <w:rsid w:val="006B59DE"/>
    <w:rsid w:val="006B5E31"/>
    <w:rsid w:val="006B69A4"/>
    <w:rsid w:val="006B6BF5"/>
    <w:rsid w:val="006B7A64"/>
    <w:rsid w:val="006B7EB5"/>
    <w:rsid w:val="006C02D2"/>
    <w:rsid w:val="006C0A98"/>
    <w:rsid w:val="006C13F0"/>
    <w:rsid w:val="006C1CAD"/>
    <w:rsid w:val="006C1E53"/>
    <w:rsid w:val="006C1ECB"/>
    <w:rsid w:val="006C3089"/>
    <w:rsid w:val="006C35A1"/>
    <w:rsid w:val="006C3D1B"/>
    <w:rsid w:val="006C4A60"/>
    <w:rsid w:val="006C57A9"/>
    <w:rsid w:val="006C5A0E"/>
    <w:rsid w:val="006C5C53"/>
    <w:rsid w:val="006C5EB5"/>
    <w:rsid w:val="006C6251"/>
    <w:rsid w:val="006C64CD"/>
    <w:rsid w:val="006C6BF1"/>
    <w:rsid w:val="006C6E8F"/>
    <w:rsid w:val="006C71DE"/>
    <w:rsid w:val="006C72A1"/>
    <w:rsid w:val="006C74E2"/>
    <w:rsid w:val="006C772D"/>
    <w:rsid w:val="006C777D"/>
    <w:rsid w:val="006D01F4"/>
    <w:rsid w:val="006D0428"/>
    <w:rsid w:val="006D11C2"/>
    <w:rsid w:val="006D34DB"/>
    <w:rsid w:val="006D4513"/>
    <w:rsid w:val="006D4D4B"/>
    <w:rsid w:val="006D53BC"/>
    <w:rsid w:val="006D58B0"/>
    <w:rsid w:val="006D5A0C"/>
    <w:rsid w:val="006D60EA"/>
    <w:rsid w:val="006D6D44"/>
    <w:rsid w:val="006E145D"/>
    <w:rsid w:val="006E264F"/>
    <w:rsid w:val="006E2885"/>
    <w:rsid w:val="006E34E5"/>
    <w:rsid w:val="006E37C8"/>
    <w:rsid w:val="006E60C6"/>
    <w:rsid w:val="006E7625"/>
    <w:rsid w:val="006E78CA"/>
    <w:rsid w:val="006F0248"/>
    <w:rsid w:val="006F0EF5"/>
    <w:rsid w:val="006F1010"/>
    <w:rsid w:val="006F1E23"/>
    <w:rsid w:val="006F20F9"/>
    <w:rsid w:val="006F52EA"/>
    <w:rsid w:val="006F64C5"/>
    <w:rsid w:val="006F6B21"/>
    <w:rsid w:val="006F6B25"/>
    <w:rsid w:val="006F7354"/>
    <w:rsid w:val="006F76E8"/>
    <w:rsid w:val="00701876"/>
    <w:rsid w:val="007018D7"/>
    <w:rsid w:val="007018E7"/>
    <w:rsid w:val="00701F2A"/>
    <w:rsid w:val="007020F4"/>
    <w:rsid w:val="00703C41"/>
    <w:rsid w:val="00703CBD"/>
    <w:rsid w:val="00704172"/>
    <w:rsid w:val="007046C2"/>
    <w:rsid w:val="007046F0"/>
    <w:rsid w:val="00704AB8"/>
    <w:rsid w:val="00705A8B"/>
    <w:rsid w:val="00710AC5"/>
    <w:rsid w:val="00710C8C"/>
    <w:rsid w:val="00712DB6"/>
    <w:rsid w:val="00714845"/>
    <w:rsid w:val="0071605D"/>
    <w:rsid w:val="00716113"/>
    <w:rsid w:val="0071679F"/>
    <w:rsid w:val="00716DC2"/>
    <w:rsid w:val="007170B4"/>
    <w:rsid w:val="007176A7"/>
    <w:rsid w:val="0072142B"/>
    <w:rsid w:val="00721FBD"/>
    <w:rsid w:val="00722575"/>
    <w:rsid w:val="0072280E"/>
    <w:rsid w:val="007236DD"/>
    <w:rsid w:val="0072398A"/>
    <w:rsid w:val="007258F3"/>
    <w:rsid w:val="00725ADB"/>
    <w:rsid w:val="00725B32"/>
    <w:rsid w:val="007278BC"/>
    <w:rsid w:val="0072791E"/>
    <w:rsid w:val="00727B56"/>
    <w:rsid w:val="00730493"/>
    <w:rsid w:val="007310F5"/>
    <w:rsid w:val="00731EFF"/>
    <w:rsid w:val="007321B2"/>
    <w:rsid w:val="007325CE"/>
    <w:rsid w:val="00732DB4"/>
    <w:rsid w:val="00733149"/>
    <w:rsid w:val="00733575"/>
    <w:rsid w:val="007340F1"/>
    <w:rsid w:val="00734549"/>
    <w:rsid w:val="0073474A"/>
    <w:rsid w:val="0073630B"/>
    <w:rsid w:val="00736408"/>
    <w:rsid w:val="00737DDA"/>
    <w:rsid w:val="0074005B"/>
    <w:rsid w:val="007402C1"/>
    <w:rsid w:val="0074031F"/>
    <w:rsid w:val="0074295C"/>
    <w:rsid w:val="0074342B"/>
    <w:rsid w:val="007442F1"/>
    <w:rsid w:val="00745DDA"/>
    <w:rsid w:val="0074677E"/>
    <w:rsid w:val="007470F9"/>
    <w:rsid w:val="007474CD"/>
    <w:rsid w:val="00750E86"/>
    <w:rsid w:val="0075180E"/>
    <w:rsid w:val="00751ED9"/>
    <w:rsid w:val="00751F1B"/>
    <w:rsid w:val="00752F67"/>
    <w:rsid w:val="007533AA"/>
    <w:rsid w:val="007534EC"/>
    <w:rsid w:val="007538E5"/>
    <w:rsid w:val="00754EE9"/>
    <w:rsid w:val="007554A7"/>
    <w:rsid w:val="0075551E"/>
    <w:rsid w:val="0075669B"/>
    <w:rsid w:val="00756F0A"/>
    <w:rsid w:val="0075702B"/>
    <w:rsid w:val="00760700"/>
    <w:rsid w:val="00761658"/>
    <w:rsid w:val="00763446"/>
    <w:rsid w:val="00763B01"/>
    <w:rsid w:val="00763C19"/>
    <w:rsid w:val="00764287"/>
    <w:rsid w:val="00764C48"/>
    <w:rsid w:val="00765412"/>
    <w:rsid w:val="00765F0B"/>
    <w:rsid w:val="00766A81"/>
    <w:rsid w:val="00767E48"/>
    <w:rsid w:val="007706C6"/>
    <w:rsid w:val="00770A6D"/>
    <w:rsid w:val="007714ED"/>
    <w:rsid w:val="00771A71"/>
    <w:rsid w:val="00771DC2"/>
    <w:rsid w:val="00773F46"/>
    <w:rsid w:val="00774323"/>
    <w:rsid w:val="007747CD"/>
    <w:rsid w:val="00775C15"/>
    <w:rsid w:val="007775CA"/>
    <w:rsid w:val="00777F87"/>
    <w:rsid w:val="007804F3"/>
    <w:rsid w:val="00780D4D"/>
    <w:rsid w:val="00781730"/>
    <w:rsid w:val="00783BC1"/>
    <w:rsid w:val="00783E00"/>
    <w:rsid w:val="00783FF7"/>
    <w:rsid w:val="007849BD"/>
    <w:rsid w:val="007849C9"/>
    <w:rsid w:val="00786555"/>
    <w:rsid w:val="007871B3"/>
    <w:rsid w:val="007878C4"/>
    <w:rsid w:val="00790489"/>
    <w:rsid w:val="007905AD"/>
    <w:rsid w:val="00790921"/>
    <w:rsid w:val="00790C0B"/>
    <w:rsid w:val="00791D16"/>
    <w:rsid w:val="007921AC"/>
    <w:rsid w:val="00793C23"/>
    <w:rsid w:val="00793F02"/>
    <w:rsid w:val="00794119"/>
    <w:rsid w:val="00794BBA"/>
    <w:rsid w:val="00795D3A"/>
    <w:rsid w:val="0079603D"/>
    <w:rsid w:val="007961C8"/>
    <w:rsid w:val="00796E33"/>
    <w:rsid w:val="00797BCA"/>
    <w:rsid w:val="007A028D"/>
    <w:rsid w:val="007A0C48"/>
    <w:rsid w:val="007A28C4"/>
    <w:rsid w:val="007A5860"/>
    <w:rsid w:val="007A5DC2"/>
    <w:rsid w:val="007A61F6"/>
    <w:rsid w:val="007A69D5"/>
    <w:rsid w:val="007A6A44"/>
    <w:rsid w:val="007A6F29"/>
    <w:rsid w:val="007A7D6E"/>
    <w:rsid w:val="007A7ECE"/>
    <w:rsid w:val="007B0196"/>
    <w:rsid w:val="007B0C06"/>
    <w:rsid w:val="007B0F78"/>
    <w:rsid w:val="007B10C0"/>
    <w:rsid w:val="007B1151"/>
    <w:rsid w:val="007B1691"/>
    <w:rsid w:val="007B1C3D"/>
    <w:rsid w:val="007B2D66"/>
    <w:rsid w:val="007B3EB9"/>
    <w:rsid w:val="007B4433"/>
    <w:rsid w:val="007B4747"/>
    <w:rsid w:val="007B545E"/>
    <w:rsid w:val="007B57C6"/>
    <w:rsid w:val="007B57E3"/>
    <w:rsid w:val="007B57E5"/>
    <w:rsid w:val="007B5A8D"/>
    <w:rsid w:val="007B5F6A"/>
    <w:rsid w:val="007B62B4"/>
    <w:rsid w:val="007B65F1"/>
    <w:rsid w:val="007B6734"/>
    <w:rsid w:val="007B69B9"/>
    <w:rsid w:val="007B7543"/>
    <w:rsid w:val="007B7A74"/>
    <w:rsid w:val="007B7DA9"/>
    <w:rsid w:val="007C1187"/>
    <w:rsid w:val="007C15CD"/>
    <w:rsid w:val="007C1969"/>
    <w:rsid w:val="007C365E"/>
    <w:rsid w:val="007C3B45"/>
    <w:rsid w:val="007C4690"/>
    <w:rsid w:val="007C469A"/>
    <w:rsid w:val="007C4F97"/>
    <w:rsid w:val="007C62B3"/>
    <w:rsid w:val="007C7AC7"/>
    <w:rsid w:val="007C7EF6"/>
    <w:rsid w:val="007D07B8"/>
    <w:rsid w:val="007D0941"/>
    <w:rsid w:val="007D1160"/>
    <w:rsid w:val="007D173D"/>
    <w:rsid w:val="007D1ECB"/>
    <w:rsid w:val="007D42EB"/>
    <w:rsid w:val="007D447E"/>
    <w:rsid w:val="007D4A65"/>
    <w:rsid w:val="007D51F2"/>
    <w:rsid w:val="007D6B35"/>
    <w:rsid w:val="007D79BD"/>
    <w:rsid w:val="007D7F4A"/>
    <w:rsid w:val="007E0B4D"/>
    <w:rsid w:val="007E0BFC"/>
    <w:rsid w:val="007E0D9B"/>
    <w:rsid w:val="007E18B4"/>
    <w:rsid w:val="007E2C94"/>
    <w:rsid w:val="007E3128"/>
    <w:rsid w:val="007E3496"/>
    <w:rsid w:val="007E34F8"/>
    <w:rsid w:val="007E434E"/>
    <w:rsid w:val="007E4C2B"/>
    <w:rsid w:val="007E5E4B"/>
    <w:rsid w:val="007E5FF0"/>
    <w:rsid w:val="007E60C9"/>
    <w:rsid w:val="007E6927"/>
    <w:rsid w:val="007E69AD"/>
    <w:rsid w:val="007E718E"/>
    <w:rsid w:val="007E72F8"/>
    <w:rsid w:val="007E785E"/>
    <w:rsid w:val="007F0B3E"/>
    <w:rsid w:val="007F0D21"/>
    <w:rsid w:val="007F16BC"/>
    <w:rsid w:val="007F17A5"/>
    <w:rsid w:val="007F2D26"/>
    <w:rsid w:val="007F561B"/>
    <w:rsid w:val="007F6717"/>
    <w:rsid w:val="007F6733"/>
    <w:rsid w:val="007F6B63"/>
    <w:rsid w:val="007F7282"/>
    <w:rsid w:val="007F74F2"/>
    <w:rsid w:val="008003CF"/>
    <w:rsid w:val="00800F69"/>
    <w:rsid w:val="0080234E"/>
    <w:rsid w:val="00802D3B"/>
    <w:rsid w:val="008036FA"/>
    <w:rsid w:val="00804866"/>
    <w:rsid w:val="008065C5"/>
    <w:rsid w:val="00806CDC"/>
    <w:rsid w:val="00807260"/>
    <w:rsid w:val="00810149"/>
    <w:rsid w:val="00810604"/>
    <w:rsid w:val="008129A9"/>
    <w:rsid w:val="00812AF9"/>
    <w:rsid w:val="008139E6"/>
    <w:rsid w:val="00813A30"/>
    <w:rsid w:val="00813C2D"/>
    <w:rsid w:val="008177C7"/>
    <w:rsid w:val="00820A2E"/>
    <w:rsid w:val="008214AB"/>
    <w:rsid w:val="00822337"/>
    <w:rsid w:val="00822B4F"/>
    <w:rsid w:val="008242A7"/>
    <w:rsid w:val="00824364"/>
    <w:rsid w:val="008245A6"/>
    <w:rsid w:val="008246DB"/>
    <w:rsid w:val="00824B04"/>
    <w:rsid w:val="008252D8"/>
    <w:rsid w:val="00825DDC"/>
    <w:rsid w:val="008262F9"/>
    <w:rsid w:val="00826ACA"/>
    <w:rsid w:val="00826C1E"/>
    <w:rsid w:val="008273AA"/>
    <w:rsid w:val="00827994"/>
    <w:rsid w:val="00830091"/>
    <w:rsid w:val="008307A0"/>
    <w:rsid w:val="00830967"/>
    <w:rsid w:val="008313AB"/>
    <w:rsid w:val="0083219E"/>
    <w:rsid w:val="00832435"/>
    <w:rsid w:val="0083252A"/>
    <w:rsid w:val="00832542"/>
    <w:rsid w:val="00832598"/>
    <w:rsid w:val="008331BA"/>
    <w:rsid w:val="00835BA3"/>
    <w:rsid w:val="008362D4"/>
    <w:rsid w:val="0083656E"/>
    <w:rsid w:val="00836838"/>
    <w:rsid w:val="00837A11"/>
    <w:rsid w:val="00837CDA"/>
    <w:rsid w:val="008404F1"/>
    <w:rsid w:val="00840593"/>
    <w:rsid w:val="00840CCE"/>
    <w:rsid w:val="00841985"/>
    <w:rsid w:val="0084224A"/>
    <w:rsid w:val="0084358C"/>
    <w:rsid w:val="00843E4C"/>
    <w:rsid w:val="00844769"/>
    <w:rsid w:val="00844CE6"/>
    <w:rsid w:val="00846C67"/>
    <w:rsid w:val="00846E26"/>
    <w:rsid w:val="00847DBA"/>
    <w:rsid w:val="0085028A"/>
    <w:rsid w:val="0085118E"/>
    <w:rsid w:val="00851AA2"/>
    <w:rsid w:val="00851B1B"/>
    <w:rsid w:val="00851F26"/>
    <w:rsid w:val="008526D7"/>
    <w:rsid w:val="00852F43"/>
    <w:rsid w:val="008537C7"/>
    <w:rsid w:val="00853B6F"/>
    <w:rsid w:val="00853EA8"/>
    <w:rsid w:val="008540E6"/>
    <w:rsid w:val="008545CF"/>
    <w:rsid w:val="00854AA8"/>
    <w:rsid w:val="0085575A"/>
    <w:rsid w:val="008559C6"/>
    <w:rsid w:val="00855E4B"/>
    <w:rsid w:val="008565BC"/>
    <w:rsid w:val="00857289"/>
    <w:rsid w:val="00857C7A"/>
    <w:rsid w:val="0086022E"/>
    <w:rsid w:val="008611D2"/>
    <w:rsid w:val="00861E74"/>
    <w:rsid w:val="00862194"/>
    <w:rsid w:val="00862198"/>
    <w:rsid w:val="008628B4"/>
    <w:rsid w:val="00862BDC"/>
    <w:rsid w:val="00862EB5"/>
    <w:rsid w:val="00862EDF"/>
    <w:rsid w:val="008664E2"/>
    <w:rsid w:val="00866841"/>
    <w:rsid w:val="008702F4"/>
    <w:rsid w:val="00870B20"/>
    <w:rsid w:val="008710EA"/>
    <w:rsid w:val="008713ED"/>
    <w:rsid w:val="00871C8B"/>
    <w:rsid w:val="008724BA"/>
    <w:rsid w:val="00872549"/>
    <w:rsid w:val="00872E46"/>
    <w:rsid w:val="00872F32"/>
    <w:rsid w:val="0087311C"/>
    <w:rsid w:val="00873A8B"/>
    <w:rsid w:val="008740A4"/>
    <w:rsid w:val="00874C96"/>
    <w:rsid w:val="0087511E"/>
    <w:rsid w:val="00875247"/>
    <w:rsid w:val="00875D14"/>
    <w:rsid w:val="00875D3A"/>
    <w:rsid w:val="00875F75"/>
    <w:rsid w:val="008760E3"/>
    <w:rsid w:val="00877303"/>
    <w:rsid w:val="0087766B"/>
    <w:rsid w:val="00877803"/>
    <w:rsid w:val="00877E79"/>
    <w:rsid w:val="008819F2"/>
    <w:rsid w:val="00881C1F"/>
    <w:rsid w:val="00881EBC"/>
    <w:rsid w:val="00882E56"/>
    <w:rsid w:val="00883492"/>
    <w:rsid w:val="00883AC9"/>
    <w:rsid w:val="008856A4"/>
    <w:rsid w:val="008871E0"/>
    <w:rsid w:val="008877D4"/>
    <w:rsid w:val="00887A53"/>
    <w:rsid w:val="008900CB"/>
    <w:rsid w:val="00890228"/>
    <w:rsid w:val="0089039B"/>
    <w:rsid w:val="00890A75"/>
    <w:rsid w:val="00890E6B"/>
    <w:rsid w:val="00891A50"/>
    <w:rsid w:val="00891A62"/>
    <w:rsid w:val="00891ABE"/>
    <w:rsid w:val="008922FD"/>
    <w:rsid w:val="0089394E"/>
    <w:rsid w:val="008940F9"/>
    <w:rsid w:val="008950C3"/>
    <w:rsid w:val="0089643B"/>
    <w:rsid w:val="00897171"/>
    <w:rsid w:val="00897D1C"/>
    <w:rsid w:val="008A071B"/>
    <w:rsid w:val="008A13B3"/>
    <w:rsid w:val="008A1F98"/>
    <w:rsid w:val="008A2111"/>
    <w:rsid w:val="008A2764"/>
    <w:rsid w:val="008A32DA"/>
    <w:rsid w:val="008A3A34"/>
    <w:rsid w:val="008A4626"/>
    <w:rsid w:val="008A53BD"/>
    <w:rsid w:val="008A6774"/>
    <w:rsid w:val="008A763E"/>
    <w:rsid w:val="008A7E52"/>
    <w:rsid w:val="008B0A52"/>
    <w:rsid w:val="008B0A95"/>
    <w:rsid w:val="008B0BE3"/>
    <w:rsid w:val="008B2172"/>
    <w:rsid w:val="008B3A16"/>
    <w:rsid w:val="008B3DA2"/>
    <w:rsid w:val="008B4285"/>
    <w:rsid w:val="008B4A25"/>
    <w:rsid w:val="008B60D2"/>
    <w:rsid w:val="008B641C"/>
    <w:rsid w:val="008B7611"/>
    <w:rsid w:val="008B7E64"/>
    <w:rsid w:val="008C14CF"/>
    <w:rsid w:val="008C19B7"/>
    <w:rsid w:val="008C25F3"/>
    <w:rsid w:val="008C2AED"/>
    <w:rsid w:val="008C4764"/>
    <w:rsid w:val="008C47D7"/>
    <w:rsid w:val="008C5C09"/>
    <w:rsid w:val="008C5CBB"/>
    <w:rsid w:val="008C5D78"/>
    <w:rsid w:val="008C5F75"/>
    <w:rsid w:val="008C60E4"/>
    <w:rsid w:val="008C6605"/>
    <w:rsid w:val="008C669B"/>
    <w:rsid w:val="008C6F80"/>
    <w:rsid w:val="008C75D9"/>
    <w:rsid w:val="008D049E"/>
    <w:rsid w:val="008D07AC"/>
    <w:rsid w:val="008D0B35"/>
    <w:rsid w:val="008D1EEC"/>
    <w:rsid w:val="008D2307"/>
    <w:rsid w:val="008D2606"/>
    <w:rsid w:val="008D279E"/>
    <w:rsid w:val="008D2EBD"/>
    <w:rsid w:val="008D2ED4"/>
    <w:rsid w:val="008D3F0A"/>
    <w:rsid w:val="008D5CA0"/>
    <w:rsid w:val="008D5E95"/>
    <w:rsid w:val="008D6A4D"/>
    <w:rsid w:val="008D6BE6"/>
    <w:rsid w:val="008D6F0B"/>
    <w:rsid w:val="008D7952"/>
    <w:rsid w:val="008E0FB6"/>
    <w:rsid w:val="008E1CB0"/>
    <w:rsid w:val="008E1F7B"/>
    <w:rsid w:val="008E2A74"/>
    <w:rsid w:val="008E2CFE"/>
    <w:rsid w:val="008E3D96"/>
    <w:rsid w:val="008E41C9"/>
    <w:rsid w:val="008E5236"/>
    <w:rsid w:val="008E5C24"/>
    <w:rsid w:val="008E7140"/>
    <w:rsid w:val="008E7525"/>
    <w:rsid w:val="008F021A"/>
    <w:rsid w:val="008F09BA"/>
    <w:rsid w:val="008F1D7C"/>
    <w:rsid w:val="008F2E81"/>
    <w:rsid w:val="008F3350"/>
    <w:rsid w:val="008F3B7C"/>
    <w:rsid w:val="008F3E62"/>
    <w:rsid w:val="008F3FF6"/>
    <w:rsid w:val="008F41A3"/>
    <w:rsid w:val="008F4ECD"/>
    <w:rsid w:val="008F526E"/>
    <w:rsid w:val="008F740D"/>
    <w:rsid w:val="008F7648"/>
    <w:rsid w:val="008F7881"/>
    <w:rsid w:val="008F797A"/>
    <w:rsid w:val="00900DF9"/>
    <w:rsid w:val="009019F8"/>
    <w:rsid w:val="00901B54"/>
    <w:rsid w:val="009021E6"/>
    <w:rsid w:val="009025E5"/>
    <w:rsid w:val="009027FB"/>
    <w:rsid w:val="009038D2"/>
    <w:rsid w:val="00904711"/>
    <w:rsid w:val="00904767"/>
    <w:rsid w:val="00905F23"/>
    <w:rsid w:val="00906EE3"/>
    <w:rsid w:val="00907FA6"/>
    <w:rsid w:val="0091004F"/>
    <w:rsid w:val="0091055D"/>
    <w:rsid w:val="009106DB"/>
    <w:rsid w:val="009106E2"/>
    <w:rsid w:val="00910878"/>
    <w:rsid w:val="0091137E"/>
    <w:rsid w:val="00913322"/>
    <w:rsid w:val="009134EF"/>
    <w:rsid w:val="00913D44"/>
    <w:rsid w:val="0091501C"/>
    <w:rsid w:val="009150DF"/>
    <w:rsid w:val="009154CE"/>
    <w:rsid w:val="0091616B"/>
    <w:rsid w:val="009167AF"/>
    <w:rsid w:val="00916902"/>
    <w:rsid w:val="009170F5"/>
    <w:rsid w:val="0091720A"/>
    <w:rsid w:val="00917796"/>
    <w:rsid w:val="00920340"/>
    <w:rsid w:val="00920975"/>
    <w:rsid w:val="00920C34"/>
    <w:rsid w:val="00920E06"/>
    <w:rsid w:val="009210DA"/>
    <w:rsid w:val="0092153E"/>
    <w:rsid w:val="00921A2E"/>
    <w:rsid w:val="00921D43"/>
    <w:rsid w:val="00921F18"/>
    <w:rsid w:val="00922B35"/>
    <w:rsid w:val="009239B1"/>
    <w:rsid w:val="00924EAE"/>
    <w:rsid w:val="00924EC4"/>
    <w:rsid w:val="00924F7C"/>
    <w:rsid w:val="009255E4"/>
    <w:rsid w:val="00926187"/>
    <w:rsid w:val="00926E84"/>
    <w:rsid w:val="009276DC"/>
    <w:rsid w:val="00927E18"/>
    <w:rsid w:val="00927E4A"/>
    <w:rsid w:val="0093022C"/>
    <w:rsid w:val="009317D4"/>
    <w:rsid w:val="00931C13"/>
    <w:rsid w:val="00931ED7"/>
    <w:rsid w:val="00932212"/>
    <w:rsid w:val="0093304B"/>
    <w:rsid w:val="009332DF"/>
    <w:rsid w:val="00934E3A"/>
    <w:rsid w:val="00935FF1"/>
    <w:rsid w:val="00936833"/>
    <w:rsid w:val="009369CB"/>
    <w:rsid w:val="00936A3B"/>
    <w:rsid w:val="009378E6"/>
    <w:rsid w:val="00940C8C"/>
    <w:rsid w:val="00941601"/>
    <w:rsid w:val="00941958"/>
    <w:rsid w:val="00941A25"/>
    <w:rsid w:val="00941C04"/>
    <w:rsid w:val="0094274D"/>
    <w:rsid w:val="009428A2"/>
    <w:rsid w:val="00942E37"/>
    <w:rsid w:val="0094322B"/>
    <w:rsid w:val="009432AD"/>
    <w:rsid w:val="00945A50"/>
    <w:rsid w:val="0094642E"/>
    <w:rsid w:val="00946B6F"/>
    <w:rsid w:val="00946E86"/>
    <w:rsid w:val="009474D7"/>
    <w:rsid w:val="009477A5"/>
    <w:rsid w:val="009507ED"/>
    <w:rsid w:val="0095092E"/>
    <w:rsid w:val="00951154"/>
    <w:rsid w:val="00952807"/>
    <w:rsid w:val="00952C75"/>
    <w:rsid w:val="00952DD3"/>
    <w:rsid w:val="00953E04"/>
    <w:rsid w:val="00954E45"/>
    <w:rsid w:val="00955AF1"/>
    <w:rsid w:val="00955CA1"/>
    <w:rsid w:val="00956875"/>
    <w:rsid w:val="00957308"/>
    <w:rsid w:val="00957860"/>
    <w:rsid w:val="00957BE3"/>
    <w:rsid w:val="00957D74"/>
    <w:rsid w:val="00957FBD"/>
    <w:rsid w:val="009613DD"/>
    <w:rsid w:val="009614C1"/>
    <w:rsid w:val="009622EC"/>
    <w:rsid w:val="009627F8"/>
    <w:rsid w:val="00962863"/>
    <w:rsid w:val="00962E68"/>
    <w:rsid w:val="00964145"/>
    <w:rsid w:val="009644F1"/>
    <w:rsid w:val="00965A74"/>
    <w:rsid w:val="00965CED"/>
    <w:rsid w:val="00965F33"/>
    <w:rsid w:val="00966911"/>
    <w:rsid w:val="00966A55"/>
    <w:rsid w:val="00966F78"/>
    <w:rsid w:val="00967476"/>
    <w:rsid w:val="00967795"/>
    <w:rsid w:val="00970EFE"/>
    <w:rsid w:val="00971345"/>
    <w:rsid w:val="00972B0A"/>
    <w:rsid w:val="00972DCD"/>
    <w:rsid w:val="00973571"/>
    <w:rsid w:val="00973F1A"/>
    <w:rsid w:val="00974E5B"/>
    <w:rsid w:val="009751A5"/>
    <w:rsid w:val="0097535F"/>
    <w:rsid w:val="00976043"/>
    <w:rsid w:val="0097616A"/>
    <w:rsid w:val="00976236"/>
    <w:rsid w:val="00977269"/>
    <w:rsid w:val="00980491"/>
    <w:rsid w:val="009805D4"/>
    <w:rsid w:val="00980BB7"/>
    <w:rsid w:val="00981101"/>
    <w:rsid w:val="00982F87"/>
    <w:rsid w:val="009839BB"/>
    <w:rsid w:val="00983F30"/>
    <w:rsid w:val="009844A6"/>
    <w:rsid w:val="009847BA"/>
    <w:rsid w:val="009852E8"/>
    <w:rsid w:val="00985A87"/>
    <w:rsid w:val="00985E88"/>
    <w:rsid w:val="00986575"/>
    <w:rsid w:val="00986643"/>
    <w:rsid w:val="0098680B"/>
    <w:rsid w:val="00986AD2"/>
    <w:rsid w:val="00986E63"/>
    <w:rsid w:val="00987A9B"/>
    <w:rsid w:val="00987DB3"/>
    <w:rsid w:val="00992966"/>
    <w:rsid w:val="00992B8B"/>
    <w:rsid w:val="00992C91"/>
    <w:rsid w:val="009949CD"/>
    <w:rsid w:val="0099517A"/>
    <w:rsid w:val="00996B28"/>
    <w:rsid w:val="00997093"/>
    <w:rsid w:val="0099723C"/>
    <w:rsid w:val="0099739B"/>
    <w:rsid w:val="00997563"/>
    <w:rsid w:val="009975F0"/>
    <w:rsid w:val="009A06C6"/>
    <w:rsid w:val="009A093F"/>
    <w:rsid w:val="009A0952"/>
    <w:rsid w:val="009A0C44"/>
    <w:rsid w:val="009A196F"/>
    <w:rsid w:val="009A1BA7"/>
    <w:rsid w:val="009A2B75"/>
    <w:rsid w:val="009A2CFF"/>
    <w:rsid w:val="009A43A2"/>
    <w:rsid w:val="009A4503"/>
    <w:rsid w:val="009A4892"/>
    <w:rsid w:val="009A5EBC"/>
    <w:rsid w:val="009A6AA8"/>
    <w:rsid w:val="009A6D24"/>
    <w:rsid w:val="009A6F01"/>
    <w:rsid w:val="009A7EDD"/>
    <w:rsid w:val="009B0435"/>
    <w:rsid w:val="009B051B"/>
    <w:rsid w:val="009B08EF"/>
    <w:rsid w:val="009B0A20"/>
    <w:rsid w:val="009B101C"/>
    <w:rsid w:val="009B111C"/>
    <w:rsid w:val="009B1677"/>
    <w:rsid w:val="009B18D4"/>
    <w:rsid w:val="009B210B"/>
    <w:rsid w:val="009B2258"/>
    <w:rsid w:val="009B2A8B"/>
    <w:rsid w:val="009B2E9D"/>
    <w:rsid w:val="009B2F31"/>
    <w:rsid w:val="009B2FC0"/>
    <w:rsid w:val="009B3006"/>
    <w:rsid w:val="009B425C"/>
    <w:rsid w:val="009B4D3E"/>
    <w:rsid w:val="009B5585"/>
    <w:rsid w:val="009B5D4E"/>
    <w:rsid w:val="009B609B"/>
    <w:rsid w:val="009B60FC"/>
    <w:rsid w:val="009B7994"/>
    <w:rsid w:val="009B7F65"/>
    <w:rsid w:val="009C17C5"/>
    <w:rsid w:val="009C2734"/>
    <w:rsid w:val="009C2A0F"/>
    <w:rsid w:val="009C55EE"/>
    <w:rsid w:val="009C56F5"/>
    <w:rsid w:val="009C596A"/>
    <w:rsid w:val="009C5D64"/>
    <w:rsid w:val="009C6207"/>
    <w:rsid w:val="009C6CF8"/>
    <w:rsid w:val="009C7636"/>
    <w:rsid w:val="009D0418"/>
    <w:rsid w:val="009D06BE"/>
    <w:rsid w:val="009D0A76"/>
    <w:rsid w:val="009D0DBC"/>
    <w:rsid w:val="009D1088"/>
    <w:rsid w:val="009D193C"/>
    <w:rsid w:val="009D1EF2"/>
    <w:rsid w:val="009D20BF"/>
    <w:rsid w:val="009D21A1"/>
    <w:rsid w:val="009D392D"/>
    <w:rsid w:val="009D397F"/>
    <w:rsid w:val="009D48F0"/>
    <w:rsid w:val="009D4A65"/>
    <w:rsid w:val="009D6011"/>
    <w:rsid w:val="009D655A"/>
    <w:rsid w:val="009E1112"/>
    <w:rsid w:val="009E2209"/>
    <w:rsid w:val="009E2577"/>
    <w:rsid w:val="009E2854"/>
    <w:rsid w:val="009E2AB5"/>
    <w:rsid w:val="009E3083"/>
    <w:rsid w:val="009E370A"/>
    <w:rsid w:val="009E3A5C"/>
    <w:rsid w:val="009E3DC3"/>
    <w:rsid w:val="009E4871"/>
    <w:rsid w:val="009E55AD"/>
    <w:rsid w:val="009E5782"/>
    <w:rsid w:val="009E6652"/>
    <w:rsid w:val="009E6ADF"/>
    <w:rsid w:val="009F1339"/>
    <w:rsid w:val="009F2A3C"/>
    <w:rsid w:val="009F2F81"/>
    <w:rsid w:val="009F3583"/>
    <w:rsid w:val="009F4910"/>
    <w:rsid w:val="009F7E6A"/>
    <w:rsid w:val="00A001E5"/>
    <w:rsid w:val="00A0096D"/>
    <w:rsid w:val="00A00C25"/>
    <w:rsid w:val="00A01422"/>
    <w:rsid w:val="00A02B7C"/>
    <w:rsid w:val="00A03B0F"/>
    <w:rsid w:val="00A03F3E"/>
    <w:rsid w:val="00A04F3B"/>
    <w:rsid w:val="00A059DB"/>
    <w:rsid w:val="00A05B1C"/>
    <w:rsid w:val="00A06120"/>
    <w:rsid w:val="00A0626A"/>
    <w:rsid w:val="00A071A5"/>
    <w:rsid w:val="00A076D8"/>
    <w:rsid w:val="00A0779B"/>
    <w:rsid w:val="00A07B84"/>
    <w:rsid w:val="00A102B4"/>
    <w:rsid w:val="00A12042"/>
    <w:rsid w:val="00A12185"/>
    <w:rsid w:val="00A128E8"/>
    <w:rsid w:val="00A14FB6"/>
    <w:rsid w:val="00A159CF"/>
    <w:rsid w:val="00A17325"/>
    <w:rsid w:val="00A17633"/>
    <w:rsid w:val="00A17873"/>
    <w:rsid w:val="00A22ECA"/>
    <w:rsid w:val="00A22F7E"/>
    <w:rsid w:val="00A22FD8"/>
    <w:rsid w:val="00A23273"/>
    <w:rsid w:val="00A24203"/>
    <w:rsid w:val="00A2433F"/>
    <w:rsid w:val="00A254A6"/>
    <w:rsid w:val="00A25AEA"/>
    <w:rsid w:val="00A25C2B"/>
    <w:rsid w:val="00A2693A"/>
    <w:rsid w:val="00A26976"/>
    <w:rsid w:val="00A2751D"/>
    <w:rsid w:val="00A276FB"/>
    <w:rsid w:val="00A2778C"/>
    <w:rsid w:val="00A27A43"/>
    <w:rsid w:val="00A27DEA"/>
    <w:rsid w:val="00A309A4"/>
    <w:rsid w:val="00A30EEA"/>
    <w:rsid w:val="00A33C03"/>
    <w:rsid w:val="00A34341"/>
    <w:rsid w:val="00A35A33"/>
    <w:rsid w:val="00A35FED"/>
    <w:rsid w:val="00A360B4"/>
    <w:rsid w:val="00A36C6B"/>
    <w:rsid w:val="00A37ACE"/>
    <w:rsid w:val="00A37EB5"/>
    <w:rsid w:val="00A40127"/>
    <w:rsid w:val="00A40648"/>
    <w:rsid w:val="00A41216"/>
    <w:rsid w:val="00A41B6C"/>
    <w:rsid w:val="00A423D4"/>
    <w:rsid w:val="00A428D6"/>
    <w:rsid w:val="00A4330A"/>
    <w:rsid w:val="00A45231"/>
    <w:rsid w:val="00A45A62"/>
    <w:rsid w:val="00A4615F"/>
    <w:rsid w:val="00A47B2B"/>
    <w:rsid w:val="00A50D2E"/>
    <w:rsid w:val="00A51458"/>
    <w:rsid w:val="00A522AF"/>
    <w:rsid w:val="00A53294"/>
    <w:rsid w:val="00A53331"/>
    <w:rsid w:val="00A533BA"/>
    <w:rsid w:val="00A537C0"/>
    <w:rsid w:val="00A55AFC"/>
    <w:rsid w:val="00A56CBD"/>
    <w:rsid w:val="00A56FFB"/>
    <w:rsid w:val="00A5704C"/>
    <w:rsid w:val="00A570FE"/>
    <w:rsid w:val="00A574E8"/>
    <w:rsid w:val="00A57D03"/>
    <w:rsid w:val="00A6069B"/>
    <w:rsid w:val="00A60F0D"/>
    <w:rsid w:val="00A6186A"/>
    <w:rsid w:val="00A61B7A"/>
    <w:rsid w:val="00A61BBE"/>
    <w:rsid w:val="00A62DA2"/>
    <w:rsid w:val="00A63D2E"/>
    <w:rsid w:val="00A64B9D"/>
    <w:rsid w:val="00A6641B"/>
    <w:rsid w:val="00A66F02"/>
    <w:rsid w:val="00A675B5"/>
    <w:rsid w:val="00A7010B"/>
    <w:rsid w:val="00A717D9"/>
    <w:rsid w:val="00A724D0"/>
    <w:rsid w:val="00A72A2D"/>
    <w:rsid w:val="00A73952"/>
    <w:rsid w:val="00A74B50"/>
    <w:rsid w:val="00A74C30"/>
    <w:rsid w:val="00A75CED"/>
    <w:rsid w:val="00A764B0"/>
    <w:rsid w:val="00A76A23"/>
    <w:rsid w:val="00A77422"/>
    <w:rsid w:val="00A777DC"/>
    <w:rsid w:val="00A77B77"/>
    <w:rsid w:val="00A80377"/>
    <w:rsid w:val="00A803F7"/>
    <w:rsid w:val="00A828FD"/>
    <w:rsid w:val="00A82D43"/>
    <w:rsid w:val="00A82F2A"/>
    <w:rsid w:val="00A82FA7"/>
    <w:rsid w:val="00A833CF"/>
    <w:rsid w:val="00A838C1"/>
    <w:rsid w:val="00A846F3"/>
    <w:rsid w:val="00A84C06"/>
    <w:rsid w:val="00A8515D"/>
    <w:rsid w:val="00A8565C"/>
    <w:rsid w:val="00A85AA1"/>
    <w:rsid w:val="00A867D8"/>
    <w:rsid w:val="00A86970"/>
    <w:rsid w:val="00A8703B"/>
    <w:rsid w:val="00A904CF"/>
    <w:rsid w:val="00A90F1F"/>
    <w:rsid w:val="00A92A79"/>
    <w:rsid w:val="00A93435"/>
    <w:rsid w:val="00A93456"/>
    <w:rsid w:val="00A938EC"/>
    <w:rsid w:val="00A94AA9"/>
    <w:rsid w:val="00A97418"/>
    <w:rsid w:val="00A97480"/>
    <w:rsid w:val="00A97959"/>
    <w:rsid w:val="00AA0166"/>
    <w:rsid w:val="00AA0731"/>
    <w:rsid w:val="00AA0AFF"/>
    <w:rsid w:val="00AA0B5C"/>
    <w:rsid w:val="00AA1913"/>
    <w:rsid w:val="00AA222D"/>
    <w:rsid w:val="00AA25D8"/>
    <w:rsid w:val="00AA27DC"/>
    <w:rsid w:val="00AA38CB"/>
    <w:rsid w:val="00AA4E00"/>
    <w:rsid w:val="00AA51C8"/>
    <w:rsid w:val="00AA570F"/>
    <w:rsid w:val="00AA7899"/>
    <w:rsid w:val="00AA7CCE"/>
    <w:rsid w:val="00AA7F72"/>
    <w:rsid w:val="00AB00F6"/>
    <w:rsid w:val="00AB04B2"/>
    <w:rsid w:val="00AB145A"/>
    <w:rsid w:val="00AB1BC3"/>
    <w:rsid w:val="00AB244F"/>
    <w:rsid w:val="00AB24C0"/>
    <w:rsid w:val="00AB319E"/>
    <w:rsid w:val="00AB42D1"/>
    <w:rsid w:val="00AB47A3"/>
    <w:rsid w:val="00AB7192"/>
    <w:rsid w:val="00AB7DC7"/>
    <w:rsid w:val="00AC0474"/>
    <w:rsid w:val="00AC0575"/>
    <w:rsid w:val="00AC05A1"/>
    <w:rsid w:val="00AC0D6D"/>
    <w:rsid w:val="00AC1BCE"/>
    <w:rsid w:val="00AC1DDC"/>
    <w:rsid w:val="00AC2A68"/>
    <w:rsid w:val="00AC2FEE"/>
    <w:rsid w:val="00AC3AFF"/>
    <w:rsid w:val="00AC537B"/>
    <w:rsid w:val="00AC5757"/>
    <w:rsid w:val="00AC67F9"/>
    <w:rsid w:val="00AC69D5"/>
    <w:rsid w:val="00AC6F06"/>
    <w:rsid w:val="00AC745E"/>
    <w:rsid w:val="00AD1997"/>
    <w:rsid w:val="00AD2D23"/>
    <w:rsid w:val="00AD38C3"/>
    <w:rsid w:val="00AD45A1"/>
    <w:rsid w:val="00AD487A"/>
    <w:rsid w:val="00AD5403"/>
    <w:rsid w:val="00AD6B6B"/>
    <w:rsid w:val="00AD72D8"/>
    <w:rsid w:val="00AD787E"/>
    <w:rsid w:val="00AD7E68"/>
    <w:rsid w:val="00AE08DA"/>
    <w:rsid w:val="00AE0C1B"/>
    <w:rsid w:val="00AE0EEB"/>
    <w:rsid w:val="00AE174A"/>
    <w:rsid w:val="00AE3A4F"/>
    <w:rsid w:val="00AE3ED0"/>
    <w:rsid w:val="00AE4906"/>
    <w:rsid w:val="00AE4B16"/>
    <w:rsid w:val="00AE5555"/>
    <w:rsid w:val="00AE5623"/>
    <w:rsid w:val="00AE7380"/>
    <w:rsid w:val="00AE758C"/>
    <w:rsid w:val="00AE776E"/>
    <w:rsid w:val="00AE7ACC"/>
    <w:rsid w:val="00AF108E"/>
    <w:rsid w:val="00AF10D9"/>
    <w:rsid w:val="00AF27FA"/>
    <w:rsid w:val="00AF46E2"/>
    <w:rsid w:val="00AF4B19"/>
    <w:rsid w:val="00AF4B85"/>
    <w:rsid w:val="00AF6279"/>
    <w:rsid w:val="00AF71B9"/>
    <w:rsid w:val="00B00F13"/>
    <w:rsid w:val="00B01945"/>
    <w:rsid w:val="00B01D03"/>
    <w:rsid w:val="00B02227"/>
    <w:rsid w:val="00B0289A"/>
    <w:rsid w:val="00B02ABA"/>
    <w:rsid w:val="00B02BAE"/>
    <w:rsid w:val="00B02C66"/>
    <w:rsid w:val="00B0374E"/>
    <w:rsid w:val="00B0406D"/>
    <w:rsid w:val="00B04476"/>
    <w:rsid w:val="00B04920"/>
    <w:rsid w:val="00B04F8E"/>
    <w:rsid w:val="00B05A9B"/>
    <w:rsid w:val="00B05E5A"/>
    <w:rsid w:val="00B05FDC"/>
    <w:rsid w:val="00B06235"/>
    <w:rsid w:val="00B06582"/>
    <w:rsid w:val="00B06ABD"/>
    <w:rsid w:val="00B07C3A"/>
    <w:rsid w:val="00B07D14"/>
    <w:rsid w:val="00B10098"/>
    <w:rsid w:val="00B103A9"/>
    <w:rsid w:val="00B12C25"/>
    <w:rsid w:val="00B12F47"/>
    <w:rsid w:val="00B138F7"/>
    <w:rsid w:val="00B1481B"/>
    <w:rsid w:val="00B14F6E"/>
    <w:rsid w:val="00B15410"/>
    <w:rsid w:val="00B16805"/>
    <w:rsid w:val="00B17E2A"/>
    <w:rsid w:val="00B20A5F"/>
    <w:rsid w:val="00B217BF"/>
    <w:rsid w:val="00B21D99"/>
    <w:rsid w:val="00B22660"/>
    <w:rsid w:val="00B22756"/>
    <w:rsid w:val="00B22F8C"/>
    <w:rsid w:val="00B22FC8"/>
    <w:rsid w:val="00B23021"/>
    <w:rsid w:val="00B233E7"/>
    <w:rsid w:val="00B239AB"/>
    <w:rsid w:val="00B23D7C"/>
    <w:rsid w:val="00B23E0A"/>
    <w:rsid w:val="00B24B1E"/>
    <w:rsid w:val="00B252E8"/>
    <w:rsid w:val="00B25380"/>
    <w:rsid w:val="00B2584B"/>
    <w:rsid w:val="00B261BE"/>
    <w:rsid w:val="00B26A99"/>
    <w:rsid w:val="00B271EE"/>
    <w:rsid w:val="00B27446"/>
    <w:rsid w:val="00B275A8"/>
    <w:rsid w:val="00B27BE8"/>
    <w:rsid w:val="00B27F7A"/>
    <w:rsid w:val="00B31A94"/>
    <w:rsid w:val="00B31C7E"/>
    <w:rsid w:val="00B31F3B"/>
    <w:rsid w:val="00B31F4B"/>
    <w:rsid w:val="00B33B87"/>
    <w:rsid w:val="00B3457F"/>
    <w:rsid w:val="00B3469E"/>
    <w:rsid w:val="00B347ED"/>
    <w:rsid w:val="00B351C0"/>
    <w:rsid w:val="00B35E7F"/>
    <w:rsid w:val="00B3624A"/>
    <w:rsid w:val="00B40711"/>
    <w:rsid w:val="00B4080E"/>
    <w:rsid w:val="00B40C91"/>
    <w:rsid w:val="00B4130F"/>
    <w:rsid w:val="00B413B0"/>
    <w:rsid w:val="00B41B43"/>
    <w:rsid w:val="00B41F4D"/>
    <w:rsid w:val="00B42056"/>
    <w:rsid w:val="00B421AB"/>
    <w:rsid w:val="00B42671"/>
    <w:rsid w:val="00B42A60"/>
    <w:rsid w:val="00B42E70"/>
    <w:rsid w:val="00B43DC3"/>
    <w:rsid w:val="00B44047"/>
    <w:rsid w:val="00B44876"/>
    <w:rsid w:val="00B471E7"/>
    <w:rsid w:val="00B47242"/>
    <w:rsid w:val="00B473E7"/>
    <w:rsid w:val="00B47C13"/>
    <w:rsid w:val="00B5097F"/>
    <w:rsid w:val="00B52B36"/>
    <w:rsid w:val="00B52CAF"/>
    <w:rsid w:val="00B5306D"/>
    <w:rsid w:val="00B53FC8"/>
    <w:rsid w:val="00B54A13"/>
    <w:rsid w:val="00B55B64"/>
    <w:rsid w:val="00B55FBC"/>
    <w:rsid w:val="00B56D49"/>
    <w:rsid w:val="00B57E1A"/>
    <w:rsid w:val="00B62C3C"/>
    <w:rsid w:val="00B63634"/>
    <w:rsid w:val="00B63764"/>
    <w:rsid w:val="00B6407D"/>
    <w:rsid w:val="00B642F0"/>
    <w:rsid w:val="00B647EE"/>
    <w:rsid w:val="00B64C08"/>
    <w:rsid w:val="00B65795"/>
    <w:rsid w:val="00B67365"/>
    <w:rsid w:val="00B70092"/>
    <w:rsid w:val="00B70563"/>
    <w:rsid w:val="00B70939"/>
    <w:rsid w:val="00B70D60"/>
    <w:rsid w:val="00B71B94"/>
    <w:rsid w:val="00B72B9E"/>
    <w:rsid w:val="00B73DF9"/>
    <w:rsid w:val="00B74423"/>
    <w:rsid w:val="00B7448C"/>
    <w:rsid w:val="00B74594"/>
    <w:rsid w:val="00B7472D"/>
    <w:rsid w:val="00B74737"/>
    <w:rsid w:val="00B75EA6"/>
    <w:rsid w:val="00B7658B"/>
    <w:rsid w:val="00B766A7"/>
    <w:rsid w:val="00B7769A"/>
    <w:rsid w:val="00B80687"/>
    <w:rsid w:val="00B80CAC"/>
    <w:rsid w:val="00B8122C"/>
    <w:rsid w:val="00B81489"/>
    <w:rsid w:val="00B81638"/>
    <w:rsid w:val="00B818EC"/>
    <w:rsid w:val="00B81AA4"/>
    <w:rsid w:val="00B825FC"/>
    <w:rsid w:val="00B82652"/>
    <w:rsid w:val="00B82C64"/>
    <w:rsid w:val="00B82E8D"/>
    <w:rsid w:val="00B83A99"/>
    <w:rsid w:val="00B84266"/>
    <w:rsid w:val="00B854D9"/>
    <w:rsid w:val="00B86B07"/>
    <w:rsid w:val="00B87344"/>
    <w:rsid w:val="00B87D3A"/>
    <w:rsid w:val="00B907B7"/>
    <w:rsid w:val="00B90B6F"/>
    <w:rsid w:val="00B91B4B"/>
    <w:rsid w:val="00B91E96"/>
    <w:rsid w:val="00B92058"/>
    <w:rsid w:val="00B923A1"/>
    <w:rsid w:val="00B93433"/>
    <w:rsid w:val="00B93D46"/>
    <w:rsid w:val="00B9500A"/>
    <w:rsid w:val="00B9523B"/>
    <w:rsid w:val="00B956B8"/>
    <w:rsid w:val="00B96654"/>
    <w:rsid w:val="00B96702"/>
    <w:rsid w:val="00B968B3"/>
    <w:rsid w:val="00B9708A"/>
    <w:rsid w:val="00B97CB7"/>
    <w:rsid w:val="00BA02CE"/>
    <w:rsid w:val="00BA061E"/>
    <w:rsid w:val="00BA0781"/>
    <w:rsid w:val="00BA0ED8"/>
    <w:rsid w:val="00BA118B"/>
    <w:rsid w:val="00BA13B3"/>
    <w:rsid w:val="00BA14D8"/>
    <w:rsid w:val="00BA1CF5"/>
    <w:rsid w:val="00BA3081"/>
    <w:rsid w:val="00BA3AD8"/>
    <w:rsid w:val="00BA4FBD"/>
    <w:rsid w:val="00BA5D56"/>
    <w:rsid w:val="00BA7772"/>
    <w:rsid w:val="00BA7853"/>
    <w:rsid w:val="00BA7C37"/>
    <w:rsid w:val="00BA7DFC"/>
    <w:rsid w:val="00BB0B06"/>
    <w:rsid w:val="00BB0F13"/>
    <w:rsid w:val="00BB1A23"/>
    <w:rsid w:val="00BB20B8"/>
    <w:rsid w:val="00BB27DE"/>
    <w:rsid w:val="00BB33C2"/>
    <w:rsid w:val="00BB33D0"/>
    <w:rsid w:val="00BB40BF"/>
    <w:rsid w:val="00BB469C"/>
    <w:rsid w:val="00BB494D"/>
    <w:rsid w:val="00BB498E"/>
    <w:rsid w:val="00BB5A11"/>
    <w:rsid w:val="00BB5A8C"/>
    <w:rsid w:val="00BB712E"/>
    <w:rsid w:val="00BB7CEE"/>
    <w:rsid w:val="00BC0727"/>
    <w:rsid w:val="00BC16A3"/>
    <w:rsid w:val="00BC3151"/>
    <w:rsid w:val="00BC33AB"/>
    <w:rsid w:val="00BC3B74"/>
    <w:rsid w:val="00BC3C0D"/>
    <w:rsid w:val="00BC4438"/>
    <w:rsid w:val="00BC6165"/>
    <w:rsid w:val="00BC67BB"/>
    <w:rsid w:val="00BC685B"/>
    <w:rsid w:val="00BC6C71"/>
    <w:rsid w:val="00BD009C"/>
    <w:rsid w:val="00BD04B8"/>
    <w:rsid w:val="00BD1B1C"/>
    <w:rsid w:val="00BD1D41"/>
    <w:rsid w:val="00BD1EB3"/>
    <w:rsid w:val="00BD25E8"/>
    <w:rsid w:val="00BD2AC4"/>
    <w:rsid w:val="00BD333D"/>
    <w:rsid w:val="00BD3552"/>
    <w:rsid w:val="00BD37FD"/>
    <w:rsid w:val="00BD3CE4"/>
    <w:rsid w:val="00BD481F"/>
    <w:rsid w:val="00BD4DFA"/>
    <w:rsid w:val="00BD5843"/>
    <w:rsid w:val="00BD5A4E"/>
    <w:rsid w:val="00BD645E"/>
    <w:rsid w:val="00BD66AC"/>
    <w:rsid w:val="00BD69FB"/>
    <w:rsid w:val="00BD726E"/>
    <w:rsid w:val="00BD7B8C"/>
    <w:rsid w:val="00BE05DA"/>
    <w:rsid w:val="00BE0CAF"/>
    <w:rsid w:val="00BE1854"/>
    <w:rsid w:val="00BE1FBB"/>
    <w:rsid w:val="00BE2489"/>
    <w:rsid w:val="00BE2668"/>
    <w:rsid w:val="00BE3078"/>
    <w:rsid w:val="00BE35EA"/>
    <w:rsid w:val="00BE382F"/>
    <w:rsid w:val="00BE4461"/>
    <w:rsid w:val="00BE4B23"/>
    <w:rsid w:val="00BE4D1A"/>
    <w:rsid w:val="00BE5E18"/>
    <w:rsid w:val="00BE6296"/>
    <w:rsid w:val="00BE6398"/>
    <w:rsid w:val="00BE6E17"/>
    <w:rsid w:val="00BF1369"/>
    <w:rsid w:val="00BF286C"/>
    <w:rsid w:val="00BF2A9E"/>
    <w:rsid w:val="00BF440C"/>
    <w:rsid w:val="00BF4975"/>
    <w:rsid w:val="00BF4B15"/>
    <w:rsid w:val="00BF572A"/>
    <w:rsid w:val="00BF5A62"/>
    <w:rsid w:val="00BF6DC4"/>
    <w:rsid w:val="00C01616"/>
    <w:rsid w:val="00C01914"/>
    <w:rsid w:val="00C0219B"/>
    <w:rsid w:val="00C0304A"/>
    <w:rsid w:val="00C0599A"/>
    <w:rsid w:val="00C0685C"/>
    <w:rsid w:val="00C06B53"/>
    <w:rsid w:val="00C06C4A"/>
    <w:rsid w:val="00C06CAB"/>
    <w:rsid w:val="00C11910"/>
    <w:rsid w:val="00C11B88"/>
    <w:rsid w:val="00C1244C"/>
    <w:rsid w:val="00C126B9"/>
    <w:rsid w:val="00C12708"/>
    <w:rsid w:val="00C129F7"/>
    <w:rsid w:val="00C12A21"/>
    <w:rsid w:val="00C15875"/>
    <w:rsid w:val="00C15BD9"/>
    <w:rsid w:val="00C204BE"/>
    <w:rsid w:val="00C20671"/>
    <w:rsid w:val="00C21169"/>
    <w:rsid w:val="00C2187B"/>
    <w:rsid w:val="00C21A94"/>
    <w:rsid w:val="00C21E16"/>
    <w:rsid w:val="00C226A8"/>
    <w:rsid w:val="00C2368C"/>
    <w:rsid w:val="00C23DF0"/>
    <w:rsid w:val="00C24D8E"/>
    <w:rsid w:val="00C25798"/>
    <w:rsid w:val="00C2603E"/>
    <w:rsid w:val="00C268CB"/>
    <w:rsid w:val="00C268E4"/>
    <w:rsid w:val="00C2691E"/>
    <w:rsid w:val="00C26FD6"/>
    <w:rsid w:val="00C27FA7"/>
    <w:rsid w:val="00C301CD"/>
    <w:rsid w:val="00C303F2"/>
    <w:rsid w:val="00C30857"/>
    <w:rsid w:val="00C30FB7"/>
    <w:rsid w:val="00C30FFA"/>
    <w:rsid w:val="00C31508"/>
    <w:rsid w:val="00C32F1C"/>
    <w:rsid w:val="00C338C1"/>
    <w:rsid w:val="00C33BC2"/>
    <w:rsid w:val="00C348CC"/>
    <w:rsid w:val="00C35248"/>
    <w:rsid w:val="00C35320"/>
    <w:rsid w:val="00C3538B"/>
    <w:rsid w:val="00C35556"/>
    <w:rsid w:val="00C355F9"/>
    <w:rsid w:val="00C3658C"/>
    <w:rsid w:val="00C36873"/>
    <w:rsid w:val="00C37701"/>
    <w:rsid w:val="00C40671"/>
    <w:rsid w:val="00C40B5A"/>
    <w:rsid w:val="00C418B9"/>
    <w:rsid w:val="00C41F0B"/>
    <w:rsid w:val="00C42AC4"/>
    <w:rsid w:val="00C4336B"/>
    <w:rsid w:val="00C43D14"/>
    <w:rsid w:val="00C43D7B"/>
    <w:rsid w:val="00C44268"/>
    <w:rsid w:val="00C4467C"/>
    <w:rsid w:val="00C44CC8"/>
    <w:rsid w:val="00C45F76"/>
    <w:rsid w:val="00C460A2"/>
    <w:rsid w:val="00C468AB"/>
    <w:rsid w:val="00C472A2"/>
    <w:rsid w:val="00C473B8"/>
    <w:rsid w:val="00C47507"/>
    <w:rsid w:val="00C475C3"/>
    <w:rsid w:val="00C5024B"/>
    <w:rsid w:val="00C51370"/>
    <w:rsid w:val="00C522A8"/>
    <w:rsid w:val="00C52552"/>
    <w:rsid w:val="00C5448A"/>
    <w:rsid w:val="00C548FB"/>
    <w:rsid w:val="00C55165"/>
    <w:rsid w:val="00C55386"/>
    <w:rsid w:val="00C55E08"/>
    <w:rsid w:val="00C56748"/>
    <w:rsid w:val="00C57131"/>
    <w:rsid w:val="00C5723E"/>
    <w:rsid w:val="00C5741A"/>
    <w:rsid w:val="00C60BBD"/>
    <w:rsid w:val="00C61500"/>
    <w:rsid w:val="00C61D01"/>
    <w:rsid w:val="00C61DE1"/>
    <w:rsid w:val="00C62165"/>
    <w:rsid w:val="00C633E5"/>
    <w:rsid w:val="00C636C7"/>
    <w:rsid w:val="00C64F0E"/>
    <w:rsid w:val="00C669AA"/>
    <w:rsid w:val="00C66CA8"/>
    <w:rsid w:val="00C67E0F"/>
    <w:rsid w:val="00C70526"/>
    <w:rsid w:val="00C70EA1"/>
    <w:rsid w:val="00C715FD"/>
    <w:rsid w:val="00C71CCF"/>
    <w:rsid w:val="00C72047"/>
    <w:rsid w:val="00C720B2"/>
    <w:rsid w:val="00C72603"/>
    <w:rsid w:val="00C726F6"/>
    <w:rsid w:val="00C728CD"/>
    <w:rsid w:val="00C729E4"/>
    <w:rsid w:val="00C73835"/>
    <w:rsid w:val="00C73845"/>
    <w:rsid w:val="00C74291"/>
    <w:rsid w:val="00C74C77"/>
    <w:rsid w:val="00C74E35"/>
    <w:rsid w:val="00C756BC"/>
    <w:rsid w:val="00C7588D"/>
    <w:rsid w:val="00C758A7"/>
    <w:rsid w:val="00C7597A"/>
    <w:rsid w:val="00C75EE2"/>
    <w:rsid w:val="00C772FA"/>
    <w:rsid w:val="00C773E2"/>
    <w:rsid w:val="00C77450"/>
    <w:rsid w:val="00C777DA"/>
    <w:rsid w:val="00C77E30"/>
    <w:rsid w:val="00C80E76"/>
    <w:rsid w:val="00C8154F"/>
    <w:rsid w:val="00C81683"/>
    <w:rsid w:val="00C8181A"/>
    <w:rsid w:val="00C81A49"/>
    <w:rsid w:val="00C81A61"/>
    <w:rsid w:val="00C81ADE"/>
    <w:rsid w:val="00C8203E"/>
    <w:rsid w:val="00C8242B"/>
    <w:rsid w:val="00C82F6A"/>
    <w:rsid w:val="00C82FD8"/>
    <w:rsid w:val="00C83836"/>
    <w:rsid w:val="00C83847"/>
    <w:rsid w:val="00C8387B"/>
    <w:rsid w:val="00C848D2"/>
    <w:rsid w:val="00C84A70"/>
    <w:rsid w:val="00C85B5D"/>
    <w:rsid w:val="00C86896"/>
    <w:rsid w:val="00C86E86"/>
    <w:rsid w:val="00C872FD"/>
    <w:rsid w:val="00C873A9"/>
    <w:rsid w:val="00C874BA"/>
    <w:rsid w:val="00C87EB0"/>
    <w:rsid w:val="00C9067D"/>
    <w:rsid w:val="00C9134C"/>
    <w:rsid w:val="00C92397"/>
    <w:rsid w:val="00C925A5"/>
    <w:rsid w:val="00C929F3"/>
    <w:rsid w:val="00C92AEC"/>
    <w:rsid w:val="00C92C1D"/>
    <w:rsid w:val="00C92D9F"/>
    <w:rsid w:val="00C934A3"/>
    <w:rsid w:val="00C938A2"/>
    <w:rsid w:val="00C938CF"/>
    <w:rsid w:val="00C93AD3"/>
    <w:rsid w:val="00C93AF5"/>
    <w:rsid w:val="00C95297"/>
    <w:rsid w:val="00C954F4"/>
    <w:rsid w:val="00C95ADF"/>
    <w:rsid w:val="00C95C27"/>
    <w:rsid w:val="00C9782F"/>
    <w:rsid w:val="00C97949"/>
    <w:rsid w:val="00C97B00"/>
    <w:rsid w:val="00C97C91"/>
    <w:rsid w:val="00CA133E"/>
    <w:rsid w:val="00CA18A0"/>
    <w:rsid w:val="00CA3878"/>
    <w:rsid w:val="00CA3B47"/>
    <w:rsid w:val="00CA3B75"/>
    <w:rsid w:val="00CA4580"/>
    <w:rsid w:val="00CA4A3F"/>
    <w:rsid w:val="00CA4E50"/>
    <w:rsid w:val="00CA56D7"/>
    <w:rsid w:val="00CA61CB"/>
    <w:rsid w:val="00CA6ED8"/>
    <w:rsid w:val="00CA796F"/>
    <w:rsid w:val="00CA7FB5"/>
    <w:rsid w:val="00CB0F36"/>
    <w:rsid w:val="00CB22EF"/>
    <w:rsid w:val="00CB38E9"/>
    <w:rsid w:val="00CB4557"/>
    <w:rsid w:val="00CB4B99"/>
    <w:rsid w:val="00CB6083"/>
    <w:rsid w:val="00CB7186"/>
    <w:rsid w:val="00CB7F7E"/>
    <w:rsid w:val="00CC0236"/>
    <w:rsid w:val="00CC0367"/>
    <w:rsid w:val="00CC0708"/>
    <w:rsid w:val="00CC07BD"/>
    <w:rsid w:val="00CC0A07"/>
    <w:rsid w:val="00CC0BC1"/>
    <w:rsid w:val="00CC1201"/>
    <w:rsid w:val="00CC1547"/>
    <w:rsid w:val="00CC1561"/>
    <w:rsid w:val="00CC17EC"/>
    <w:rsid w:val="00CC19DC"/>
    <w:rsid w:val="00CC1C8C"/>
    <w:rsid w:val="00CC2265"/>
    <w:rsid w:val="00CC2331"/>
    <w:rsid w:val="00CC27CC"/>
    <w:rsid w:val="00CC3287"/>
    <w:rsid w:val="00CC32F8"/>
    <w:rsid w:val="00CC3462"/>
    <w:rsid w:val="00CC3567"/>
    <w:rsid w:val="00CC3577"/>
    <w:rsid w:val="00CC376B"/>
    <w:rsid w:val="00CC4AC5"/>
    <w:rsid w:val="00CC4C40"/>
    <w:rsid w:val="00CC4DEF"/>
    <w:rsid w:val="00CC6423"/>
    <w:rsid w:val="00CC6FDA"/>
    <w:rsid w:val="00CC72F1"/>
    <w:rsid w:val="00CC72FF"/>
    <w:rsid w:val="00CD0235"/>
    <w:rsid w:val="00CD0C2A"/>
    <w:rsid w:val="00CD251C"/>
    <w:rsid w:val="00CD2554"/>
    <w:rsid w:val="00CD2912"/>
    <w:rsid w:val="00CD3716"/>
    <w:rsid w:val="00CD3A18"/>
    <w:rsid w:val="00CD3D99"/>
    <w:rsid w:val="00CD4A75"/>
    <w:rsid w:val="00CD4BAC"/>
    <w:rsid w:val="00CD4E71"/>
    <w:rsid w:val="00CD5B73"/>
    <w:rsid w:val="00CD5D14"/>
    <w:rsid w:val="00CD63C3"/>
    <w:rsid w:val="00CD6CC8"/>
    <w:rsid w:val="00CE05E3"/>
    <w:rsid w:val="00CE0D09"/>
    <w:rsid w:val="00CE1CC2"/>
    <w:rsid w:val="00CE3848"/>
    <w:rsid w:val="00CE3DB5"/>
    <w:rsid w:val="00CE4C8C"/>
    <w:rsid w:val="00CE4D46"/>
    <w:rsid w:val="00CE5BA4"/>
    <w:rsid w:val="00CE6A8D"/>
    <w:rsid w:val="00CE723C"/>
    <w:rsid w:val="00CF1253"/>
    <w:rsid w:val="00CF181A"/>
    <w:rsid w:val="00CF1EC7"/>
    <w:rsid w:val="00CF2085"/>
    <w:rsid w:val="00CF2AA8"/>
    <w:rsid w:val="00CF3CFE"/>
    <w:rsid w:val="00CF3EC6"/>
    <w:rsid w:val="00CF4FFA"/>
    <w:rsid w:val="00CF5978"/>
    <w:rsid w:val="00CF6283"/>
    <w:rsid w:val="00CF662C"/>
    <w:rsid w:val="00CF6BD6"/>
    <w:rsid w:val="00CF7F06"/>
    <w:rsid w:val="00D01081"/>
    <w:rsid w:val="00D01F58"/>
    <w:rsid w:val="00D02261"/>
    <w:rsid w:val="00D02F90"/>
    <w:rsid w:val="00D03A09"/>
    <w:rsid w:val="00D043F9"/>
    <w:rsid w:val="00D044CD"/>
    <w:rsid w:val="00D04A5A"/>
    <w:rsid w:val="00D04BC8"/>
    <w:rsid w:val="00D0650C"/>
    <w:rsid w:val="00D06C01"/>
    <w:rsid w:val="00D071C0"/>
    <w:rsid w:val="00D0730E"/>
    <w:rsid w:val="00D07B82"/>
    <w:rsid w:val="00D07E19"/>
    <w:rsid w:val="00D1242D"/>
    <w:rsid w:val="00D126E1"/>
    <w:rsid w:val="00D12A2B"/>
    <w:rsid w:val="00D1358C"/>
    <w:rsid w:val="00D1399F"/>
    <w:rsid w:val="00D14761"/>
    <w:rsid w:val="00D14C8F"/>
    <w:rsid w:val="00D14E05"/>
    <w:rsid w:val="00D157D0"/>
    <w:rsid w:val="00D16A28"/>
    <w:rsid w:val="00D17239"/>
    <w:rsid w:val="00D17C21"/>
    <w:rsid w:val="00D17CAA"/>
    <w:rsid w:val="00D20957"/>
    <w:rsid w:val="00D21514"/>
    <w:rsid w:val="00D22402"/>
    <w:rsid w:val="00D2292C"/>
    <w:rsid w:val="00D22EF3"/>
    <w:rsid w:val="00D23B5E"/>
    <w:rsid w:val="00D23C40"/>
    <w:rsid w:val="00D25298"/>
    <w:rsid w:val="00D252E0"/>
    <w:rsid w:val="00D25469"/>
    <w:rsid w:val="00D26DB8"/>
    <w:rsid w:val="00D277FB"/>
    <w:rsid w:val="00D3015F"/>
    <w:rsid w:val="00D30E26"/>
    <w:rsid w:val="00D3173B"/>
    <w:rsid w:val="00D31D2C"/>
    <w:rsid w:val="00D32927"/>
    <w:rsid w:val="00D33888"/>
    <w:rsid w:val="00D338C8"/>
    <w:rsid w:val="00D33A64"/>
    <w:rsid w:val="00D33C4F"/>
    <w:rsid w:val="00D341E0"/>
    <w:rsid w:val="00D34FB8"/>
    <w:rsid w:val="00D371BE"/>
    <w:rsid w:val="00D40A8F"/>
    <w:rsid w:val="00D40C87"/>
    <w:rsid w:val="00D4125E"/>
    <w:rsid w:val="00D41BA9"/>
    <w:rsid w:val="00D41C92"/>
    <w:rsid w:val="00D41E7A"/>
    <w:rsid w:val="00D42A4D"/>
    <w:rsid w:val="00D42A78"/>
    <w:rsid w:val="00D42EDF"/>
    <w:rsid w:val="00D43175"/>
    <w:rsid w:val="00D43206"/>
    <w:rsid w:val="00D43381"/>
    <w:rsid w:val="00D43B89"/>
    <w:rsid w:val="00D440B3"/>
    <w:rsid w:val="00D44996"/>
    <w:rsid w:val="00D4624D"/>
    <w:rsid w:val="00D464A8"/>
    <w:rsid w:val="00D464D1"/>
    <w:rsid w:val="00D466C1"/>
    <w:rsid w:val="00D47C77"/>
    <w:rsid w:val="00D517A5"/>
    <w:rsid w:val="00D51926"/>
    <w:rsid w:val="00D51CC5"/>
    <w:rsid w:val="00D5264C"/>
    <w:rsid w:val="00D52A7D"/>
    <w:rsid w:val="00D535D9"/>
    <w:rsid w:val="00D54824"/>
    <w:rsid w:val="00D55CEB"/>
    <w:rsid w:val="00D56B32"/>
    <w:rsid w:val="00D603B6"/>
    <w:rsid w:val="00D6098D"/>
    <w:rsid w:val="00D612D4"/>
    <w:rsid w:val="00D63074"/>
    <w:rsid w:val="00D6317F"/>
    <w:rsid w:val="00D63849"/>
    <w:rsid w:val="00D63B7E"/>
    <w:rsid w:val="00D63BA1"/>
    <w:rsid w:val="00D64BB2"/>
    <w:rsid w:val="00D65F4A"/>
    <w:rsid w:val="00D667A9"/>
    <w:rsid w:val="00D669A8"/>
    <w:rsid w:val="00D6711D"/>
    <w:rsid w:val="00D67D2A"/>
    <w:rsid w:val="00D70205"/>
    <w:rsid w:val="00D702EB"/>
    <w:rsid w:val="00D703F3"/>
    <w:rsid w:val="00D7103F"/>
    <w:rsid w:val="00D720F8"/>
    <w:rsid w:val="00D73449"/>
    <w:rsid w:val="00D73970"/>
    <w:rsid w:val="00D73B23"/>
    <w:rsid w:val="00D74114"/>
    <w:rsid w:val="00D7447F"/>
    <w:rsid w:val="00D753B1"/>
    <w:rsid w:val="00D75405"/>
    <w:rsid w:val="00D75C54"/>
    <w:rsid w:val="00D75E4C"/>
    <w:rsid w:val="00D761AE"/>
    <w:rsid w:val="00D7653E"/>
    <w:rsid w:val="00D766BE"/>
    <w:rsid w:val="00D76EA2"/>
    <w:rsid w:val="00D7706C"/>
    <w:rsid w:val="00D774BD"/>
    <w:rsid w:val="00D7752C"/>
    <w:rsid w:val="00D77708"/>
    <w:rsid w:val="00D8017E"/>
    <w:rsid w:val="00D8127E"/>
    <w:rsid w:val="00D81C1D"/>
    <w:rsid w:val="00D8228A"/>
    <w:rsid w:val="00D832A2"/>
    <w:rsid w:val="00D8454F"/>
    <w:rsid w:val="00D853DC"/>
    <w:rsid w:val="00D86980"/>
    <w:rsid w:val="00D90358"/>
    <w:rsid w:val="00D91241"/>
    <w:rsid w:val="00D9202D"/>
    <w:rsid w:val="00D93AD0"/>
    <w:rsid w:val="00D94A87"/>
    <w:rsid w:val="00D95256"/>
    <w:rsid w:val="00D95D6A"/>
    <w:rsid w:val="00D96923"/>
    <w:rsid w:val="00D96BB2"/>
    <w:rsid w:val="00D97532"/>
    <w:rsid w:val="00D97692"/>
    <w:rsid w:val="00DA0375"/>
    <w:rsid w:val="00DA04E6"/>
    <w:rsid w:val="00DA087B"/>
    <w:rsid w:val="00DA16DB"/>
    <w:rsid w:val="00DA26D5"/>
    <w:rsid w:val="00DA52A4"/>
    <w:rsid w:val="00DA53A3"/>
    <w:rsid w:val="00DA6B2C"/>
    <w:rsid w:val="00DA704B"/>
    <w:rsid w:val="00DA7383"/>
    <w:rsid w:val="00DA7AA2"/>
    <w:rsid w:val="00DB01F9"/>
    <w:rsid w:val="00DB03A4"/>
    <w:rsid w:val="00DB03B5"/>
    <w:rsid w:val="00DB078E"/>
    <w:rsid w:val="00DB195D"/>
    <w:rsid w:val="00DB35C9"/>
    <w:rsid w:val="00DB3B1C"/>
    <w:rsid w:val="00DB3C44"/>
    <w:rsid w:val="00DB481B"/>
    <w:rsid w:val="00DB51B6"/>
    <w:rsid w:val="00DB553F"/>
    <w:rsid w:val="00DB55FF"/>
    <w:rsid w:val="00DB596A"/>
    <w:rsid w:val="00DB6812"/>
    <w:rsid w:val="00DB6E72"/>
    <w:rsid w:val="00DC0179"/>
    <w:rsid w:val="00DC0187"/>
    <w:rsid w:val="00DC0B6C"/>
    <w:rsid w:val="00DC153B"/>
    <w:rsid w:val="00DC175E"/>
    <w:rsid w:val="00DC223F"/>
    <w:rsid w:val="00DC29FF"/>
    <w:rsid w:val="00DC2AE8"/>
    <w:rsid w:val="00DC4276"/>
    <w:rsid w:val="00DC44AF"/>
    <w:rsid w:val="00DC4A12"/>
    <w:rsid w:val="00DC52CC"/>
    <w:rsid w:val="00DC5A6A"/>
    <w:rsid w:val="00DC7B7F"/>
    <w:rsid w:val="00DD0170"/>
    <w:rsid w:val="00DD08B8"/>
    <w:rsid w:val="00DD2A71"/>
    <w:rsid w:val="00DD2E20"/>
    <w:rsid w:val="00DD4465"/>
    <w:rsid w:val="00DD4C44"/>
    <w:rsid w:val="00DD516A"/>
    <w:rsid w:val="00DD6B16"/>
    <w:rsid w:val="00DD712D"/>
    <w:rsid w:val="00DD7DB8"/>
    <w:rsid w:val="00DE1138"/>
    <w:rsid w:val="00DE1671"/>
    <w:rsid w:val="00DE1F44"/>
    <w:rsid w:val="00DE2F36"/>
    <w:rsid w:val="00DE340F"/>
    <w:rsid w:val="00DE343A"/>
    <w:rsid w:val="00DE39DE"/>
    <w:rsid w:val="00DE3BAE"/>
    <w:rsid w:val="00DE3CB7"/>
    <w:rsid w:val="00DE59C4"/>
    <w:rsid w:val="00DE7897"/>
    <w:rsid w:val="00DE79C6"/>
    <w:rsid w:val="00DE7D68"/>
    <w:rsid w:val="00DF0D5D"/>
    <w:rsid w:val="00DF2EE7"/>
    <w:rsid w:val="00DF3B19"/>
    <w:rsid w:val="00DF4E75"/>
    <w:rsid w:val="00DF6732"/>
    <w:rsid w:val="00E00298"/>
    <w:rsid w:val="00E0109A"/>
    <w:rsid w:val="00E01CDD"/>
    <w:rsid w:val="00E020B5"/>
    <w:rsid w:val="00E02BFA"/>
    <w:rsid w:val="00E03202"/>
    <w:rsid w:val="00E03B16"/>
    <w:rsid w:val="00E048D0"/>
    <w:rsid w:val="00E05341"/>
    <w:rsid w:val="00E057CB"/>
    <w:rsid w:val="00E05E90"/>
    <w:rsid w:val="00E062E9"/>
    <w:rsid w:val="00E06B21"/>
    <w:rsid w:val="00E06B91"/>
    <w:rsid w:val="00E06F60"/>
    <w:rsid w:val="00E1095A"/>
    <w:rsid w:val="00E10A5F"/>
    <w:rsid w:val="00E11247"/>
    <w:rsid w:val="00E1148C"/>
    <w:rsid w:val="00E124BE"/>
    <w:rsid w:val="00E12E88"/>
    <w:rsid w:val="00E13B0F"/>
    <w:rsid w:val="00E14048"/>
    <w:rsid w:val="00E14049"/>
    <w:rsid w:val="00E147EF"/>
    <w:rsid w:val="00E158EA"/>
    <w:rsid w:val="00E1593D"/>
    <w:rsid w:val="00E16491"/>
    <w:rsid w:val="00E17484"/>
    <w:rsid w:val="00E175A2"/>
    <w:rsid w:val="00E1772A"/>
    <w:rsid w:val="00E20BBE"/>
    <w:rsid w:val="00E20FCF"/>
    <w:rsid w:val="00E21EBD"/>
    <w:rsid w:val="00E2309F"/>
    <w:rsid w:val="00E2343D"/>
    <w:rsid w:val="00E2402D"/>
    <w:rsid w:val="00E25FFA"/>
    <w:rsid w:val="00E269AC"/>
    <w:rsid w:val="00E27167"/>
    <w:rsid w:val="00E27223"/>
    <w:rsid w:val="00E30101"/>
    <w:rsid w:val="00E3029B"/>
    <w:rsid w:val="00E3129E"/>
    <w:rsid w:val="00E32011"/>
    <w:rsid w:val="00E3284A"/>
    <w:rsid w:val="00E32D7E"/>
    <w:rsid w:val="00E332BB"/>
    <w:rsid w:val="00E332C2"/>
    <w:rsid w:val="00E33C60"/>
    <w:rsid w:val="00E34585"/>
    <w:rsid w:val="00E358F4"/>
    <w:rsid w:val="00E35A82"/>
    <w:rsid w:val="00E365E9"/>
    <w:rsid w:val="00E366F7"/>
    <w:rsid w:val="00E36E94"/>
    <w:rsid w:val="00E371B9"/>
    <w:rsid w:val="00E37445"/>
    <w:rsid w:val="00E404CF"/>
    <w:rsid w:val="00E407BF"/>
    <w:rsid w:val="00E40FF2"/>
    <w:rsid w:val="00E414FC"/>
    <w:rsid w:val="00E41B8A"/>
    <w:rsid w:val="00E41CAA"/>
    <w:rsid w:val="00E433E9"/>
    <w:rsid w:val="00E43488"/>
    <w:rsid w:val="00E4397B"/>
    <w:rsid w:val="00E43CD0"/>
    <w:rsid w:val="00E446D8"/>
    <w:rsid w:val="00E44970"/>
    <w:rsid w:val="00E4527B"/>
    <w:rsid w:val="00E46CC0"/>
    <w:rsid w:val="00E471A2"/>
    <w:rsid w:val="00E47C95"/>
    <w:rsid w:val="00E47E61"/>
    <w:rsid w:val="00E5020B"/>
    <w:rsid w:val="00E5263E"/>
    <w:rsid w:val="00E52B54"/>
    <w:rsid w:val="00E52EF5"/>
    <w:rsid w:val="00E53529"/>
    <w:rsid w:val="00E5407C"/>
    <w:rsid w:val="00E54DE7"/>
    <w:rsid w:val="00E54E26"/>
    <w:rsid w:val="00E54FD8"/>
    <w:rsid w:val="00E56302"/>
    <w:rsid w:val="00E565BE"/>
    <w:rsid w:val="00E57417"/>
    <w:rsid w:val="00E57BB9"/>
    <w:rsid w:val="00E60513"/>
    <w:rsid w:val="00E607A5"/>
    <w:rsid w:val="00E60C3A"/>
    <w:rsid w:val="00E61AEF"/>
    <w:rsid w:val="00E62879"/>
    <w:rsid w:val="00E63201"/>
    <w:rsid w:val="00E6320B"/>
    <w:rsid w:val="00E63619"/>
    <w:rsid w:val="00E637FB"/>
    <w:rsid w:val="00E64557"/>
    <w:rsid w:val="00E64D85"/>
    <w:rsid w:val="00E65347"/>
    <w:rsid w:val="00E65807"/>
    <w:rsid w:val="00E65AF1"/>
    <w:rsid w:val="00E667B5"/>
    <w:rsid w:val="00E67830"/>
    <w:rsid w:val="00E67B86"/>
    <w:rsid w:val="00E70B95"/>
    <w:rsid w:val="00E711B3"/>
    <w:rsid w:val="00E71C0F"/>
    <w:rsid w:val="00E721C2"/>
    <w:rsid w:val="00E72B53"/>
    <w:rsid w:val="00E72EDE"/>
    <w:rsid w:val="00E7328B"/>
    <w:rsid w:val="00E73A76"/>
    <w:rsid w:val="00E73B9C"/>
    <w:rsid w:val="00E74483"/>
    <w:rsid w:val="00E765A0"/>
    <w:rsid w:val="00E76D55"/>
    <w:rsid w:val="00E770AF"/>
    <w:rsid w:val="00E77E2A"/>
    <w:rsid w:val="00E808C0"/>
    <w:rsid w:val="00E82874"/>
    <w:rsid w:val="00E82C90"/>
    <w:rsid w:val="00E83A4D"/>
    <w:rsid w:val="00E83F22"/>
    <w:rsid w:val="00E844D1"/>
    <w:rsid w:val="00E84923"/>
    <w:rsid w:val="00E84D75"/>
    <w:rsid w:val="00E85034"/>
    <w:rsid w:val="00E85085"/>
    <w:rsid w:val="00E862AC"/>
    <w:rsid w:val="00E8684B"/>
    <w:rsid w:val="00E86FCA"/>
    <w:rsid w:val="00E87E22"/>
    <w:rsid w:val="00E87FE5"/>
    <w:rsid w:val="00E91458"/>
    <w:rsid w:val="00E91633"/>
    <w:rsid w:val="00E91A6A"/>
    <w:rsid w:val="00E921FF"/>
    <w:rsid w:val="00E931BB"/>
    <w:rsid w:val="00E94072"/>
    <w:rsid w:val="00E94D96"/>
    <w:rsid w:val="00E9501E"/>
    <w:rsid w:val="00E9521A"/>
    <w:rsid w:val="00E95ABD"/>
    <w:rsid w:val="00E95C0F"/>
    <w:rsid w:val="00E9721B"/>
    <w:rsid w:val="00E972B8"/>
    <w:rsid w:val="00E97B35"/>
    <w:rsid w:val="00EA0BC9"/>
    <w:rsid w:val="00EA1445"/>
    <w:rsid w:val="00EA15B7"/>
    <w:rsid w:val="00EA1711"/>
    <w:rsid w:val="00EA19F0"/>
    <w:rsid w:val="00EA2198"/>
    <w:rsid w:val="00EA28C5"/>
    <w:rsid w:val="00EA2E94"/>
    <w:rsid w:val="00EA3200"/>
    <w:rsid w:val="00EA3900"/>
    <w:rsid w:val="00EA436D"/>
    <w:rsid w:val="00EA5C6F"/>
    <w:rsid w:val="00EA63DF"/>
    <w:rsid w:val="00EA665E"/>
    <w:rsid w:val="00EA6B56"/>
    <w:rsid w:val="00EA7EAA"/>
    <w:rsid w:val="00EB0257"/>
    <w:rsid w:val="00EB0325"/>
    <w:rsid w:val="00EB0C7E"/>
    <w:rsid w:val="00EB0F0D"/>
    <w:rsid w:val="00EB18D6"/>
    <w:rsid w:val="00EB1E94"/>
    <w:rsid w:val="00EB307C"/>
    <w:rsid w:val="00EB34B3"/>
    <w:rsid w:val="00EB3DB0"/>
    <w:rsid w:val="00EB3F7F"/>
    <w:rsid w:val="00EB451C"/>
    <w:rsid w:val="00EB5210"/>
    <w:rsid w:val="00EB5F0A"/>
    <w:rsid w:val="00EB65B8"/>
    <w:rsid w:val="00EB6C8B"/>
    <w:rsid w:val="00EB7919"/>
    <w:rsid w:val="00EC013F"/>
    <w:rsid w:val="00EC03E8"/>
    <w:rsid w:val="00EC040D"/>
    <w:rsid w:val="00EC1186"/>
    <w:rsid w:val="00EC15A2"/>
    <w:rsid w:val="00EC190E"/>
    <w:rsid w:val="00EC1A58"/>
    <w:rsid w:val="00EC1A61"/>
    <w:rsid w:val="00EC7277"/>
    <w:rsid w:val="00ED089F"/>
    <w:rsid w:val="00ED1BC5"/>
    <w:rsid w:val="00ED2C95"/>
    <w:rsid w:val="00ED3487"/>
    <w:rsid w:val="00ED389D"/>
    <w:rsid w:val="00ED3F2A"/>
    <w:rsid w:val="00ED4422"/>
    <w:rsid w:val="00ED543D"/>
    <w:rsid w:val="00ED54DA"/>
    <w:rsid w:val="00ED7173"/>
    <w:rsid w:val="00ED780A"/>
    <w:rsid w:val="00EE0236"/>
    <w:rsid w:val="00EE061E"/>
    <w:rsid w:val="00EE0A08"/>
    <w:rsid w:val="00EE1016"/>
    <w:rsid w:val="00EE1B9C"/>
    <w:rsid w:val="00EE2591"/>
    <w:rsid w:val="00EE274A"/>
    <w:rsid w:val="00EE31A7"/>
    <w:rsid w:val="00EE3FA7"/>
    <w:rsid w:val="00EE4A9B"/>
    <w:rsid w:val="00EE6252"/>
    <w:rsid w:val="00EE641E"/>
    <w:rsid w:val="00EE6ED0"/>
    <w:rsid w:val="00EE76F2"/>
    <w:rsid w:val="00EE77AA"/>
    <w:rsid w:val="00EE792D"/>
    <w:rsid w:val="00EE7AF8"/>
    <w:rsid w:val="00EF011F"/>
    <w:rsid w:val="00EF07E8"/>
    <w:rsid w:val="00EF0D42"/>
    <w:rsid w:val="00EF105F"/>
    <w:rsid w:val="00EF12A3"/>
    <w:rsid w:val="00EF1870"/>
    <w:rsid w:val="00EF24A2"/>
    <w:rsid w:val="00EF3349"/>
    <w:rsid w:val="00EF3AF5"/>
    <w:rsid w:val="00EF4AF0"/>
    <w:rsid w:val="00EF4E2B"/>
    <w:rsid w:val="00EF5477"/>
    <w:rsid w:val="00EF74D9"/>
    <w:rsid w:val="00EF763B"/>
    <w:rsid w:val="00EF793F"/>
    <w:rsid w:val="00F000E4"/>
    <w:rsid w:val="00F004DA"/>
    <w:rsid w:val="00F00CE1"/>
    <w:rsid w:val="00F01170"/>
    <w:rsid w:val="00F0142F"/>
    <w:rsid w:val="00F0207A"/>
    <w:rsid w:val="00F02154"/>
    <w:rsid w:val="00F029A3"/>
    <w:rsid w:val="00F04252"/>
    <w:rsid w:val="00F04352"/>
    <w:rsid w:val="00F0537B"/>
    <w:rsid w:val="00F061D0"/>
    <w:rsid w:val="00F06B6F"/>
    <w:rsid w:val="00F06C09"/>
    <w:rsid w:val="00F06E43"/>
    <w:rsid w:val="00F07270"/>
    <w:rsid w:val="00F103C4"/>
    <w:rsid w:val="00F106E9"/>
    <w:rsid w:val="00F113D4"/>
    <w:rsid w:val="00F11654"/>
    <w:rsid w:val="00F11713"/>
    <w:rsid w:val="00F11A2D"/>
    <w:rsid w:val="00F12E6F"/>
    <w:rsid w:val="00F13185"/>
    <w:rsid w:val="00F13C2C"/>
    <w:rsid w:val="00F14036"/>
    <w:rsid w:val="00F1456C"/>
    <w:rsid w:val="00F1707C"/>
    <w:rsid w:val="00F2098F"/>
    <w:rsid w:val="00F2099B"/>
    <w:rsid w:val="00F21300"/>
    <w:rsid w:val="00F218CB"/>
    <w:rsid w:val="00F220FB"/>
    <w:rsid w:val="00F22C22"/>
    <w:rsid w:val="00F2332E"/>
    <w:rsid w:val="00F24030"/>
    <w:rsid w:val="00F24392"/>
    <w:rsid w:val="00F24AD9"/>
    <w:rsid w:val="00F252D3"/>
    <w:rsid w:val="00F25960"/>
    <w:rsid w:val="00F259FE"/>
    <w:rsid w:val="00F26C85"/>
    <w:rsid w:val="00F2776D"/>
    <w:rsid w:val="00F27DD1"/>
    <w:rsid w:val="00F300A6"/>
    <w:rsid w:val="00F3073D"/>
    <w:rsid w:val="00F30EF8"/>
    <w:rsid w:val="00F31062"/>
    <w:rsid w:val="00F31548"/>
    <w:rsid w:val="00F31937"/>
    <w:rsid w:val="00F34B1C"/>
    <w:rsid w:val="00F34E71"/>
    <w:rsid w:val="00F35B82"/>
    <w:rsid w:val="00F36A03"/>
    <w:rsid w:val="00F375BB"/>
    <w:rsid w:val="00F37F50"/>
    <w:rsid w:val="00F37F9B"/>
    <w:rsid w:val="00F40DCC"/>
    <w:rsid w:val="00F40F5B"/>
    <w:rsid w:val="00F41CA5"/>
    <w:rsid w:val="00F433ED"/>
    <w:rsid w:val="00F448E5"/>
    <w:rsid w:val="00F458BA"/>
    <w:rsid w:val="00F4605F"/>
    <w:rsid w:val="00F4613F"/>
    <w:rsid w:val="00F465E9"/>
    <w:rsid w:val="00F467AA"/>
    <w:rsid w:val="00F467CE"/>
    <w:rsid w:val="00F46A38"/>
    <w:rsid w:val="00F5016E"/>
    <w:rsid w:val="00F51AE3"/>
    <w:rsid w:val="00F51B84"/>
    <w:rsid w:val="00F51BDB"/>
    <w:rsid w:val="00F52374"/>
    <w:rsid w:val="00F527F3"/>
    <w:rsid w:val="00F54969"/>
    <w:rsid w:val="00F54D0D"/>
    <w:rsid w:val="00F550DA"/>
    <w:rsid w:val="00F5558D"/>
    <w:rsid w:val="00F55854"/>
    <w:rsid w:val="00F5607A"/>
    <w:rsid w:val="00F566C6"/>
    <w:rsid w:val="00F56839"/>
    <w:rsid w:val="00F5683C"/>
    <w:rsid w:val="00F56C87"/>
    <w:rsid w:val="00F5777B"/>
    <w:rsid w:val="00F57B37"/>
    <w:rsid w:val="00F60BF7"/>
    <w:rsid w:val="00F60CCA"/>
    <w:rsid w:val="00F60DAE"/>
    <w:rsid w:val="00F614C1"/>
    <w:rsid w:val="00F617FF"/>
    <w:rsid w:val="00F62274"/>
    <w:rsid w:val="00F6237C"/>
    <w:rsid w:val="00F627A7"/>
    <w:rsid w:val="00F634FD"/>
    <w:rsid w:val="00F63AA2"/>
    <w:rsid w:val="00F6437A"/>
    <w:rsid w:val="00F647FF"/>
    <w:rsid w:val="00F65D48"/>
    <w:rsid w:val="00F67FA5"/>
    <w:rsid w:val="00F706D5"/>
    <w:rsid w:val="00F7132E"/>
    <w:rsid w:val="00F7372E"/>
    <w:rsid w:val="00F73767"/>
    <w:rsid w:val="00F74421"/>
    <w:rsid w:val="00F74D09"/>
    <w:rsid w:val="00F756C5"/>
    <w:rsid w:val="00F75942"/>
    <w:rsid w:val="00F75DC3"/>
    <w:rsid w:val="00F764C7"/>
    <w:rsid w:val="00F768BB"/>
    <w:rsid w:val="00F76B31"/>
    <w:rsid w:val="00F76E70"/>
    <w:rsid w:val="00F77DC5"/>
    <w:rsid w:val="00F77FF3"/>
    <w:rsid w:val="00F803E8"/>
    <w:rsid w:val="00F807CC"/>
    <w:rsid w:val="00F80A68"/>
    <w:rsid w:val="00F80EDD"/>
    <w:rsid w:val="00F8108F"/>
    <w:rsid w:val="00F81629"/>
    <w:rsid w:val="00F81953"/>
    <w:rsid w:val="00F81EBC"/>
    <w:rsid w:val="00F82D3E"/>
    <w:rsid w:val="00F83299"/>
    <w:rsid w:val="00F83AEF"/>
    <w:rsid w:val="00F84469"/>
    <w:rsid w:val="00F84AB2"/>
    <w:rsid w:val="00F8538A"/>
    <w:rsid w:val="00F858B9"/>
    <w:rsid w:val="00F85BD6"/>
    <w:rsid w:val="00F85E9C"/>
    <w:rsid w:val="00F87D1E"/>
    <w:rsid w:val="00F90589"/>
    <w:rsid w:val="00F92171"/>
    <w:rsid w:val="00F92B03"/>
    <w:rsid w:val="00F93E97"/>
    <w:rsid w:val="00F942F1"/>
    <w:rsid w:val="00F94F6E"/>
    <w:rsid w:val="00F9582F"/>
    <w:rsid w:val="00F95D82"/>
    <w:rsid w:val="00F9657E"/>
    <w:rsid w:val="00F96F62"/>
    <w:rsid w:val="00FA06D5"/>
    <w:rsid w:val="00FA15DB"/>
    <w:rsid w:val="00FA1954"/>
    <w:rsid w:val="00FA1D32"/>
    <w:rsid w:val="00FA23D8"/>
    <w:rsid w:val="00FA267E"/>
    <w:rsid w:val="00FA2A9A"/>
    <w:rsid w:val="00FA36BE"/>
    <w:rsid w:val="00FA3BCB"/>
    <w:rsid w:val="00FA48E9"/>
    <w:rsid w:val="00FA4DF2"/>
    <w:rsid w:val="00FA4FA3"/>
    <w:rsid w:val="00FA616B"/>
    <w:rsid w:val="00FA65B2"/>
    <w:rsid w:val="00FA6E0D"/>
    <w:rsid w:val="00FA73E3"/>
    <w:rsid w:val="00FA7CF6"/>
    <w:rsid w:val="00FB084A"/>
    <w:rsid w:val="00FB0F46"/>
    <w:rsid w:val="00FB1439"/>
    <w:rsid w:val="00FB2AFA"/>
    <w:rsid w:val="00FB372C"/>
    <w:rsid w:val="00FB49F4"/>
    <w:rsid w:val="00FB4AD2"/>
    <w:rsid w:val="00FB4DB0"/>
    <w:rsid w:val="00FB58C1"/>
    <w:rsid w:val="00FB66A4"/>
    <w:rsid w:val="00FB6A82"/>
    <w:rsid w:val="00FB7B2E"/>
    <w:rsid w:val="00FB7FCB"/>
    <w:rsid w:val="00FC09D9"/>
    <w:rsid w:val="00FC0BD0"/>
    <w:rsid w:val="00FC27E7"/>
    <w:rsid w:val="00FC2A1E"/>
    <w:rsid w:val="00FC51FC"/>
    <w:rsid w:val="00FC5931"/>
    <w:rsid w:val="00FC5A89"/>
    <w:rsid w:val="00FC5F72"/>
    <w:rsid w:val="00FC65C5"/>
    <w:rsid w:val="00FC795E"/>
    <w:rsid w:val="00FC7C80"/>
    <w:rsid w:val="00FD0C85"/>
    <w:rsid w:val="00FD0E0B"/>
    <w:rsid w:val="00FD1A27"/>
    <w:rsid w:val="00FD214D"/>
    <w:rsid w:val="00FD2780"/>
    <w:rsid w:val="00FD2C24"/>
    <w:rsid w:val="00FD34E4"/>
    <w:rsid w:val="00FD4A7C"/>
    <w:rsid w:val="00FD5620"/>
    <w:rsid w:val="00FD5727"/>
    <w:rsid w:val="00FD6CFC"/>
    <w:rsid w:val="00FD71C9"/>
    <w:rsid w:val="00FE12DA"/>
    <w:rsid w:val="00FE357F"/>
    <w:rsid w:val="00FE36B7"/>
    <w:rsid w:val="00FE3F52"/>
    <w:rsid w:val="00FE483C"/>
    <w:rsid w:val="00FE60C7"/>
    <w:rsid w:val="00FE6DA4"/>
    <w:rsid w:val="00FE7234"/>
    <w:rsid w:val="00FE752F"/>
    <w:rsid w:val="00FE7F27"/>
    <w:rsid w:val="00FF04A6"/>
    <w:rsid w:val="00FF16A5"/>
    <w:rsid w:val="00FF2366"/>
    <w:rsid w:val="00FF27DC"/>
    <w:rsid w:val="00FF3065"/>
    <w:rsid w:val="00FF30A7"/>
    <w:rsid w:val="00FF699C"/>
    <w:rsid w:val="00FF7F5A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0cd4e"/>
      <o:colormenu v:ext="edit" fillcolor="#f0cd4e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6340"/>
    <w:pPr>
      <w:widowControl w:val="0"/>
    </w:pPr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qFormat/>
    <w:rsid w:val="00F76B31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54119"/>
    <w:pPr>
      <w:keepNext/>
      <w:widowControl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CE723C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9239B1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7F17A5"/>
    <w:pPr>
      <w:spacing w:before="240" w:after="60"/>
      <w:outlineLvl w:val="6"/>
    </w:pPr>
    <w:rPr>
      <w:rFonts w:ascii="Calibri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6B3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16A15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CE723C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9239B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7F17A5"/>
    <w:rPr>
      <w:rFonts w:ascii="Calibri" w:eastAsia="Times New Roman" w:hAnsi="Calibri" w:cs="Times New Roman"/>
      <w:sz w:val="24"/>
      <w:szCs w:val="24"/>
    </w:rPr>
  </w:style>
  <w:style w:type="paragraph" w:styleId="21">
    <w:name w:val="Body Text 2"/>
    <w:basedOn w:val="a"/>
    <w:link w:val="22"/>
    <w:rsid w:val="00636340"/>
    <w:pPr>
      <w:widowControl/>
      <w:jc w:val="center"/>
    </w:pPr>
    <w:rPr>
      <w:b/>
      <w:bCs/>
      <w:sz w:val="28"/>
      <w:szCs w:val="28"/>
    </w:rPr>
  </w:style>
  <w:style w:type="character" w:customStyle="1" w:styleId="22">
    <w:name w:val="Основной текст 2 Знак"/>
    <w:basedOn w:val="a0"/>
    <w:link w:val="21"/>
    <w:locked/>
    <w:rsid w:val="00636340"/>
    <w:rPr>
      <w:rFonts w:ascii="Courier New" w:hAnsi="Courier New" w:cs="Courier New"/>
      <w:b/>
      <w:bCs/>
      <w:sz w:val="28"/>
      <w:szCs w:val="28"/>
      <w:lang w:val="ru-RU" w:eastAsia="ru-RU" w:bidi="ar-SA"/>
    </w:rPr>
  </w:style>
  <w:style w:type="paragraph" w:customStyle="1" w:styleId="BodyText21">
    <w:name w:val="Body Text 21"/>
    <w:basedOn w:val="a"/>
    <w:uiPriority w:val="99"/>
    <w:rsid w:val="002B631E"/>
    <w:pPr>
      <w:widowControl/>
      <w:ind w:firstLine="567"/>
      <w:jc w:val="both"/>
    </w:pPr>
    <w:rPr>
      <w:b/>
      <w:bCs/>
      <w:sz w:val="26"/>
      <w:szCs w:val="26"/>
    </w:rPr>
  </w:style>
  <w:style w:type="paragraph" w:customStyle="1" w:styleId="ConsNormal">
    <w:name w:val="ConsNormal"/>
    <w:rsid w:val="00054119"/>
    <w:pPr>
      <w:widowControl w:val="0"/>
      <w:ind w:firstLine="720"/>
    </w:pPr>
    <w:rPr>
      <w:rFonts w:ascii="Arial" w:hAnsi="Arial" w:cs="Arial"/>
    </w:rPr>
  </w:style>
  <w:style w:type="character" w:styleId="a3">
    <w:name w:val="footnote reference"/>
    <w:basedOn w:val="a0"/>
    <w:semiHidden/>
    <w:rsid w:val="00054119"/>
    <w:rPr>
      <w:vertAlign w:val="superscript"/>
    </w:rPr>
  </w:style>
  <w:style w:type="paragraph" w:styleId="a4">
    <w:name w:val="footnote text"/>
    <w:basedOn w:val="a"/>
    <w:semiHidden/>
    <w:rsid w:val="00054119"/>
    <w:pPr>
      <w:widowControl/>
    </w:pPr>
    <w:rPr>
      <w:rFonts w:ascii="Times New Roman" w:hAnsi="Times New Roman" w:cs="Times New Roman"/>
    </w:rPr>
  </w:style>
  <w:style w:type="paragraph" w:styleId="a5">
    <w:name w:val="List Paragraph"/>
    <w:basedOn w:val="a"/>
    <w:link w:val="a6"/>
    <w:uiPriority w:val="34"/>
    <w:qFormat/>
    <w:rsid w:val="007F17A5"/>
    <w:pPr>
      <w:widowControl/>
      <w:ind w:left="720"/>
      <w:contextualSpacing/>
    </w:pPr>
    <w:rPr>
      <w:rFonts w:ascii="Times New Roman" w:hAnsi="Times New Roman" w:cs="Times New Roman"/>
    </w:rPr>
  </w:style>
  <w:style w:type="character" w:customStyle="1" w:styleId="a6">
    <w:name w:val="Абзац списка Знак"/>
    <w:link w:val="a5"/>
    <w:uiPriority w:val="34"/>
    <w:locked/>
    <w:rsid w:val="005053B2"/>
  </w:style>
  <w:style w:type="paragraph" w:styleId="a7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a8"/>
    <w:rsid w:val="007F17A5"/>
    <w:pPr>
      <w:spacing w:after="120"/>
      <w:ind w:left="283"/>
    </w:pPr>
  </w:style>
  <w:style w:type="character" w:customStyle="1" w:styleId="a8">
    <w:name w:val="Основной текст с отступом Знак"/>
    <w:aliases w:val="подпись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basedOn w:val="a0"/>
    <w:link w:val="a7"/>
    <w:rsid w:val="007F17A5"/>
    <w:rPr>
      <w:rFonts w:ascii="Courier New" w:hAnsi="Courier New" w:cs="Courier New"/>
    </w:rPr>
  </w:style>
  <w:style w:type="paragraph" w:styleId="a9">
    <w:name w:val="endnote text"/>
    <w:basedOn w:val="a"/>
    <w:link w:val="aa"/>
    <w:rsid w:val="00F40DCC"/>
  </w:style>
  <w:style w:type="character" w:customStyle="1" w:styleId="aa">
    <w:name w:val="Текст концевой сноски Знак"/>
    <w:basedOn w:val="a0"/>
    <w:link w:val="a9"/>
    <w:rsid w:val="00F40DCC"/>
    <w:rPr>
      <w:rFonts w:ascii="Courier New" w:hAnsi="Courier New" w:cs="Courier New"/>
    </w:rPr>
  </w:style>
  <w:style w:type="character" w:styleId="ab">
    <w:name w:val="endnote reference"/>
    <w:basedOn w:val="a0"/>
    <w:rsid w:val="00F40DCC"/>
    <w:rPr>
      <w:vertAlign w:val="superscript"/>
    </w:rPr>
  </w:style>
  <w:style w:type="paragraph" w:styleId="ac">
    <w:name w:val="header"/>
    <w:basedOn w:val="a"/>
    <w:rsid w:val="00F6437A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F6437A"/>
  </w:style>
  <w:style w:type="paragraph" w:styleId="ae">
    <w:name w:val="Balloon Text"/>
    <w:basedOn w:val="a"/>
    <w:link w:val="af"/>
    <w:uiPriority w:val="99"/>
    <w:rsid w:val="006C13F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C13F0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8E5C24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uiPriority w:val="1"/>
    <w:rsid w:val="005F5773"/>
    <w:rPr>
      <w:rFonts w:ascii="Calibri" w:eastAsia="Calibri" w:hAnsi="Calibri"/>
      <w:sz w:val="22"/>
      <w:szCs w:val="22"/>
      <w:lang w:eastAsia="en-US"/>
    </w:rPr>
  </w:style>
  <w:style w:type="paragraph" w:styleId="af2">
    <w:name w:val="Body Text"/>
    <w:basedOn w:val="a"/>
    <w:link w:val="af3"/>
    <w:rsid w:val="002775EF"/>
    <w:pPr>
      <w:spacing w:after="120"/>
    </w:pPr>
  </w:style>
  <w:style w:type="character" w:customStyle="1" w:styleId="af3">
    <w:name w:val="Основной текст Знак"/>
    <w:basedOn w:val="a0"/>
    <w:link w:val="af2"/>
    <w:rsid w:val="002775EF"/>
    <w:rPr>
      <w:rFonts w:ascii="Courier New" w:hAnsi="Courier New" w:cs="Courier New"/>
    </w:rPr>
  </w:style>
  <w:style w:type="paragraph" w:customStyle="1" w:styleId="ConsPlusNormal">
    <w:name w:val="ConsPlusNormal"/>
    <w:rsid w:val="001640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4">
    <w:name w:val="Table Grid"/>
    <w:basedOn w:val="a1"/>
    <w:uiPriority w:val="59"/>
    <w:rsid w:val="00862E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5">
    <w:name w:val="Мой стиль Знак Знак"/>
    <w:basedOn w:val="a"/>
    <w:semiHidden/>
    <w:rsid w:val="00281D5A"/>
    <w:pPr>
      <w:widowControl/>
      <w:ind w:firstLine="567"/>
      <w:jc w:val="both"/>
    </w:pPr>
    <w:rPr>
      <w:rFonts w:ascii="Times New Roman" w:hAnsi="Times New Roman" w:cs="Times New Roman"/>
      <w:sz w:val="24"/>
    </w:rPr>
  </w:style>
  <w:style w:type="paragraph" w:styleId="af6">
    <w:name w:val="Normal (Web)"/>
    <w:aliases w:val="Обычный (веб)11"/>
    <w:basedOn w:val="a"/>
    <w:uiPriority w:val="99"/>
    <w:unhideWhenUsed/>
    <w:rsid w:val="009E1112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7">
    <w:name w:val="caption"/>
    <w:basedOn w:val="a"/>
    <w:qFormat/>
    <w:rsid w:val="004E4C62"/>
    <w:pPr>
      <w:widowControl/>
      <w:jc w:val="center"/>
    </w:pPr>
    <w:rPr>
      <w:rFonts w:ascii="Times New Roman" w:hAnsi="Times New Roman" w:cs="Times New Roman"/>
      <w:sz w:val="28"/>
    </w:rPr>
  </w:style>
  <w:style w:type="character" w:styleId="af8">
    <w:name w:val="Emphasis"/>
    <w:qFormat/>
    <w:rsid w:val="007961C8"/>
    <w:rPr>
      <w:i/>
    </w:rPr>
  </w:style>
  <w:style w:type="paragraph" w:customStyle="1" w:styleId="Left">
    <w:name w:val="Left"/>
    <w:uiPriority w:val="99"/>
    <w:rsid w:val="007961C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Cell">
    <w:name w:val="ConsPlusCell"/>
    <w:rsid w:val="009154CE"/>
    <w:pPr>
      <w:autoSpaceDE w:val="0"/>
      <w:autoSpaceDN w:val="0"/>
      <w:adjustRightInd w:val="0"/>
    </w:pPr>
    <w:rPr>
      <w:rFonts w:ascii="Arial" w:hAnsi="Arial" w:cs="Arial"/>
    </w:rPr>
  </w:style>
  <w:style w:type="paragraph" w:styleId="af9">
    <w:name w:val="footer"/>
    <w:basedOn w:val="a"/>
    <w:link w:val="afa"/>
    <w:uiPriority w:val="99"/>
    <w:rsid w:val="00E1593D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E1593D"/>
    <w:rPr>
      <w:rFonts w:ascii="Courier New" w:hAnsi="Courier New" w:cs="Courier New"/>
    </w:rPr>
  </w:style>
  <w:style w:type="paragraph" w:styleId="afb">
    <w:name w:val="TOC Heading"/>
    <w:basedOn w:val="1"/>
    <w:next w:val="a"/>
    <w:uiPriority w:val="39"/>
    <w:semiHidden/>
    <w:unhideWhenUsed/>
    <w:qFormat/>
    <w:rsid w:val="002447D7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8177C7"/>
    <w:pPr>
      <w:tabs>
        <w:tab w:val="right" w:leader="dot" w:pos="9628"/>
      </w:tabs>
      <w:ind w:right="707" w:firstLine="284"/>
      <w:jc w:val="both"/>
    </w:pPr>
  </w:style>
  <w:style w:type="paragraph" w:styleId="23">
    <w:name w:val="toc 2"/>
    <w:basedOn w:val="a"/>
    <w:next w:val="a"/>
    <w:autoRedefine/>
    <w:uiPriority w:val="39"/>
    <w:rsid w:val="00B3469E"/>
    <w:pPr>
      <w:tabs>
        <w:tab w:val="right" w:leader="dot" w:pos="9628"/>
      </w:tabs>
      <w:ind w:right="707" w:firstLine="284"/>
    </w:pPr>
  </w:style>
  <w:style w:type="character" w:styleId="afc">
    <w:name w:val="Hyperlink"/>
    <w:basedOn w:val="a0"/>
    <w:uiPriority w:val="99"/>
    <w:unhideWhenUsed/>
    <w:rsid w:val="002447D7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13426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toc 3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36340"/>
    <w:pPr>
      <w:widowControl w:val="0"/>
    </w:pPr>
    <w:rPr>
      <w:rFonts w:ascii="Courier New" w:hAnsi="Courier New" w:cs="Courier New"/>
    </w:rPr>
  </w:style>
  <w:style w:type="paragraph" w:styleId="1">
    <w:name w:val="heading 1"/>
    <w:basedOn w:val="a"/>
    <w:next w:val="a"/>
    <w:link w:val="10"/>
    <w:qFormat/>
    <w:rsid w:val="00F76B31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54119"/>
    <w:pPr>
      <w:keepNext/>
      <w:widowControl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CE723C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semiHidden/>
    <w:unhideWhenUsed/>
    <w:qFormat/>
    <w:rsid w:val="009239B1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7F17A5"/>
    <w:pPr>
      <w:spacing w:before="240" w:after="60"/>
      <w:outlineLvl w:val="6"/>
    </w:pPr>
    <w:rPr>
      <w:rFonts w:ascii="Calibri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6B3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16A15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CE723C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semiHidden/>
    <w:rsid w:val="009239B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7F17A5"/>
    <w:rPr>
      <w:rFonts w:ascii="Calibri" w:eastAsia="Times New Roman" w:hAnsi="Calibri" w:cs="Times New Roman"/>
      <w:sz w:val="24"/>
      <w:szCs w:val="24"/>
    </w:rPr>
  </w:style>
  <w:style w:type="paragraph" w:styleId="21">
    <w:name w:val="Body Text 2"/>
    <w:basedOn w:val="a"/>
    <w:link w:val="22"/>
    <w:rsid w:val="00636340"/>
    <w:pPr>
      <w:widowControl/>
      <w:jc w:val="center"/>
    </w:pPr>
    <w:rPr>
      <w:b/>
      <w:bCs/>
      <w:sz w:val="28"/>
      <w:szCs w:val="28"/>
    </w:rPr>
  </w:style>
  <w:style w:type="character" w:customStyle="1" w:styleId="22">
    <w:name w:val="Основной текст 2 Знак"/>
    <w:basedOn w:val="a0"/>
    <w:link w:val="21"/>
    <w:locked/>
    <w:rsid w:val="00636340"/>
    <w:rPr>
      <w:rFonts w:ascii="Courier New" w:hAnsi="Courier New" w:cs="Courier New"/>
      <w:b/>
      <w:bCs/>
      <w:sz w:val="28"/>
      <w:szCs w:val="28"/>
      <w:lang w:val="ru-RU" w:eastAsia="ru-RU" w:bidi="ar-SA"/>
    </w:rPr>
  </w:style>
  <w:style w:type="paragraph" w:customStyle="1" w:styleId="BodyText21">
    <w:name w:val="Body Text 21"/>
    <w:basedOn w:val="a"/>
    <w:uiPriority w:val="99"/>
    <w:rsid w:val="002B631E"/>
    <w:pPr>
      <w:widowControl/>
      <w:ind w:firstLine="567"/>
      <w:jc w:val="both"/>
    </w:pPr>
    <w:rPr>
      <w:b/>
      <w:bCs/>
      <w:sz w:val="26"/>
      <w:szCs w:val="26"/>
    </w:rPr>
  </w:style>
  <w:style w:type="paragraph" w:customStyle="1" w:styleId="ConsNormal">
    <w:name w:val="ConsNormal"/>
    <w:rsid w:val="00054119"/>
    <w:pPr>
      <w:widowControl w:val="0"/>
      <w:ind w:firstLine="720"/>
    </w:pPr>
    <w:rPr>
      <w:rFonts w:ascii="Arial" w:hAnsi="Arial" w:cs="Arial"/>
    </w:rPr>
  </w:style>
  <w:style w:type="character" w:styleId="a3">
    <w:name w:val="footnote reference"/>
    <w:basedOn w:val="a0"/>
    <w:semiHidden/>
    <w:rsid w:val="00054119"/>
    <w:rPr>
      <w:vertAlign w:val="superscript"/>
    </w:rPr>
  </w:style>
  <w:style w:type="paragraph" w:styleId="a4">
    <w:name w:val="footnote text"/>
    <w:basedOn w:val="a"/>
    <w:semiHidden/>
    <w:rsid w:val="00054119"/>
    <w:pPr>
      <w:widowControl/>
    </w:pPr>
    <w:rPr>
      <w:rFonts w:ascii="Times New Roman" w:hAnsi="Times New Roman" w:cs="Times New Roman"/>
    </w:rPr>
  </w:style>
  <w:style w:type="paragraph" w:styleId="a5">
    <w:name w:val="List Paragraph"/>
    <w:basedOn w:val="a"/>
    <w:link w:val="a6"/>
    <w:uiPriority w:val="34"/>
    <w:qFormat/>
    <w:rsid w:val="007F17A5"/>
    <w:pPr>
      <w:widowControl/>
      <w:ind w:left="720"/>
      <w:contextualSpacing/>
    </w:pPr>
    <w:rPr>
      <w:rFonts w:ascii="Times New Roman" w:hAnsi="Times New Roman" w:cs="Times New Roman"/>
    </w:rPr>
  </w:style>
  <w:style w:type="character" w:customStyle="1" w:styleId="a6">
    <w:name w:val="Абзац списка Знак"/>
    <w:link w:val="a5"/>
    <w:uiPriority w:val="34"/>
    <w:locked/>
    <w:rsid w:val="005053B2"/>
  </w:style>
  <w:style w:type="paragraph" w:styleId="a7">
    <w:name w:val="Body Text Indent"/>
    <w:aliases w:val="подпись,Нумерованный список !!,Надин стиль,Основной текст 1,Основной текст без отступа,Body Text Indent,Основной текст с отступом Знак Знак Знак Знак,Основной текст с отступом Знак Знак Знак"/>
    <w:basedOn w:val="a"/>
    <w:link w:val="a8"/>
    <w:rsid w:val="007F17A5"/>
    <w:pPr>
      <w:spacing w:after="120"/>
      <w:ind w:left="283"/>
    </w:pPr>
  </w:style>
  <w:style w:type="character" w:customStyle="1" w:styleId="a8">
    <w:name w:val="Основной текст с отступом Знак"/>
    <w:aliases w:val="подпись Знак,Нумерованный список !! Знак,Надин стиль Знак,Основной текст 1 Знак,Основной текст без отступа Знак,Body Text Indent Знак,Основной текст с отступом Знак Знак Знак Знак Знак"/>
    <w:basedOn w:val="a0"/>
    <w:link w:val="a7"/>
    <w:rsid w:val="007F17A5"/>
    <w:rPr>
      <w:rFonts w:ascii="Courier New" w:hAnsi="Courier New" w:cs="Courier New"/>
    </w:rPr>
  </w:style>
  <w:style w:type="paragraph" w:styleId="a9">
    <w:name w:val="endnote text"/>
    <w:basedOn w:val="a"/>
    <w:link w:val="aa"/>
    <w:rsid w:val="00F40DCC"/>
  </w:style>
  <w:style w:type="character" w:customStyle="1" w:styleId="aa">
    <w:name w:val="Текст концевой сноски Знак"/>
    <w:basedOn w:val="a0"/>
    <w:link w:val="a9"/>
    <w:rsid w:val="00F40DCC"/>
    <w:rPr>
      <w:rFonts w:ascii="Courier New" w:hAnsi="Courier New" w:cs="Courier New"/>
    </w:rPr>
  </w:style>
  <w:style w:type="character" w:styleId="ab">
    <w:name w:val="endnote reference"/>
    <w:basedOn w:val="a0"/>
    <w:rsid w:val="00F40DCC"/>
    <w:rPr>
      <w:vertAlign w:val="superscript"/>
    </w:rPr>
  </w:style>
  <w:style w:type="paragraph" w:styleId="ac">
    <w:name w:val="header"/>
    <w:basedOn w:val="a"/>
    <w:rsid w:val="00F6437A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F6437A"/>
  </w:style>
  <w:style w:type="paragraph" w:styleId="ae">
    <w:name w:val="Balloon Text"/>
    <w:basedOn w:val="a"/>
    <w:link w:val="af"/>
    <w:uiPriority w:val="99"/>
    <w:rsid w:val="006C13F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C13F0"/>
    <w:rPr>
      <w:rFonts w:ascii="Tahoma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8E5C24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uiPriority w:val="1"/>
    <w:rsid w:val="005F5773"/>
    <w:rPr>
      <w:rFonts w:ascii="Calibri" w:eastAsia="Calibri" w:hAnsi="Calibri"/>
      <w:sz w:val="22"/>
      <w:szCs w:val="22"/>
      <w:lang w:eastAsia="en-US"/>
    </w:rPr>
  </w:style>
  <w:style w:type="paragraph" w:styleId="af2">
    <w:name w:val="Body Text"/>
    <w:basedOn w:val="a"/>
    <w:link w:val="af3"/>
    <w:rsid w:val="002775EF"/>
    <w:pPr>
      <w:spacing w:after="120"/>
    </w:pPr>
  </w:style>
  <w:style w:type="character" w:customStyle="1" w:styleId="af3">
    <w:name w:val="Основной текст Знак"/>
    <w:basedOn w:val="a0"/>
    <w:link w:val="af2"/>
    <w:rsid w:val="002775EF"/>
    <w:rPr>
      <w:rFonts w:ascii="Courier New" w:hAnsi="Courier New" w:cs="Courier New"/>
    </w:rPr>
  </w:style>
  <w:style w:type="paragraph" w:customStyle="1" w:styleId="ConsPlusNormal">
    <w:name w:val="ConsPlusNormal"/>
    <w:rsid w:val="001640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4">
    <w:name w:val="Table Grid"/>
    <w:basedOn w:val="a1"/>
    <w:uiPriority w:val="59"/>
    <w:rsid w:val="00862ED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5">
    <w:name w:val="Мой стиль Знак Знак"/>
    <w:basedOn w:val="a"/>
    <w:semiHidden/>
    <w:rsid w:val="00281D5A"/>
    <w:pPr>
      <w:widowControl/>
      <w:ind w:firstLine="567"/>
      <w:jc w:val="both"/>
    </w:pPr>
    <w:rPr>
      <w:rFonts w:ascii="Times New Roman" w:hAnsi="Times New Roman" w:cs="Times New Roman"/>
      <w:sz w:val="24"/>
    </w:rPr>
  </w:style>
  <w:style w:type="paragraph" w:styleId="af6">
    <w:name w:val="Normal (Web)"/>
    <w:aliases w:val="Обычный (веб)11"/>
    <w:basedOn w:val="a"/>
    <w:uiPriority w:val="99"/>
    <w:unhideWhenUsed/>
    <w:rsid w:val="009E1112"/>
    <w:pPr>
      <w:widowControl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f7">
    <w:name w:val="caption"/>
    <w:basedOn w:val="a"/>
    <w:qFormat/>
    <w:rsid w:val="004E4C62"/>
    <w:pPr>
      <w:widowControl/>
      <w:jc w:val="center"/>
    </w:pPr>
    <w:rPr>
      <w:rFonts w:ascii="Times New Roman" w:hAnsi="Times New Roman" w:cs="Times New Roman"/>
      <w:sz w:val="28"/>
    </w:rPr>
  </w:style>
  <w:style w:type="character" w:styleId="af8">
    <w:name w:val="Emphasis"/>
    <w:qFormat/>
    <w:rsid w:val="007961C8"/>
    <w:rPr>
      <w:i/>
    </w:rPr>
  </w:style>
  <w:style w:type="paragraph" w:customStyle="1" w:styleId="Left">
    <w:name w:val="Left"/>
    <w:uiPriority w:val="99"/>
    <w:rsid w:val="007961C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Cell">
    <w:name w:val="ConsPlusCell"/>
    <w:rsid w:val="009154CE"/>
    <w:pPr>
      <w:autoSpaceDE w:val="0"/>
      <w:autoSpaceDN w:val="0"/>
      <w:adjustRightInd w:val="0"/>
    </w:pPr>
    <w:rPr>
      <w:rFonts w:ascii="Arial" w:hAnsi="Arial" w:cs="Arial"/>
    </w:rPr>
  </w:style>
  <w:style w:type="paragraph" w:styleId="af9">
    <w:name w:val="footer"/>
    <w:basedOn w:val="a"/>
    <w:link w:val="afa"/>
    <w:uiPriority w:val="99"/>
    <w:rsid w:val="00E1593D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E1593D"/>
    <w:rPr>
      <w:rFonts w:ascii="Courier New" w:hAnsi="Courier New" w:cs="Courier New"/>
    </w:rPr>
  </w:style>
  <w:style w:type="paragraph" w:styleId="afb">
    <w:name w:val="TOC Heading"/>
    <w:basedOn w:val="1"/>
    <w:next w:val="a"/>
    <w:uiPriority w:val="39"/>
    <w:semiHidden/>
    <w:unhideWhenUsed/>
    <w:qFormat/>
    <w:rsid w:val="002447D7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rsid w:val="008177C7"/>
    <w:pPr>
      <w:tabs>
        <w:tab w:val="right" w:leader="dot" w:pos="9628"/>
      </w:tabs>
      <w:ind w:right="707" w:firstLine="284"/>
      <w:jc w:val="both"/>
    </w:pPr>
  </w:style>
  <w:style w:type="paragraph" w:styleId="23">
    <w:name w:val="toc 2"/>
    <w:basedOn w:val="a"/>
    <w:next w:val="a"/>
    <w:autoRedefine/>
    <w:uiPriority w:val="39"/>
    <w:rsid w:val="00B3469E"/>
    <w:pPr>
      <w:tabs>
        <w:tab w:val="right" w:leader="dot" w:pos="9628"/>
      </w:tabs>
      <w:ind w:right="707" w:firstLine="284"/>
    </w:pPr>
  </w:style>
  <w:style w:type="character" w:styleId="afc">
    <w:name w:val="Hyperlink"/>
    <w:basedOn w:val="a0"/>
    <w:uiPriority w:val="99"/>
    <w:unhideWhenUsed/>
    <w:rsid w:val="002447D7"/>
    <w:rPr>
      <w:color w:val="0000FF" w:themeColor="hyperlink"/>
      <w:u w:val="single"/>
    </w:rPr>
  </w:style>
  <w:style w:type="paragraph" w:customStyle="1" w:styleId="ConsPlusNonformat">
    <w:name w:val="ConsPlusNonformat"/>
    <w:uiPriority w:val="99"/>
    <w:rsid w:val="0013426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toc 3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1">
    <w:name w:val="toc 4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E332C2"/>
    <w:pPr>
      <w:widowControl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9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2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3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5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6.xml"/><Relationship Id="rId25" Type="http://schemas.openxmlformats.org/officeDocument/2006/relationships/chart" Target="charts/chart13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chart" Target="charts/chart9.xm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2.xml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chart" Target="charts/chart11.xml"/><Relationship Id="rId28" Type="http://schemas.openxmlformats.org/officeDocument/2006/relationships/chart" Target="charts/chart14.xml"/><Relationship Id="rId10" Type="http://schemas.openxmlformats.org/officeDocument/2006/relationships/chart" Target="charts/chart2.xml"/><Relationship Id="rId19" Type="http://schemas.openxmlformats.org/officeDocument/2006/relationships/chart" Target="charts/chart8.xm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1.emf"/><Relationship Id="rId22" Type="http://schemas.openxmlformats.org/officeDocument/2006/relationships/image" Target="media/image4.emf"/><Relationship Id="rId27" Type="http://schemas.openxmlformats.org/officeDocument/2006/relationships/image" Target="media/image6.emf"/><Relationship Id="rId30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../embeddings/oleObject1.bin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29.3\Common\&#1063;&#1080;&#1088;&#1082;&#1080;&#1085;&#1072;%20&#1058;.&#1070;\&#1090;&#1072;&#1073;&#1083;&#1080;&#1094;&#1072;%20&#1082;%20&#1079;&#1072;&#1082;&#1083;&#1102;&#1095;&#1077;&#1085;&#1080;&#1102;%20&#1073;&#1102;&#1076;&#1078;&#1077;&#1090;&#1072;%20&#1085;&#1072;%202016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Microsoft_Excel_Worksheet11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9.3\Common\!&#1044;&#1086;&#1082;&#1091;&#1084;&#1077;&#1085;&#1090;&#1099;%20&#1086;&#1073;&#1097;&#1077;&#1075;&#1086;%20&#1087;&#1086;&#1083;&#1100;&#1079;&#1086;&#1074;&#1072;&#1085;&#1080;&#1103;\&#1041;&#1102;&#1076;&#1078;&#1077;&#1090;%20&#1075;&#1086;&#1088;&#1086;&#1076;&#1072;%20-%20&#1055;&#1088;&#1086;&#1077;&#1082;&#1090;&#1099;%20&#1073;&#1102;&#1076;&#1078;&#1077;&#1090;&#1072;,%20&#1087;&#1088;&#1086;&#1077;&#1082;&#1090;&#1099;%20&#1082;&#1086;&#1088;&#1088;&#1077;&#1082;&#1090;&#1080;&#1088;&#1086;&#1074;&#1086;&#1082;\&#1041;&#1102;&#1076;&#1078;&#1077;&#1090;%20&#1085;&#1072;%202016-2018\&#1058;&#1072;&#1073;&#1083;&#1080;&#1094;&#1099;%20&#1076;&#1083;&#1103;%20&#1079;&#1072;&#1082;&#1083;&#1102;&#1095;&#1077;&#1085;&#1080;&#1103;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096644282552737"/>
          <c:y val="0.15867302863194008"/>
          <c:w val="0.69810018627114545"/>
          <c:h val="0.68270048202991251"/>
        </c:manualLayout>
      </c:layout>
      <c:pieChart>
        <c:varyColors val="1"/>
        <c:ser>
          <c:idx val="0"/>
          <c:order val="0"/>
          <c:cat>
            <c:strRef>
              <c:f>'диаграмма по доходам'!$B$110:$B$112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доходам'!$C$110:$C$112</c:f>
            </c:numRef>
          </c:val>
        </c:ser>
        <c:ser>
          <c:idx val="1"/>
          <c:order val="1"/>
          <c:cat>
            <c:strRef>
              <c:f>'диаграмма по доходам'!$B$110:$B$112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доходам'!$D$110:$D$112</c:f>
            </c:numRef>
          </c:val>
        </c:ser>
        <c:ser>
          <c:idx val="2"/>
          <c:order val="2"/>
          <c:cat>
            <c:strRef>
              <c:f>'диаграмма по доходам'!$B$110:$B$112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доходам'!$E$110:$E$112</c:f>
            </c:numRef>
          </c:val>
        </c:ser>
        <c:ser>
          <c:idx val="3"/>
          <c:order val="3"/>
          <c:cat>
            <c:strRef>
              <c:f>'диаграмма по доходам'!$B$110:$B$112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доходам'!$F$110:$F$112</c:f>
            </c:numRef>
          </c:val>
        </c:ser>
        <c:ser>
          <c:idx val="4"/>
          <c:order val="4"/>
          <c:dPt>
            <c:idx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Lbls>
            <c:dLbl>
              <c:idx val="0"/>
              <c:layout>
                <c:manualLayout>
                  <c:x val="8.833271594971015E-2"/>
                  <c:y val="0.220214824700195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5277779536512817"/>
                  <c:y val="-7.25304867666225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709611238281584"/>
                  <c:y val="-0.210464421400726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'диаграмма по доходам'!$B$110:$B$112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доходам'!$G$110:$G$112</c:f>
              <c:numCache>
                <c:formatCode>0.0%</c:formatCode>
                <c:ptCount val="3"/>
                <c:pt idx="0">
                  <c:v>0.42599999999999999</c:v>
                </c:pt>
                <c:pt idx="1">
                  <c:v>0.13600000000000001</c:v>
                </c:pt>
                <c:pt idx="2">
                  <c:v>0.438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</c:pie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494627962889313E-2"/>
          <c:y val="2.0994070281683073E-2"/>
          <c:w val="0.94701074407422137"/>
          <c:h val="0.6522720394753714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'[Диаграмма в Microsoft Word]для диаграммы'!$B$11:$AF$11</c:f>
              <c:strCache>
                <c:ptCount val="1"/>
                <c:pt idx="0">
                  <c:v>Остальные расходы тыс. руб. #ССЫЛКА! #ССЫЛКА! #ССЫЛКА!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7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Word]для диаграммы'!$AG$4:$AN$10</c:f>
              <c:strCache>
                <c:ptCount val="5"/>
                <c:pt idx="0">
                  <c:v>2014 отчет</c:v>
                </c:pt>
                <c:pt idx="1">
                  <c:v>2015 в ред. 09.06.15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'[Диаграмма в Microsoft Word]для диаграммы'!$AG$11:$AN$11</c:f>
              <c:numCache>
                <c:formatCode>#,##0.00</c:formatCode>
                <c:ptCount val="5"/>
                <c:pt idx="0">
                  <c:v>1383190.24</c:v>
                </c:pt>
                <c:pt idx="1">
                  <c:v>1100100.53</c:v>
                </c:pt>
                <c:pt idx="2">
                  <c:v>1095735.03</c:v>
                </c:pt>
                <c:pt idx="3">
                  <c:v>1076859.8799999999</c:v>
                </c:pt>
                <c:pt idx="4">
                  <c:v>1076859.8799999999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Word]для диаграммы'!$B$12:$AF$12</c:f>
              <c:strCache>
                <c:ptCount val="1"/>
                <c:pt idx="0">
                  <c:v>Расходы капитального характера тыс. руб. #ССЫЛКА! #ССЫЛКА! #ССЫЛКА!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3"/>
              <c:layout>
                <c:manualLayout>
                  <c:x val="-2.1122271173039464E-3"/>
                  <c:y val="-2.6057027960011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057027960011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Word]для диаграммы'!$AG$4:$AN$10</c:f>
              <c:strCache>
                <c:ptCount val="5"/>
                <c:pt idx="0">
                  <c:v>2014 отчет</c:v>
                </c:pt>
                <c:pt idx="1">
                  <c:v>2015 в ред. 09.06.15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'[Диаграмма в Microsoft Word]для диаграммы'!$AG$12:$AN$12</c:f>
              <c:numCache>
                <c:formatCode>#,##0.00</c:formatCode>
                <c:ptCount val="5"/>
                <c:pt idx="0">
                  <c:v>223539.51</c:v>
                </c:pt>
                <c:pt idx="1">
                  <c:v>265467.87999999995</c:v>
                </c:pt>
                <c:pt idx="2">
                  <c:v>157320</c:v>
                </c:pt>
                <c:pt idx="3">
                  <c:v>940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5280768"/>
        <c:axId val="165348096"/>
      </c:barChart>
      <c:catAx>
        <c:axId val="16528076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5348096"/>
        <c:crosses val="autoZero"/>
        <c:auto val="1"/>
        <c:lblAlgn val="ctr"/>
        <c:lblOffset val="100"/>
        <c:noMultiLvlLbl val="0"/>
      </c:catAx>
      <c:valAx>
        <c:axId val="165348096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652807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9663246133834372E-2"/>
          <c:y val="0.79656281206821256"/>
          <c:w val="0.4303829068602642"/>
          <c:h val="0.119049601446591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26049341421318E-2"/>
          <c:y val="8.0252408568689482E-2"/>
          <c:w val="0.9494688532630845"/>
          <c:h val="0.699708614267528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'Лист3 (2)'!$A$7</c:f>
              <c:strCache>
                <c:ptCount val="1"/>
                <c:pt idx="0">
                  <c:v>остальные расходы, тыс. 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b="1"/>
                      <a:t>358 11</a:t>
                    </a:r>
                    <a:r>
                      <a:rPr lang="ru-RU" b="1"/>
                      <a:t>5</a:t>
                    </a:r>
                    <a:r>
                      <a:rPr lang="en-US" b="1"/>
                      <a:t>,30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'Лист3 (2)'!$B$6:$F$6</c:f>
              <c:strCache>
                <c:ptCount val="5"/>
                <c:pt idx="0">
                  <c:v>2014 отчет </c:v>
                </c:pt>
                <c:pt idx="1">
                  <c:v>2015 в ред. 09.06.2015</c:v>
                </c:pt>
                <c:pt idx="2">
                  <c:v>2016 проект</c:v>
                </c:pt>
                <c:pt idx="3">
                  <c:v>2017 проект </c:v>
                </c:pt>
                <c:pt idx="4">
                  <c:v>2018 проект </c:v>
                </c:pt>
              </c:strCache>
            </c:strRef>
          </c:cat>
          <c:val>
            <c:numRef>
              <c:f>'Лист3 (2)'!$B$7:$F$7</c:f>
              <c:numCache>
                <c:formatCode>#,##0.00</c:formatCode>
                <c:ptCount val="5"/>
                <c:pt idx="0">
                  <c:v>420684.43</c:v>
                </c:pt>
                <c:pt idx="1">
                  <c:v>358114.3</c:v>
                </c:pt>
                <c:pt idx="2">
                  <c:v>383791.82</c:v>
                </c:pt>
                <c:pt idx="3">
                  <c:v>208474.08</c:v>
                </c:pt>
                <c:pt idx="4">
                  <c:v>208474.08</c:v>
                </c:pt>
              </c:numCache>
            </c:numRef>
          </c:val>
        </c:ser>
        <c:ser>
          <c:idx val="1"/>
          <c:order val="1"/>
          <c:tx>
            <c:strRef>
              <c:f>'Лист3 (2)'!$A$8</c:f>
              <c:strCache>
                <c:ptCount val="1"/>
                <c:pt idx="0">
                  <c:v>расходы капитального характера, тыс.руб.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b="1" i="1"/>
                      <a:t>3 275 27</a:t>
                    </a:r>
                    <a:r>
                      <a:rPr lang="ru-RU" b="1" i="1"/>
                      <a:t>8</a:t>
                    </a:r>
                    <a:r>
                      <a:rPr lang="en-US" b="1" i="1"/>
                      <a:t>,91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'Лист3 (2)'!$B$6:$F$6</c:f>
              <c:strCache>
                <c:ptCount val="5"/>
                <c:pt idx="0">
                  <c:v>2014 отчет </c:v>
                </c:pt>
                <c:pt idx="1">
                  <c:v>2015 в ред. 09.06.2015</c:v>
                </c:pt>
                <c:pt idx="2">
                  <c:v>2016 проект</c:v>
                </c:pt>
                <c:pt idx="3">
                  <c:v>2017 проект </c:v>
                </c:pt>
                <c:pt idx="4">
                  <c:v>2018 проект </c:v>
                </c:pt>
              </c:strCache>
            </c:strRef>
          </c:cat>
          <c:val>
            <c:numRef>
              <c:f>'Лист3 (2)'!$B$8:$F$8</c:f>
              <c:numCache>
                <c:formatCode>#,##0.00</c:formatCode>
                <c:ptCount val="5"/>
                <c:pt idx="0">
                  <c:v>1619278.24</c:v>
                </c:pt>
                <c:pt idx="1">
                  <c:v>3275279.91</c:v>
                </c:pt>
                <c:pt idx="2">
                  <c:v>2725901.61</c:v>
                </c:pt>
                <c:pt idx="3">
                  <c:v>2977201.38</c:v>
                </c:pt>
                <c:pt idx="4">
                  <c:v>2396706.36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5696640"/>
        <c:axId val="165698176"/>
      </c:barChart>
      <c:catAx>
        <c:axId val="16569664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5698176"/>
        <c:crosses val="autoZero"/>
        <c:auto val="1"/>
        <c:lblAlgn val="ctr"/>
        <c:lblOffset val="100"/>
        <c:noMultiLvlLbl val="0"/>
      </c:catAx>
      <c:valAx>
        <c:axId val="165698176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one"/>
        <c:crossAx val="165696640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8.2852328145402568E-2"/>
          <c:y val="0.91186479738813131"/>
          <c:w val="0.80931318380771433"/>
          <c:h val="8.8135202611868635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008525633738773E-2"/>
          <c:y val="6.8545783840537375E-2"/>
          <c:w val="0.94998346805037381"/>
          <c:h val="0.673285262845470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Лист1!$Q$5:$R$5</c:f>
              <c:strCache>
                <c:ptCount val="1"/>
                <c:pt idx="0">
                  <c:v>Расходы капитального характера тыс. руб.</c:v>
                </c:pt>
              </c:strCache>
            </c:strRef>
          </c:tx>
          <c:spPr>
            <a:solidFill>
              <a:srgbClr val="FFC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0"/>
                  <c:y val="-4.2161747796090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06577413210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06577413210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73478724983007E-3"/>
                  <c:y val="-3.06577413210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6825523655947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Лист1!$S$4:$W$4</c:f>
              <c:strCache>
                <c:ptCount val="5"/>
                <c:pt idx="0">
                  <c:v>2014 год отчет</c:v>
                </c:pt>
                <c:pt idx="1">
                  <c:v>2015 год  ред. от 09.06.2015 </c:v>
                </c:pt>
                <c:pt idx="2">
                  <c:v>2016 год проект </c:v>
                </c:pt>
                <c:pt idx="3">
                  <c:v> 2017 год проект </c:v>
                </c:pt>
                <c:pt idx="4">
                  <c:v>2018 год проект </c:v>
                </c:pt>
              </c:strCache>
            </c:strRef>
          </c:cat>
          <c:val>
            <c:numRef>
              <c:f>Лист1!$S$5:$W$5</c:f>
              <c:numCache>
                <c:formatCode>General</c:formatCode>
                <c:ptCount val="5"/>
                <c:pt idx="0">
                  <c:v>667.42</c:v>
                </c:pt>
                <c:pt idx="1">
                  <c:v>558.79999999999995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Лист1!$Q$6:$R$6</c:f>
              <c:strCache>
                <c:ptCount val="1"/>
                <c:pt idx="0">
                  <c:v>Остальные расходы тыс. 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700" b="1"/>
                      <a:t>232</a:t>
                    </a:r>
                    <a:r>
                      <a:rPr lang="ru-RU" sz="700" b="1"/>
                      <a:t> </a:t>
                    </a:r>
                    <a:r>
                      <a:rPr lang="en-US" sz="700" b="1"/>
                      <a:t>578,14</a:t>
                    </a:r>
                    <a:endParaRPr lang="en-US" sz="8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numFmt formatCode="#,##0.00" sourceLinked="0"/>
              <c:spPr/>
              <c:txPr>
                <a:bodyPr/>
                <a:lstStyle/>
                <a:p>
                  <a:pPr>
                    <a:defRPr sz="5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numFmt formatCode="#,##0.00" sourceLinked="0"/>
              <c:spPr/>
              <c:txPr>
                <a:bodyPr/>
                <a:lstStyle/>
                <a:p>
                  <a:pPr>
                    <a:defRPr sz="5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numFmt formatCode="#,##0.00" sourceLinked="0"/>
              <c:spPr/>
              <c:txPr>
                <a:bodyPr/>
                <a:lstStyle/>
                <a:p>
                  <a:pPr>
                    <a:defRPr sz="5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txPr>
              <a:bodyPr/>
              <a:lstStyle/>
              <a:p>
                <a:pPr>
                  <a:defRPr sz="7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Лист1!$S$4:$W$4</c:f>
              <c:strCache>
                <c:ptCount val="5"/>
                <c:pt idx="0">
                  <c:v>2014 год отчет</c:v>
                </c:pt>
                <c:pt idx="1">
                  <c:v>2015 год  ред. от 09.06.2015 </c:v>
                </c:pt>
                <c:pt idx="2">
                  <c:v>2016 год проект </c:v>
                </c:pt>
                <c:pt idx="3">
                  <c:v> 2017 год проект </c:v>
                </c:pt>
                <c:pt idx="4">
                  <c:v>2018 год проект </c:v>
                </c:pt>
              </c:strCache>
            </c:strRef>
          </c:cat>
          <c:val>
            <c:numRef>
              <c:f>Лист1!$S$6:$W$6</c:f>
              <c:numCache>
                <c:formatCode>General</c:formatCode>
                <c:ptCount val="5"/>
                <c:pt idx="0">
                  <c:v>232578.14</c:v>
                </c:pt>
                <c:pt idx="1">
                  <c:v>264743.19</c:v>
                </c:pt>
                <c:pt idx="2" formatCode="0.00">
                  <c:v>249964.6</c:v>
                </c:pt>
                <c:pt idx="3">
                  <c:v>228471.91</c:v>
                </c:pt>
                <c:pt idx="4">
                  <c:v>228471.91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83334016"/>
        <c:axId val="183335552"/>
      </c:barChart>
      <c:catAx>
        <c:axId val="18333401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3335552"/>
        <c:crosses val="autoZero"/>
        <c:auto val="1"/>
        <c:lblAlgn val="ctr"/>
        <c:lblOffset val="100"/>
        <c:noMultiLvlLbl val="0"/>
      </c:catAx>
      <c:valAx>
        <c:axId val="18333555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333401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1430222786989405E-2"/>
          <c:y val="0.86836509706279374"/>
          <c:w val="0.89999992694485575"/>
          <c:h val="8.4880645836646409E-2"/>
        </c:manualLayout>
      </c:layout>
      <c:overlay val="0"/>
      <c:txPr>
        <a:bodyPr/>
        <a:lstStyle/>
        <a:p>
          <a:pPr>
            <a:defRPr sz="9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788764995386927E-2"/>
          <c:y val="1.7129879817654372E-2"/>
          <c:w val="0.93221123500461311"/>
          <c:h val="0.6259491175402777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ДИАГРАММА!$A$8</c:f>
              <c:strCache>
                <c:ptCount val="1"/>
                <c:pt idx="0">
                  <c:v>остальные расходы, тыс.руб.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numFmt formatCode="#,##0.00" sourceLinked="0"/>
            <c:txPr>
              <a:bodyPr/>
              <a:lstStyle/>
              <a:p>
                <a:pPr>
                  <a:defRPr sz="7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ДИАГРАММА!$B$6:$F$7</c:f>
              <c:strCache>
                <c:ptCount val="5"/>
                <c:pt idx="0">
                  <c:v>2014 отчет</c:v>
                </c:pt>
                <c:pt idx="1">
                  <c:v>2015 год в ред. 09.06.2015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ДИАГРАММА!$B$8:$F$8</c:f>
              <c:numCache>
                <c:formatCode>General</c:formatCode>
                <c:ptCount val="5"/>
                <c:pt idx="0">
                  <c:v>3237013.62</c:v>
                </c:pt>
                <c:pt idx="1">
                  <c:v>3199152.37</c:v>
                </c:pt>
                <c:pt idx="2">
                  <c:v>3052654.47</c:v>
                </c:pt>
                <c:pt idx="3">
                  <c:v>3290228.77</c:v>
                </c:pt>
                <c:pt idx="4">
                  <c:v>2717145.1</c:v>
                </c:pt>
              </c:numCache>
            </c:numRef>
          </c:val>
        </c:ser>
        <c:ser>
          <c:idx val="1"/>
          <c:order val="1"/>
          <c:tx>
            <c:strRef>
              <c:f>ДИАГРАММА!$A$9</c:f>
              <c:strCache>
                <c:ptCount val="1"/>
                <c:pt idx="0">
                  <c:v>расходы капитального характера, тыс.руб.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3"/>
              <c:layout>
                <c:manualLayout>
                  <c:x val="4.2763649685569321E-3"/>
                  <c:y val="-4.60294523256288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txPr>
              <a:bodyPr/>
              <a:lstStyle/>
              <a:p>
                <a:pPr>
                  <a:defRPr sz="7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ДИАГРАММА!$B$6:$F$7</c:f>
              <c:strCache>
                <c:ptCount val="5"/>
                <c:pt idx="0">
                  <c:v>2014 отчет</c:v>
                </c:pt>
                <c:pt idx="1">
                  <c:v>2015 год в ред. 09.06.2015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ДИАГРАММА!$B$9:$F$9</c:f>
              <c:numCache>
                <c:formatCode>General</c:formatCode>
                <c:ptCount val="5"/>
                <c:pt idx="0">
                  <c:v>1193605.8</c:v>
                </c:pt>
                <c:pt idx="1">
                  <c:v>1454879.77</c:v>
                </c:pt>
                <c:pt idx="2">
                  <c:v>1275082.22</c:v>
                </c:pt>
                <c:pt idx="3" formatCode="0.00">
                  <c:v>283355.7</c:v>
                </c:pt>
                <c:pt idx="4">
                  <c:v>405276.01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84661120"/>
        <c:axId val="184662656"/>
      </c:barChart>
      <c:catAx>
        <c:axId val="1846611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4662656"/>
        <c:crosses val="autoZero"/>
        <c:auto val="1"/>
        <c:lblAlgn val="ctr"/>
        <c:lblOffset val="100"/>
        <c:noMultiLvlLbl val="0"/>
      </c:catAx>
      <c:valAx>
        <c:axId val="18466265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84661120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7.2649823119936091E-2"/>
          <c:y val="0.78205479675889022"/>
          <c:w val="0.8566255391989045"/>
          <c:h val="0.1063718897047337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21515152531802E-2"/>
          <c:y val="7.8620674807993493E-2"/>
          <c:w val="0.88284373080329082"/>
          <c:h val="0.68249985466336804"/>
        </c:manualLayout>
      </c:layout>
      <c:barChart>
        <c:barDir val="col"/>
        <c:grouping val="stacked"/>
        <c:varyColors val="0"/>
        <c:ser>
          <c:idx val="2"/>
          <c:order val="0"/>
          <c:tx>
            <c:strRef>
              <c:f>Лист1!$B$8</c:f>
              <c:strCache>
                <c:ptCount val="1"/>
                <c:pt idx="0">
                  <c:v>остальные расходы, тыс. рублей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1 634 439,9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1 573 593,1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1 573 593,1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Лист1!$C$5:$E$5</c:f>
              <c:strCache>
                <c:ptCount val="3"/>
                <c:pt idx="0">
                  <c:v>проект на 2016 год</c:v>
                </c:pt>
                <c:pt idx="1">
                  <c:v>проект на 2017 год</c:v>
                </c:pt>
                <c:pt idx="2">
                  <c:v>проект на 2018 год</c:v>
                </c:pt>
              </c:strCache>
            </c:strRef>
          </c:cat>
          <c:val>
            <c:numRef>
              <c:f>Лист1!$C$8:$E$8</c:f>
              <c:numCache>
                <c:formatCode>#,##0.00</c:formatCode>
                <c:ptCount val="3"/>
                <c:pt idx="0">
                  <c:v>1634439.93</c:v>
                </c:pt>
                <c:pt idx="1">
                  <c:v>1573593.18</c:v>
                </c:pt>
                <c:pt idx="2">
                  <c:v>1573593.18</c:v>
                </c:pt>
              </c:numCache>
            </c:numRef>
          </c:val>
        </c:ser>
        <c:ser>
          <c:idx val="1"/>
          <c:order val="1"/>
          <c:tx>
            <c:strRef>
              <c:f>Лист1!$B$7</c:f>
              <c:strCache>
                <c:ptCount val="1"/>
                <c:pt idx="0">
                  <c:v>расходы капитального характера, тыс. рублей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ysClr val="windowText" lastClr="000000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numFmt formatCode="#,##0.00" sourceLinked="0"/>
            <c:txPr>
              <a:bodyPr/>
              <a:lstStyle/>
              <a:p>
                <a:pPr>
                  <a:defRPr sz="700" b="1" i="1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Лист1!$C$5:$E$5</c:f>
              <c:strCache>
                <c:ptCount val="3"/>
                <c:pt idx="0">
                  <c:v>проект на 2016 год</c:v>
                </c:pt>
                <c:pt idx="1">
                  <c:v>проект на 2017 год</c:v>
                </c:pt>
                <c:pt idx="2">
                  <c:v>проект на 2018 год</c:v>
                </c:pt>
              </c:strCache>
            </c:strRef>
          </c:cat>
          <c:val>
            <c:numRef>
              <c:f>Лист1!$C$7:$E$7</c:f>
              <c:numCache>
                <c:formatCode>#,##0.00</c:formatCode>
                <c:ptCount val="3"/>
                <c:pt idx="0">
                  <c:v>45800.34</c:v>
                </c:pt>
                <c:pt idx="1">
                  <c:v>50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2"/>
        <c:overlap val="100"/>
        <c:axId val="186077184"/>
        <c:axId val="186078720"/>
      </c:barChart>
      <c:catAx>
        <c:axId val="1860771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ru-RU"/>
          </a:p>
        </c:txPr>
        <c:crossAx val="186078720"/>
        <c:crosses val="autoZero"/>
        <c:auto val="1"/>
        <c:lblAlgn val="ctr"/>
        <c:lblOffset val="100"/>
        <c:noMultiLvlLbl val="0"/>
      </c:catAx>
      <c:valAx>
        <c:axId val="18607872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crossAx val="186077184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4.8341626154169301E-2"/>
          <c:y val="0.87819831404948001"/>
          <c:w val="0.85887134587308889"/>
          <c:h val="8.9632059073591092E-2"/>
        </c:manualLayout>
      </c:layout>
      <c:overlay val="0"/>
      <c:txPr>
        <a:bodyPr/>
        <a:lstStyle/>
        <a:p>
          <a:pPr>
            <a:defRPr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877070604763618"/>
          <c:y val="4.9438202247191011E-2"/>
          <c:w val="0.77861793620723818"/>
          <c:h val="0.46653277890825445"/>
        </c:manualLayout>
      </c:layout>
      <c:lineChart>
        <c:grouping val="standard"/>
        <c:varyColors val="0"/>
        <c:ser>
          <c:idx val="0"/>
          <c:order val="0"/>
          <c:tx>
            <c:strRef>
              <c:f>'Долг диаграмма'!$A$10</c:f>
              <c:strCache>
                <c:ptCount val="1"/>
                <c:pt idx="0">
                  <c:v>Муниципальный долг</c:v>
                </c:pt>
              </c:strCache>
            </c:strRef>
          </c:tx>
          <c:spPr>
            <a:ln>
              <a:gradFill>
                <a:gsLst>
                  <a:gs pos="0">
                    <a:srgbClr val="FF3399"/>
                  </a:gs>
                  <a:gs pos="25000">
                    <a:srgbClr val="FF6633"/>
                  </a:gs>
                  <a:gs pos="50000">
                    <a:srgbClr val="FFFF00"/>
                  </a:gs>
                  <a:gs pos="75000">
                    <a:srgbClr val="01A78F"/>
                  </a:gs>
                  <a:gs pos="100000">
                    <a:srgbClr val="3366FF"/>
                  </a:gs>
                </a:gsLst>
                <a:lin ang="5400000" scaled="0"/>
              </a:gradFill>
            </a:ln>
          </c:spPr>
          <c:marker>
            <c:symbol val="circle"/>
            <c:size val="4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4.5640700527579688E-2"/>
                  <c:y val="-4.0441180372971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566123230871542E-2"/>
                  <c:y val="-3.14542514012002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5640700527579708E-2"/>
                  <c:y val="-3.59477158870859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3566123230871542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3566123230871542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566123230871466E-2"/>
                  <c:y val="-4.044118037297170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8 712,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7715277824287874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5640700527579708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7715277824287874E-2"/>
                  <c:y val="-3.1454251401200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5640700527579708E-2"/>
                  <c:y val="-3.14542514012002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'Долг диаграмма'!$B$7:$Z$9</c:f>
              <c:strCache>
                <c:ptCount val="10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(в ред. от 09.06.2015)</c:v>
                </c:pt>
                <c:pt idx="7">
                  <c:v>2016 год (прогноз)</c:v>
                </c:pt>
                <c:pt idx="8">
                  <c:v>2017 год (прогноз)</c:v>
                </c:pt>
                <c:pt idx="9">
                  <c:v>2018 год (прогноз)</c:v>
                </c:pt>
              </c:strCache>
            </c:strRef>
          </c:cat>
          <c:val>
            <c:numRef>
              <c:f>'Долг диаграмма'!$B$10:$Z$10</c:f>
              <c:numCache>
                <c:formatCode>#,##0.0</c:formatCode>
                <c:ptCount val="10"/>
                <c:pt idx="0">
                  <c:v>4168.3</c:v>
                </c:pt>
                <c:pt idx="1">
                  <c:v>4380.1000000000004</c:v>
                </c:pt>
                <c:pt idx="2">
                  <c:v>5784.1</c:v>
                </c:pt>
                <c:pt idx="3">
                  <c:v>6526.7</c:v>
                </c:pt>
                <c:pt idx="4">
                  <c:v>7619.4</c:v>
                </c:pt>
                <c:pt idx="5">
                  <c:v>8712.35</c:v>
                </c:pt>
                <c:pt idx="6">
                  <c:v>10178.4</c:v>
                </c:pt>
                <c:pt idx="7">
                  <c:v>11587.3</c:v>
                </c:pt>
                <c:pt idx="8">
                  <c:v>12050.14</c:v>
                </c:pt>
                <c:pt idx="9">
                  <c:v>12267.44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'Долг диаграмма'!$A$17</c:f>
              <c:strCache>
                <c:ptCount val="1"/>
                <c:pt idx="0">
                  <c:v>Расходы на обслуживание  муниципального долга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triangle"/>
            <c:size val="4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3.3193236747330677E-2"/>
                  <c:y val="-3.1454251401200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044082153914359E-2"/>
                  <c:y val="-3.1454251401200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3193236747330698E-2"/>
                  <c:y val="-3.1454251401200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3193236747330698E-2"/>
                  <c:y val="-3.1454251401200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3193236747330698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1118659450622452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3193236747330698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7342391340747037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9416968637455203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7342391340747037E-2"/>
                  <c:y val="-3.59477158870859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'Долг диаграмма'!$B$7:$Z$9</c:f>
              <c:strCache>
                <c:ptCount val="10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(в ред. от 09.06.2015)</c:v>
                </c:pt>
                <c:pt idx="7">
                  <c:v>2016 год (прогноз)</c:v>
                </c:pt>
                <c:pt idx="8">
                  <c:v>2017 год (прогноз)</c:v>
                </c:pt>
                <c:pt idx="9">
                  <c:v>2018 год (прогноз)</c:v>
                </c:pt>
              </c:strCache>
            </c:strRef>
          </c:cat>
          <c:val>
            <c:numRef>
              <c:f>'Долг диаграмма'!$B$17:$Z$17</c:f>
              <c:numCache>
                <c:formatCode>#,##0.0</c:formatCode>
                <c:ptCount val="10"/>
                <c:pt idx="0">
                  <c:v>373.95211</c:v>
                </c:pt>
                <c:pt idx="1">
                  <c:v>149.15648999999999</c:v>
                </c:pt>
                <c:pt idx="2">
                  <c:v>124.45156</c:v>
                </c:pt>
                <c:pt idx="3">
                  <c:v>373.24301000000003</c:v>
                </c:pt>
                <c:pt idx="4">
                  <c:v>454.08647999999999</c:v>
                </c:pt>
                <c:pt idx="5">
                  <c:v>627.12</c:v>
                </c:pt>
                <c:pt idx="6">
                  <c:v>747.40711999999996</c:v>
                </c:pt>
                <c:pt idx="7">
                  <c:v>1421.01</c:v>
                </c:pt>
                <c:pt idx="8">
                  <c:v>1538.3</c:v>
                </c:pt>
                <c:pt idx="9">
                  <c:v>1631.95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'Долг диаграмма'!$A$11</c:f>
              <c:strCache>
                <c:ptCount val="1"/>
                <c:pt idx="0">
                  <c:v>муниципальные ценные бумаги</c:v>
                </c:pt>
              </c:strCache>
            </c:strRef>
          </c:tx>
          <c:cat>
            <c:strRef>
              <c:f>'Долг диаграмма'!$B$7:$Z$9</c:f>
              <c:strCache>
                <c:ptCount val="10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(в ред. от 09.06.2015)</c:v>
                </c:pt>
                <c:pt idx="7">
                  <c:v>2016 год (прогноз)</c:v>
                </c:pt>
                <c:pt idx="8">
                  <c:v>2017 год (прогноз)</c:v>
                </c:pt>
                <c:pt idx="9">
                  <c:v>2018 год (прогноз)</c:v>
                </c:pt>
              </c:strCache>
            </c:strRef>
          </c:cat>
          <c:val>
            <c:numRef>
              <c:f>'Долг диаграмма'!$B$11:$Z$11</c:f>
            </c:numRef>
          </c:val>
          <c:smooth val="0"/>
        </c:ser>
        <c:ser>
          <c:idx val="2"/>
          <c:order val="2"/>
          <c:tx>
            <c:strRef>
              <c:f>'Долг диаграмма'!$A$12</c:f>
              <c:strCache>
                <c:ptCount val="1"/>
                <c:pt idx="0">
                  <c:v>кредиты кредитных организаций</c:v>
                </c:pt>
              </c:strCache>
            </c:strRef>
          </c:tx>
          <c:cat>
            <c:strRef>
              <c:f>'Долг диаграмма'!$B$7:$Z$9</c:f>
              <c:strCache>
                <c:ptCount val="10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(в ред. от 09.06.2015)</c:v>
                </c:pt>
                <c:pt idx="7">
                  <c:v>2016 год (прогноз)</c:v>
                </c:pt>
                <c:pt idx="8">
                  <c:v>2017 год (прогноз)</c:v>
                </c:pt>
                <c:pt idx="9">
                  <c:v>2018 год (прогноз)</c:v>
                </c:pt>
              </c:strCache>
            </c:strRef>
          </c:cat>
          <c:val>
            <c:numRef>
              <c:f>'Долг диаграмма'!$B$12:$Z$12</c:f>
            </c:numRef>
          </c:val>
          <c:smooth val="0"/>
        </c:ser>
        <c:ser>
          <c:idx val="3"/>
          <c:order val="3"/>
          <c:tx>
            <c:strRef>
              <c:f>'Долг диаграмма'!$A$13</c:f>
              <c:strCache>
                <c:ptCount val="1"/>
                <c:pt idx="0">
                  <c:v>бюджетные кредиты</c:v>
                </c:pt>
              </c:strCache>
            </c:strRef>
          </c:tx>
          <c:cat>
            <c:strRef>
              <c:f>'Долг диаграмма'!$B$7:$Z$9</c:f>
              <c:strCache>
                <c:ptCount val="10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(в ред. от 09.06.2015)</c:v>
                </c:pt>
                <c:pt idx="7">
                  <c:v>2016 год (прогноз)</c:v>
                </c:pt>
                <c:pt idx="8">
                  <c:v>2017 год (прогноз)</c:v>
                </c:pt>
                <c:pt idx="9">
                  <c:v>2018 год (прогноз)</c:v>
                </c:pt>
              </c:strCache>
            </c:strRef>
          </c:cat>
          <c:val>
            <c:numRef>
              <c:f>'Долг диаграмма'!$B$13:$Z$13</c:f>
            </c:numRef>
          </c:val>
          <c:smooth val="0"/>
        </c:ser>
        <c:ser>
          <c:idx val="4"/>
          <c:order val="4"/>
          <c:tx>
            <c:strRef>
              <c:f>'Долг диаграмма'!$A$14</c:f>
              <c:strCache>
                <c:ptCount val="1"/>
              </c:strCache>
            </c:strRef>
          </c:tx>
          <c:cat>
            <c:strRef>
              <c:f>'Долг диаграмма'!$B$7:$Z$9</c:f>
              <c:strCache>
                <c:ptCount val="10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(в ред. от 09.06.2015)</c:v>
                </c:pt>
                <c:pt idx="7">
                  <c:v>2016 год (прогноз)</c:v>
                </c:pt>
                <c:pt idx="8">
                  <c:v>2017 год (прогноз)</c:v>
                </c:pt>
                <c:pt idx="9">
                  <c:v>2018 год (прогноз)</c:v>
                </c:pt>
              </c:strCache>
            </c:strRef>
          </c:cat>
          <c:val>
            <c:numRef>
              <c:f>'Долг диаграмма'!$B$14:$Z$14</c:f>
            </c:numRef>
          </c:val>
          <c:smooth val="0"/>
        </c:ser>
        <c:ser>
          <c:idx val="5"/>
          <c:order val="5"/>
          <c:tx>
            <c:strRef>
              <c:f>'Долг диаграмма'!$A$15</c:f>
              <c:strCache>
                <c:ptCount val="1"/>
                <c:pt idx="0">
                  <c:v>Предельный объем муниципального долга</c:v>
                </c:pt>
              </c:strCache>
            </c:strRef>
          </c:tx>
          <c:cat>
            <c:strRef>
              <c:f>'Долг диаграмма'!$B$7:$Z$9</c:f>
              <c:strCache>
                <c:ptCount val="10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(в ред. от 09.06.2015)</c:v>
                </c:pt>
                <c:pt idx="7">
                  <c:v>2016 год (прогноз)</c:v>
                </c:pt>
                <c:pt idx="8">
                  <c:v>2017 год (прогноз)</c:v>
                </c:pt>
                <c:pt idx="9">
                  <c:v>2018 год (прогноз)</c:v>
                </c:pt>
              </c:strCache>
            </c:strRef>
          </c:cat>
          <c:val>
            <c:numRef>
              <c:f>'Долг диаграмма'!$B$15:$Z$15</c:f>
            </c:numRef>
          </c:val>
          <c:smooth val="0"/>
        </c:ser>
        <c:ser>
          <c:idx val="6"/>
          <c:order val="6"/>
          <c:tx>
            <c:strRef>
              <c:f>'Долг диаграмма'!$A$16</c:f>
              <c:strCache>
                <c:ptCount val="1"/>
                <c:pt idx="0">
                  <c:v>Предельный объем расходов на обслуживание муниципального долга</c:v>
                </c:pt>
              </c:strCache>
            </c:strRef>
          </c:tx>
          <c:cat>
            <c:strRef>
              <c:f>'Долг диаграмма'!$B$7:$Z$9</c:f>
              <c:strCache>
                <c:ptCount val="10"/>
                <c:pt idx="0">
                  <c:v>2009 год (отчет)</c:v>
                </c:pt>
                <c:pt idx="1">
                  <c:v>2010 год (отчет)</c:v>
                </c:pt>
                <c:pt idx="2">
                  <c:v>2011 год (отчет)</c:v>
                </c:pt>
                <c:pt idx="3">
                  <c:v>2012 год (отчет)</c:v>
                </c:pt>
                <c:pt idx="4">
                  <c:v>2013 год (отчет)</c:v>
                </c:pt>
                <c:pt idx="5">
                  <c:v>2014 год (отчет)</c:v>
                </c:pt>
                <c:pt idx="6">
                  <c:v>2015 год (в ред. от 09.06.2015)</c:v>
                </c:pt>
                <c:pt idx="7">
                  <c:v>2016 год (прогноз)</c:v>
                </c:pt>
                <c:pt idx="8">
                  <c:v>2017 год (прогноз)</c:v>
                </c:pt>
                <c:pt idx="9">
                  <c:v>2018 год (прогноз)</c:v>
                </c:pt>
              </c:strCache>
            </c:strRef>
          </c:cat>
          <c:val>
            <c:numRef>
              <c:f>'Долг диаграмма'!$B$16:$Z$16</c:f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732160"/>
        <c:axId val="188733696"/>
      </c:lineChart>
      <c:catAx>
        <c:axId val="1887321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8733696"/>
        <c:crosses val="autoZero"/>
        <c:auto val="1"/>
        <c:lblAlgn val="ctr"/>
        <c:lblOffset val="100"/>
        <c:noMultiLvlLbl val="0"/>
      </c:catAx>
      <c:valAx>
        <c:axId val="18873369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7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8732160"/>
        <c:crosses val="autoZero"/>
        <c:crossBetween val="between"/>
      </c:valAx>
      <c:spPr>
        <a:noFill/>
        <a:ln>
          <a:noFill/>
        </a:ln>
      </c:spPr>
    </c:plotArea>
    <c:legend>
      <c:legendPos val="b"/>
      <c:layout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доходам'!$C$105:$C$107</c:f>
            </c:numRef>
          </c:val>
        </c:ser>
        <c:ser>
          <c:idx val="1"/>
          <c:order val="1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доходам'!$D$105:$D$107</c:f>
            </c:numRef>
          </c:val>
        </c:ser>
        <c:ser>
          <c:idx val="2"/>
          <c:order val="2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доходам'!$E$105:$E$107</c:f>
            </c:numRef>
          </c:val>
        </c:ser>
        <c:ser>
          <c:idx val="3"/>
          <c:order val="3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доходам'!$F$105:$F$107</c:f>
            </c:numRef>
          </c:val>
        </c:ser>
        <c:ser>
          <c:idx val="4"/>
          <c:order val="4"/>
          <c:dPt>
            <c:idx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Lbls>
            <c:dLbl>
              <c:idx val="0"/>
              <c:layout>
                <c:manualLayout>
                  <c:x val="0.10065386621337094"/>
                  <c:y val="0.218968081523054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5308075009567546"/>
                  <c:y val="1.0569865207527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0379341401224679"/>
                  <c:y val="-0.223849193735856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доходам'!$G$105:$G$107</c:f>
              <c:numCache>
                <c:formatCode>0.0%</c:formatCode>
                <c:ptCount val="3"/>
                <c:pt idx="0">
                  <c:v>0.41699999999999998</c:v>
                </c:pt>
                <c:pt idx="1">
                  <c:v>0.14299999999999999</c:v>
                </c:pt>
                <c:pt idx="2">
                  <c:v>0.44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cat>
            <c:strRef>
              <c:f>'диаграмма по доходам'!$B$115:$B$117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доходам'!$C$115:$C$117</c:f>
            </c:numRef>
          </c:val>
        </c:ser>
        <c:ser>
          <c:idx val="1"/>
          <c:order val="1"/>
          <c:cat>
            <c:strRef>
              <c:f>'диаграмма по доходам'!$B$115:$B$117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доходам'!$D$115:$D$117</c:f>
            </c:numRef>
          </c:val>
        </c:ser>
        <c:ser>
          <c:idx val="2"/>
          <c:order val="2"/>
          <c:cat>
            <c:strRef>
              <c:f>'диаграмма по доходам'!$B$115:$B$117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доходам'!$E$115:$E$117</c:f>
            </c:numRef>
          </c:val>
        </c:ser>
        <c:ser>
          <c:idx val="3"/>
          <c:order val="3"/>
          <c:cat>
            <c:strRef>
              <c:f>'диаграмма по доходам'!$B$115:$B$117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доходам'!$F$115:$F$117</c:f>
            </c:numRef>
          </c:val>
        </c:ser>
        <c:ser>
          <c:idx val="4"/>
          <c:order val="4"/>
          <c:dPt>
            <c:idx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Lbls>
            <c:dLbl>
              <c:idx val="0"/>
              <c:layout>
                <c:manualLayout>
                  <c:x val="0.10444529095401806"/>
                  <c:y val="0.215628810125861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20241850264498823"/>
                  <c:y val="-1.0169626210345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4740795403771784"/>
                  <c:y val="-0.2018174745121852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'диаграмма по доходам'!$B$115:$B$117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доходам'!$G$115:$G$117</c:f>
              <c:numCache>
                <c:formatCode>0.0%</c:formatCode>
                <c:ptCount val="3"/>
                <c:pt idx="0">
                  <c:v>0.42</c:v>
                </c:pt>
                <c:pt idx="1">
                  <c:v>0.17100000000000001</c:v>
                </c:pt>
                <c:pt idx="2">
                  <c:v>0.40899999999999997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1"/>
          <c:order val="0"/>
          <c:dPt>
            <c:idx val="0"/>
            <c:bubble3D val="0"/>
            <c:spPr>
              <a:solidFill>
                <a:srgbClr val="00B050"/>
              </a:solidFill>
              <a:ln>
                <a:solidFill>
                  <a:schemeClr val="tx1">
                    <a:alpha val="27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schemeClr val="tx1">
                    <a:alpha val="30000"/>
                  </a:schemeClr>
                </a:solidFill>
              </a:ln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</c:dPt>
          <c:dLbls>
            <c:dLbl>
              <c:idx val="0"/>
              <c:layout>
                <c:manualLayout>
                  <c:x val="4.112022398806784E-2"/>
                  <c:y val="0.1954966348976918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9512679400531724"/>
                  <c:y val="-5.5219296264510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6065872725564387"/>
                  <c:y val="-0.207342569350790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'диаграмма по доходам'!$B$100:$B$102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доходам'!$G$100:$G$102</c:f>
              <c:numCache>
                <c:formatCode>0.0%</c:formatCode>
                <c:ptCount val="3"/>
                <c:pt idx="0">
                  <c:v>0.44400000000000001</c:v>
                </c:pt>
                <c:pt idx="1">
                  <c:v>0.16200000000000001</c:v>
                </c:pt>
                <c:pt idx="2">
                  <c:v>0.39400000000000002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2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доходам'!$C$105:$C$107</c:f>
            </c:numRef>
          </c:val>
        </c:ser>
        <c:ser>
          <c:idx val="1"/>
          <c:order val="1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доходам'!$D$105:$D$107</c:f>
            </c:numRef>
          </c:val>
        </c:ser>
        <c:ser>
          <c:idx val="2"/>
          <c:order val="2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доходам'!$E$105:$E$107</c:f>
            </c:numRef>
          </c:val>
        </c:ser>
        <c:ser>
          <c:idx val="3"/>
          <c:order val="3"/>
          <c:cat>
            <c:strRef>
              <c:f>'диаграмма по доходам'!$B$105:$B$107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'диаграмма по доходам'!$F$105:$F$107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67093310894879"/>
          <c:y val="0.11543958239787928"/>
          <c:w val="0.83024503404325523"/>
          <c:h val="0.676828359418035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Собственные средства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dLbl>
              <c:idx val="0"/>
              <c:layout>
                <c:manualLayout>
                  <c:x val="-2.587533215956701E-2"/>
                  <c:y val="4.74517508228138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62209282293938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5088662440143842E-2"/>
                  <c:y val="-3.52206323018679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15665976535541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2015 год в ред. от 09.06.2015 </c:v>
                </c:pt>
                <c:pt idx="1">
                  <c:v>Проект на 2016 год</c:v>
                </c:pt>
                <c:pt idx="2">
                  <c:v>Проект на 2017 год</c:v>
                </c:pt>
                <c:pt idx="3">
                  <c:v>Проект на 2018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450401.72</c:v>
                </c:pt>
                <c:pt idx="1">
                  <c:v>634211.47</c:v>
                </c:pt>
                <c:pt idx="2">
                  <c:v>515422.88</c:v>
                </c:pt>
                <c:pt idx="3">
                  <c:v>531965.84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Краевые субсидии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etal">
              <a:bevelT w="165100" prst="coolSlant"/>
            </a:sp3d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numFmt formatCode="#,##0.00" sourceLinked="0"/>
            <c:txPr>
              <a:bodyPr/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2015 год в ред. от 09.06.2015 </c:v>
                </c:pt>
                <c:pt idx="1">
                  <c:v>Проект на 2016 год</c:v>
                </c:pt>
                <c:pt idx="2">
                  <c:v>Проект на 2017 год</c:v>
                </c:pt>
                <c:pt idx="3">
                  <c:v>Проект на 2018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710622.4</c:v>
                </c:pt>
                <c:pt idx="1">
                  <c:v>1736928</c:v>
                </c:pt>
                <c:pt idx="2">
                  <c:v>2472086.2000000002</c:v>
                </c:pt>
                <c:pt idx="3">
                  <c:v>2000000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0669056"/>
        <c:axId val="160760960"/>
      </c:barChart>
      <c:catAx>
        <c:axId val="1606690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0760960"/>
        <c:crosses val="autoZero"/>
        <c:auto val="1"/>
        <c:lblAlgn val="ctr"/>
        <c:lblOffset val="100"/>
        <c:noMultiLvlLbl val="0"/>
      </c:catAx>
      <c:valAx>
        <c:axId val="16076096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0669056"/>
        <c:crosses val="autoZero"/>
        <c:crossBetween val="between"/>
      </c:valAx>
    </c:plotArea>
    <c:legend>
      <c:legendPos val="b"/>
      <c:layout/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4004384008531731E-2"/>
          <c:y val="0"/>
          <c:w val="0.95199127114020732"/>
          <c:h val="0.6885367943016065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График!$B$7</c:f>
              <c:strCache>
                <c:ptCount val="1"/>
                <c:pt idx="0">
                  <c:v>остальные расходы, тыс.рублей 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7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График!$C$5:$G$5</c:f>
              <c:strCache>
                <c:ptCount val="5"/>
                <c:pt idx="0">
                  <c:v>2014 отчет</c:v>
                </c:pt>
                <c:pt idx="1">
                  <c:v>2015  ред. от 09.06.2014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График!$C$7:$G$7</c:f>
              <c:numCache>
                <c:formatCode>#,##0.00</c:formatCode>
                <c:ptCount val="5"/>
                <c:pt idx="0">
                  <c:v>9396567.9199999999</c:v>
                </c:pt>
                <c:pt idx="1">
                  <c:v>10270568.1</c:v>
                </c:pt>
                <c:pt idx="2">
                  <c:v>10916647.35</c:v>
                </c:pt>
                <c:pt idx="3">
                  <c:v>10915337.85</c:v>
                </c:pt>
                <c:pt idx="4">
                  <c:v>10915337.85</c:v>
                </c:pt>
              </c:numCache>
            </c:numRef>
          </c:val>
        </c:ser>
        <c:ser>
          <c:idx val="1"/>
          <c:order val="1"/>
          <c:tx>
            <c:strRef>
              <c:f>График!$B$6</c:f>
              <c:strCache>
                <c:ptCount val="1"/>
                <c:pt idx="0">
                  <c:v>расходы капитального характера, тыс.рублей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  <a:scene3d>
              <a:camera prst="orthographicFront"/>
              <a:lightRig rig="soft" dir="t"/>
            </a:scene3d>
            <a:sp3d prstMaterial="dkEdge">
              <a:bevelT/>
            </a:sp3d>
          </c:spPr>
          <c:invertIfNegative val="0"/>
          <c:dLbls>
            <c:dLbl>
              <c:idx val="4"/>
              <c:layout>
                <c:manualLayout>
                  <c:x val="0"/>
                  <c:y val="-2.3845007451564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График!$C$5:$G$5</c:f>
              <c:strCache>
                <c:ptCount val="5"/>
                <c:pt idx="0">
                  <c:v>2014 отчет</c:v>
                </c:pt>
                <c:pt idx="1">
                  <c:v>2015  ред. от 09.06.2014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График!$C$6:$G$6</c:f>
              <c:numCache>
                <c:formatCode>#,##0.00</c:formatCode>
                <c:ptCount val="5"/>
                <c:pt idx="0">
                  <c:v>1763064.4</c:v>
                </c:pt>
                <c:pt idx="1">
                  <c:v>2213410.7400000002</c:v>
                </c:pt>
                <c:pt idx="2">
                  <c:v>1220597.6499999999</c:v>
                </c:pt>
                <c:pt idx="3">
                  <c:v>752950.5</c:v>
                </c:pt>
                <c:pt idx="4">
                  <c:v>53030.17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0787072"/>
        <c:axId val="160792960"/>
      </c:barChart>
      <c:catAx>
        <c:axId val="16078707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0792960"/>
        <c:crosses val="autoZero"/>
        <c:auto val="1"/>
        <c:lblAlgn val="ctr"/>
        <c:lblOffset val="100"/>
        <c:noMultiLvlLbl val="0"/>
      </c:catAx>
      <c:valAx>
        <c:axId val="160792960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607870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59174518582978886"/>
          <c:y val="0.85474259830784938"/>
          <c:w val="0.36935985437385238"/>
          <c:h val="0.14384470555959938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1405607689449775E-2"/>
          <c:y val="9.0698740741049513E-2"/>
          <c:w val="0.9476751100011892"/>
          <c:h val="0.576930667430938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график!$A$9</c:f>
              <c:strCache>
                <c:ptCount val="1"/>
                <c:pt idx="0">
                  <c:v>остальные расходы, тыс.рублей 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7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график!$B$8:$F$8</c:f>
              <c:strCache>
                <c:ptCount val="5"/>
                <c:pt idx="0">
                  <c:v>2014 отчет</c:v>
                </c:pt>
                <c:pt idx="1">
                  <c:v>2015 ред. от 06.09.2015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график!$B$9:$F$9</c:f>
              <c:numCache>
                <c:formatCode>#,##0.00</c:formatCode>
                <c:ptCount val="5"/>
                <c:pt idx="0">
                  <c:v>249499.47000000003</c:v>
                </c:pt>
                <c:pt idx="1">
                  <c:v>256081.98</c:v>
                </c:pt>
                <c:pt idx="2">
                  <c:v>236604.77</c:v>
                </c:pt>
                <c:pt idx="3">
                  <c:v>236604.77</c:v>
                </c:pt>
                <c:pt idx="4">
                  <c:v>236604.77</c:v>
                </c:pt>
              </c:numCache>
            </c:numRef>
          </c:val>
        </c:ser>
        <c:ser>
          <c:idx val="1"/>
          <c:order val="1"/>
          <c:tx>
            <c:strRef>
              <c:f>график!$A$10</c:f>
              <c:strCache>
                <c:ptCount val="1"/>
                <c:pt idx="0">
                  <c:v>расходы капитального характера, тыс.рублей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70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график!$B$8:$F$8</c:f>
              <c:strCache>
                <c:ptCount val="5"/>
                <c:pt idx="0">
                  <c:v>2014 отчет</c:v>
                </c:pt>
                <c:pt idx="1">
                  <c:v>2015 ред. от 06.09.2015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график!$B$10:$F$10</c:f>
              <c:numCache>
                <c:formatCode>#,##0.00</c:formatCode>
                <c:ptCount val="5"/>
                <c:pt idx="0">
                  <c:v>23897.68</c:v>
                </c:pt>
                <c:pt idx="1">
                  <c:v>15814.9</c:v>
                </c:pt>
                <c:pt idx="2">
                  <c:v>10043</c:v>
                </c:pt>
                <c:pt idx="3">
                  <c:v>9143</c:v>
                </c:pt>
                <c:pt idx="4">
                  <c:v>9143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1128832"/>
        <c:axId val="161130368"/>
      </c:barChart>
      <c:catAx>
        <c:axId val="161128832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1130368"/>
        <c:crosses val="autoZero"/>
        <c:auto val="1"/>
        <c:lblAlgn val="ctr"/>
        <c:lblOffset val="100"/>
        <c:noMultiLvlLbl val="0"/>
      </c:catAx>
      <c:valAx>
        <c:axId val="161130368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6112883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8305995025957121"/>
          <c:y val="0.82417235020343649"/>
          <c:w val="0.46564820878120455"/>
          <c:h val="8.0917392161339863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000959472210987E-4"/>
          <c:y val="0.1465967606927599"/>
          <c:w val="0.94805950136818051"/>
          <c:h val="0.6408347926865288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>Остальные расходы, тыс. рублей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75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Лист1!$B$5:$F$5</c:f>
              <c:strCache>
                <c:ptCount val="5"/>
                <c:pt idx="0">
                  <c:v>2014 год отчет</c:v>
                </c:pt>
                <c:pt idx="1">
                  <c:v>2015 ред от 09.06.2015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Лист1!$B$6:$F$6</c:f>
              <c:numCache>
                <c:formatCode>#,##0.00</c:formatCode>
                <c:ptCount val="5"/>
                <c:pt idx="0">
                  <c:v>917485.88</c:v>
                </c:pt>
                <c:pt idx="1">
                  <c:v>927975.79</c:v>
                </c:pt>
                <c:pt idx="2">
                  <c:v>919296.7699999999</c:v>
                </c:pt>
                <c:pt idx="3">
                  <c:v>919086.7699999999</c:v>
                </c:pt>
                <c:pt idx="4">
                  <c:v>919049.97</c:v>
                </c:pt>
              </c:numCache>
            </c:numRef>
          </c:val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Расходы капитального характера, тыс. рублей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chemeClr val="tx1"/>
              </a:solidFill>
            </a:ln>
            <a:scene3d>
              <a:camera prst="orthographicFront"/>
              <a:lightRig rig="threePt" dir="t"/>
            </a:scene3d>
            <a:sp3d prstMaterial="matte"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750" b="1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Лист1!$B$5:$F$5</c:f>
              <c:strCache>
                <c:ptCount val="5"/>
                <c:pt idx="0">
                  <c:v>2014 год отчет</c:v>
                </c:pt>
                <c:pt idx="1">
                  <c:v>2015 ред от 09.06.2015</c:v>
                </c:pt>
                <c:pt idx="2">
                  <c:v>2016 проект</c:v>
                </c:pt>
                <c:pt idx="3">
                  <c:v>2017 проект</c:v>
                </c:pt>
                <c:pt idx="4">
                  <c:v>2018 проект</c:v>
                </c:pt>
              </c:strCache>
            </c:strRef>
          </c:cat>
          <c:val>
            <c:numRef>
              <c:f>Лист1!$B$7:$F$7</c:f>
              <c:numCache>
                <c:formatCode>#,##0.00</c:formatCode>
                <c:ptCount val="5"/>
                <c:pt idx="0">
                  <c:v>126397.04</c:v>
                </c:pt>
                <c:pt idx="1">
                  <c:v>68413.55</c:v>
                </c:pt>
                <c:pt idx="2">
                  <c:v>23640</c:v>
                </c:pt>
                <c:pt idx="3">
                  <c:v>25070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1478528"/>
        <c:axId val="161480064"/>
      </c:barChart>
      <c:catAx>
        <c:axId val="16147852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1480064"/>
        <c:crosses val="autoZero"/>
        <c:auto val="1"/>
        <c:lblAlgn val="ctr"/>
        <c:lblOffset val="100"/>
        <c:noMultiLvlLbl val="0"/>
      </c:catAx>
      <c:valAx>
        <c:axId val="161480064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61478528"/>
        <c:crosses val="autoZero"/>
        <c:crossBetween val="between"/>
      </c:valAx>
    </c:plotArea>
    <c:legend>
      <c:legendPos val="l"/>
      <c:layout>
        <c:manualLayout>
          <c:xMode val="edge"/>
          <c:yMode val="edge"/>
          <c:x val="4.7935845723050936E-2"/>
          <c:y val="0.87702288580047716"/>
          <c:w val="0.89871160721948951"/>
          <c:h val="0.11625876809258492"/>
        </c:manualLayout>
      </c:layout>
      <c:overlay val="0"/>
      <c:txPr>
        <a:bodyPr/>
        <a:lstStyle/>
        <a:p>
          <a:pPr>
            <a:defRPr sz="8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0.03478</cdr:x>
      <cdr:y>0.02236</cdr:y>
    </cdr:from>
    <cdr:to>
      <cdr:x>0.19855</cdr:x>
      <cdr:y>0.08199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90830" y="71561"/>
          <a:ext cx="898497" cy="1908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тыс.рублей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0.05355</cdr:x>
      <cdr:y>0.0408</cdr:y>
    </cdr:from>
    <cdr:to>
      <cdr:x>0.17981</cdr:x>
      <cdr:y>0.12291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337186" y="92204"/>
          <a:ext cx="795016" cy="1855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11 159 632,32</a:t>
          </a:r>
        </a:p>
      </cdr:txBody>
    </cdr:sp>
  </cdr:relSizeAnchor>
  <cdr:relSizeAnchor xmlns:cdr="http://schemas.openxmlformats.org/drawingml/2006/chartDrawing">
    <cdr:from>
      <cdr:x>0.2538</cdr:x>
      <cdr:y>0</cdr:y>
    </cdr:from>
    <cdr:to>
      <cdr:x>0.37122</cdr:x>
      <cdr:y>0.07591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598415" y="-3935578"/>
          <a:ext cx="739503" cy="1626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12 483 978,84</a:t>
          </a:r>
        </a:p>
      </cdr:txBody>
    </cdr:sp>
  </cdr:relSizeAnchor>
  <cdr:relSizeAnchor xmlns:cdr="http://schemas.openxmlformats.org/drawingml/2006/chartDrawing">
    <cdr:from>
      <cdr:x>0.44251</cdr:x>
      <cdr:y>0</cdr:y>
    </cdr:from>
    <cdr:to>
      <cdr:x>0.5617</cdr:x>
      <cdr:y>0.09161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786332" y="0"/>
          <a:ext cx="750498" cy="207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12 137 245,0</a:t>
          </a:r>
        </a:p>
      </cdr:txBody>
    </cdr:sp>
  </cdr:relSizeAnchor>
  <cdr:relSizeAnchor xmlns:cdr="http://schemas.openxmlformats.org/drawingml/2006/chartDrawing">
    <cdr:from>
      <cdr:x>0.63006</cdr:x>
      <cdr:y>0.02025</cdr:y>
    </cdr:from>
    <cdr:to>
      <cdr:x>0.74749</cdr:x>
      <cdr:y>0.09856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967674" y="43132"/>
          <a:ext cx="739491" cy="1668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11 668 288,35</a:t>
          </a:r>
        </a:p>
      </cdr:txBody>
    </cdr:sp>
  </cdr:relSizeAnchor>
  <cdr:relSizeAnchor xmlns:cdr="http://schemas.openxmlformats.org/drawingml/2006/chartDrawing">
    <cdr:from>
      <cdr:x>0.81377</cdr:x>
      <cdr:y>0.0229</cdr:y>
    </cdr:from>
    <cdr:to>
      <cdr:x>0.93625</cdr:x>
      <cdr:y>0.11198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5124034" y="51759"/>
          <a:ext cx="771214" cy="2013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10</a:t>
          </a:r>
          <a:r>
            <a:rPr lang="ru-RU" sz="7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968 368,02</a:t>
          </a:r>
          <a:endParaRPr lang="ru-RU" sz="75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0.09291</cdr:x>
      <cdr:y>0.83603</cdr:y>
    </cdr:from>
    <cdr:to>
      <cdr:x>0.62335</cdr:x>
      <cdr:y>0.95453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585082" y="1781092"/>
          <a:ext cx="3340337" cy="2524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расходы капитального характера, тыс.рублей</a:t>
          </a:r>
        </a:p>
      </cdr:txBody>
    </cdr:sp>
  </cdr:relSizeAnchor>
  <cdr:relSizeAnchor xmlns:cdr="http://schemas.openxmlformats.org/drawingml/2006/chartDrawing">
    <cdr:from>
      <cdr:x>0.08357</cdr:x>
      <cdr:y>0.87029</cdr:y>
    </cdr:from>
    <cdr:to>
      <cdr:x>0.09727</cdr:x>
      <cdr:y>0.90464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526211" y="1966823"/>
          <a:ext cx="86264" cy="77638"/>
        </a:xfrm>
        <a:prstGeom xmlns:a="http://schemas.openxmlformats.org/drawingml/2006/main" prst="rect">
          <a:avLst/>
        </a:prstGeom>
        <a:ln xmlns:a="http://schemas.openxmlformats.org/drawingml/2006/main" w="12700">
          <a:solidFill>
            <a:schemeClr val="tx1"/>
          </a:solidFill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style>
        <a:lnRef xmlns:a="http://schemas.openxmlformats.org/drawingml/2006/main" idx="2">
          <a:schemeClr val="accent6">
            <a:shade val="50000"/>
          </a:schemeClr>
        </a:lnRef>
        <a:fillRef xmlns:a="http://schemas.openxmlformats.org/drawingml/2006/main" idx="1">
          <a:schemeClr val="accent6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0.06028</cdr:x>
      <cdr:y>0.07013</cdr:y>
    </cdr:from>
    <cdr:to>
      <cdr:x>0.17535</cdr:x>
      <cdr:y>0.14143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321866" y="168249"/>
          <a:ext cx="614477" cy="1710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273 397,15</a:t>
          </a:r>
        </a:p>
      </cdr:txBody>
    </cdr:sp>
  </cdr:relSizeAnchor>
  <cdr:relSizeAnchor xmlns:cdr="http://schemas.openxmlformats.org/drawingml/2006/chartDrawing">
    <cdr:from>
      <cdr:x>0.24579</cdr:x>
      <cdr:y>0.07433</cdr:y>
    </cdr:from>
    <cdr:to>
      <cdr:x>0.37046</cdr:x>
      <cdr:y>0.14417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1385000" y="190448"/>
          <a:ext cx="702514" cy="1789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271 896,88</a:t>
          </a:r>
        </a:p>
      </cdr:txBody>
    </cdr:sp>
  </cdr:relSizeAnchor>
  <cdr:relSizeAnchor xmlns:cdr="http://schemas.openxmlformats.org/drawingml/2006/chartDrawing">
    <cdr:from>
      <cdr:x>0.44407</cdr:x>
      <cdr:y>0.27994</cdr:y>
    </cdr:from>
    <cdr:to>
      <cdr:x>0.55503</cdr:x>
      <cdr:y>0.3355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2666165" y="717102"/>
          <a:ext cx="666196" cy="1423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246</a:t>
          </a:r>
          <a:r>
            <a:rPr lang="ru-RU" sz="7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647,77</a:t>
          </a:r>
          <a:endParaRPr lang="ru-RU" sz="75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0.63031</cdr:x>
      <cdr:y>0.29414</cdr:y>
    </cdr:from>
    <cdr:to>
      <cdr:x>0.74813</cdr:x>
      <cdr:y>0.3497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3784355" y="753465"/>
          <a:ext cx="707382" cy="1423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245 747,77</a:t>
          </a:r>
        </a:p>
        <a:p xmlns:a="http://schemas.openxmlformats.org/drawingml/2006/main">
          <a:endParaRPr lang="ru-RU" sz="7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0.82048</cdr:x>
      <cdr:y>0.29481</cdr:y>
    </cdr:from>
    <cdr:to>
      <cdr:x>0.94788</cdr:x>
      <cdr:y>0.35259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4926080" y="755175"/>
          <a:ext cx="764900" cy="1480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245 747,77</a:t>
          </a:r>
        </a:p>
      </cdr:txBody>
    </cdr:sp>
  </cdr:relSizeAnchor>
  <cdr:relSizeAnchor xmlns:cdr="http://schemas.openxmlformats.org/drawingml/2006/chartDrawing">
    <cdr:from>
      <cdr:x>0.06604</cdr:x>
      <cdr:y>0.82486</cdr:y>
    </cdr:from>
    <cdr:to>
      <cdr:x>0.54342</cdr:x>
      <cdr:y>0.92124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372135" y="2113472"/>
          <a:ext cx="2690031" cy="2469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расходы капитального характера, тыс. рублей</a:t>
          </a:r>
        </a:p>
      </cdr:txBody>
    </cdr:sp>
  </cdr:relSizeAnchor>
  <cdr:relSizeAnchor xmlns:cdr="http://schemas.openxmlformats.org/drawingml/2006/chartDrawing">
    <cdr:from>
      <cdr:x>0.05926</cdr:x>
      <cdr:y>0.86526</cdr:y>
    </cdr:from>
    <cdr:to>
      <cdr:x>0.07348</cdr:x>
      <cdr:y>0.89219</cdr:y>
    </cdr:to>
    <cdr:sp macro="" textlink="">
      <cdr:nvSpPr>
        <cdr:cNvPr id="3" name="Поле 2"/>
        <cdr:cNvSpPr txBox="1"/>
      </cdr:nvSpPr>
      <cdr:spPr>
        <a:xfrm xmlns:a="http://schemas.openxmlformats.org/drawingml/2006/main" flipV="1">
          <a:off x="333929" y="2216988"/>
          <a:ext cx="80139" cy="69011"/>
        </a:xfrm>
        <a:prstGeom xmlns:a="http://schemas.openxmlformats.org/drawingml/2006/main" prst="rect">
          <a:avLst/>
        </a:prstGeom>
        <a:solidFill xmlns:a="http://schemas.openxmlformats.org/drawingml/2006/main">
          <a:srgbClr val="FFC000"/>
        </a:solidFill>
        <a:ln xmlns:a="http://schemas.openxmlformats.org/drawingml/2006/main">
          <a:solidFill>
            <a:schemeClr val="tx1"/>
          </a:solidFill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 prstMaterial="metal">
          <a:bevelT/>
        </a:sp3d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0.0343</cdr:x>
      <cdr:y>0.19025</cdr:y>
    </cdr:from>
    <cdr:to>
      <cdr:x>0.17364</cdr:x>
      <cdr:y>0.27359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0006" y="371612"/>
          <a:ext cx="771896" cy="1627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 i="0" u="none" strike="noStrike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1 043 882,92</a:t>
          </a:r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endParaRPr lang="ru-RU" sz="8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0.2283</cdr:x>
      <cdr:y>0.26805</cdr:y>
    </cdr:from>
    <cdr:to>
      <cdr:x>0.36228</cdr:x>
      <cdr:y>0.37114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264723" y="463138"/>
          <a:ext cx="742214" cy="1781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996</a:t>
          </a:r>
          <a:r>
            <a:rPr lang="ru-RU" sz="8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389,34</a:t>
          </a:r>
          <a:endParaRPr lang="ru-RU" sz="8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0.42123</cdr:x>
      <cdr:y>0.41646</cdr:y>
    </cdr:from>
    <cdr:to>
      <cdr:x>0.54878</cdr:x>
      <cdr:y>0.51374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333501" y="813460"/>
          <a:ext cx="706582" cy="1900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942 936,77</a:t>
          </a:r>
        </a:p>
      </cdr:txBody>
    </cdr:sp>
  </cdr:relSizeAnchor>
  <cdr:relSizeAnchor xmlns:cdr="http://schemas.openxmlformats.org/drawingml/2006/chartDrawing">
    <cdr:from>
      <cdr:x>0.61523</cdr:x>
      <cdr:y>0.4347</cdr:y>
    </cdr:from>
    <cdr:to>
      <cdr:x>0.72563</cdr:x>
      <cdr:y>0.5259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408218" y="849086"/>
          <a:ext cx="611579" cy="1781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944 156,77</a:t>
          </a:r>
        </a:p>
      </cdr:txBody>
    </cdr:sp>
  </cdr:relSizeAnchor>
  <cdr:relSizeAnchor xmlns:cdr="http://schemas.openxmlformats.org/drawingml/2006/chartDrawing">
    <cdr:from>
      <cdr:x>0.80387</cdr:x>
      <cdr:y>0.46206</cdr:y>
    </cdr:from>
    <cdr:to>
      <cdr:x>0.92713</cdr:x>
      <cdr:y>0.55326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4453247" y="902525"/>
          <a:ext cx="682831" cy="17813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919 049,97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0.55815</cdr:x>
      <cdr:y>0.8284</cdr:y>
    </cdr:from>
    <cdr:to>
      <cdr:x>0.57106</cdr:x>
      <cdr:y>0.86806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3355674" y="1621767"/>
          <a:ext cx="77639" cy="77637"/>
        </a:xfrm>
        <a:prstGeom xmlns:a="http://schemas.openxmlformats.org/drawingml/2006/main" prst="rect">
          <a:avLst/>
        </a:prstGeom>
        <a:solidFill xmlns:a="http://schemas.openxmlformats.org/drawingml/2006/main">
          <a:srgbClr val="00B050"/>
        </a:solidFill>
        <a:ln xmlns:a="http://schemas.openxmlformats.org/drawingml/2006/main">
          <a:solidFill>
            <a:schemeClr val="tx1"/>
          </a:solidFill>
        </a:ln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/>
        </a:sp3d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0.58254</cdr:x>
      <cdr:y>0.78434</cdr:y>
    </cdr:from>
    <cdr:to>
      <cdr:x>0.96707</cdr:x>
      <cdr:y>0.89009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3502335" y="1535506"/>
          <a:ext cx="2311864" cy="2070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000">
              <a:latin typeface="Times New Roman" panose="02020603050405020304" pitchFamily="18" charset="0"/>
              <a:cs typeface="Times New Roman" panose="02020603050405020304" pitchFamily="18" charset="0"/>
            </a:rPr>
            <a:t>Остальные расходы, тыс.руб.</a:t>
          </a:r>
        </a:p>
      </cdr:txBody>
    </cdr:sp>
  </cdr:relSizeAnchor>
  <cdr:relSizeAnchor xmlns:cdr="http://schemas.openxmlformats.org/drawingml/2006/chartDrawing">
    <cdr:from>
      <cdr:x>0.25683</cdr:x>
      <cdr:y>0.08372</cdr:y>
    </cdr:from>
    <cdr:to>
      <cdr:x>0.37162</cdr:x>
      <cdr:y>0.17185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1544107" y="163899"/>
          <a:ext cx="690133" cy="1725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1 365 568,41</a:t>
          </a:r>
        </a:p>
      </cdr:txBody>
    </cdr:sp>
  </cdr:relSizeAnchor>
  <cdr:relSizeAnchor xmlns:cdr="http://schemas.openxmlformats.org/drawingml/2006/chartDrawing">
    <cdr:from>
      <cdr:x>0.44766</cdr:x>
      <cdr:y>0.12779</cdr:y>
    </cdr:from>
    <cdr:to>
      <cdr:x>0.56676</cdr:x>
      <cdr:y>0.21591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2691412" y="250175"/>
          <a:ext cx="716022" cy="1725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1 253 055,03</a:t>
          </a:r>
        </a:p>
      </cdr:txBody>
    </cdr:sp>
  </cdr:relSizeAnchor>
  <cdr:relSizeAnchor xmlns:cdr="http://schemas.openxmlformats.org/drawingml/2006/chartDrawing">
    <cdr:from>
      <cdr:x>0.63132</cdr:x>
      <cdr:y>0.15422</cdr:y>
    </cdr:from>
    <cdr:to>
      <cdr:x>0.74611</cdr:x>
      <cdr:y>0.25116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3795623" y="301925"/>
          <a:ext cx="690113" cy="1897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1 077 799,88</a:t>
          </a:r>
        </a:p>
      </cdr:txBody>
    </cdr:sp>
  </cdr:relSizeAnchor>
  <cdr:relSizeAnchor xmlns:cdr="http://schemas.openxmlformats.org/drawingml/2006/chartDrawing">
    <cdr:from>
      <cdr:x>0.82646</cdr:x>
      <cdr:y>0.17185</cdr:y>
    </cdr:from>
    <cdr:to>
      <cdr:x>0.94411</cdr:x>
      <cdr:y>0.26879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4968826" y="336432"/>
          <a:ext cx="707333" cy="1897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r>
            <a:rPr lang="ru-RU" sz="75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076 859,88</a:t>
          </a:r>
          <a:endParaRPr lang="ru-RU" sz="75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0.08729</cdr:x>
      <cdr:y>0.3493</cdr:y>
    </cdr:from>
    <cdr:to>
      <cdr:x>0.21936</cdr:x>
      <cdr:y>0.40719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82600" y="1111250"/>
          <a:ext cx="730250" cy="184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2 039 962,67</a:t>
          </a:r>
        </a:p>
      </cdr:txBody>
    </cdr:sp>
  </cdr:relSizeAnchor>
  <cdr:relSizeAnchor xmlns:cdr="http://schemas.openxmlformats.org/drawingml/2006/chartDrawing">
    <cdr:from>
      <cdr:x>0.26984</cdr:x>
      <cdr:y>0.06478</cdr:y>
    </cdr:from>
    <cdr:to>
      <cdr:x>0.41111</cdr:x>
      <cdr:y>0.12266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1613047" y="185518"/>
          <a:ext cx="844496" cy="1657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3 633 394,21</a:t>
          </a:r>
        </a:p>
      </cdr:txBody>
    </cdr:sp>
  </cdr:relSizeAnchor>
  <cdr:relSizeAnchor xmlns:cdr="http://schemas.openxmlformats.org/drawingml/2006/chartDrawing">
    <cdr:from>
      <cdr:x>0.46918</cdr:x>
      <cdr:y>0.15961</cdr:y>
    </cdr:from>
    <cdr:to>
      <cdr:x>0.59552</cdr:x>
      <cdr:y>0.20951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804683" y="457102"/>
          <a:ext cx="755247" cy="14290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3 109 693,43</a:t>
          </a:r>
        </a:p>
      </cdr:txBody>
    </cdr:sp>
  </cdr:relSizeAnchor>
  <cdr:relSizeAnchor xmlns:cdr="http://schemas.openxmlformats.org/drawingml/2006/chartDrawing">
    <cdr:from>
      <cdr:x>0.65494</cdr:x>
      <cdr:y>0.13151</cdr:y>
    </cdr:from>
    <cdr:to>
      <cdr:x>0.78472</cdr:x>
      <cdr:y>0.18541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3915178" y="376636"/>
          <a:ext cx="775811" cy="1543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3 185 675,46</a:t>
          </a:r>
        </a:p>
      </cdr:txBody>
    </cdr:sp>
  </cdr:relSizeAnchor>
  <cdr:relSizeAnchor xmlns:cdr="http://schemas.openxmlformats.org/drawingml/2006/chartDrawing">
    <cdr:from>
      <cdr:x>0.8531</cdr:x>
      <cdr:y>0.23237</cdr:y>
    </cdr:from>
    <cdr:to>
      <cdr:x>0.9714</cdr:x>
      <cdr:y>0.28427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5099746" y="665474"/>
          <a:ext cx="707185" cy="1486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  <a:cs typeface="Times New Roman" panose="02020603050405020304" pitchFamily="18" charset="0"/>
            </a:rPr>
            <a:t>2 605 180,44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0.06398</cdr:x>
      <cdr:y>0.46902</cdr:y>
    </cdr:from>
    <cdr:to>
      <cdr:x>0.20893</cdr:x>
      <cdr:y>0.53432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354677" y="1751214"/>
          <a:ext cx="803564" cy="2438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0.07698</cdr:x>
      <cdr:y>0.51503</cdr:y>
    </cdr:from>
    <cdr:to>
      <cdr:x>0.24192</cdr:x>
      <cdr:y>0.75993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426720" y="1923011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0.04499</cdr:x>
      <cdr:y>0.49128</cdr:y>
    </cdr:from>
    <cdr:to>
      <cdr:x>0.20993</cdr:x>
      <cdr:y>0.52542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249382" y="1834342"/>
          <a:ext cx="914400" cy="1274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0.014</cdr:x>
      <cdr:y>0.47347</cdr:y>
    </cdr:from>
    <cdr:to>
      <cdr:x>0.22493</cdr:x>
      <cdr:y>0.50167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77585" y="1767841"/>
          <a:ext cx="1169324" cy="10529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0.04399</cdr:x>
      <cdr:y>0.49276</cdr:y>
    </cdr:from>
    <cdr:to>
      <cdr:x>0.20893</cdr:x>
      <cdr:y>0.53432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243840" y="1839883"/>
          <a:ext cx="914400" cy="15517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0.1565</cdr:x>
      <cdr:y>0.03671</cdr:y>
    </cdr:from>
    <cdr:to>
      <cdr:x>0.31562</cdr:x>
      <cdr:y>0.1378</cdr:y>
    </cdr:to>
    <cdr:sp macro="" textlink="">
      <cdr:nvSpPr>
        <cdr:cNvPr id="9" name="TextBox 8"/>
        <cdr:cNvSpPr txBox="1"/>
      </cdr:nvSpPr>
      <cdr:spPr>
        <a:xfrm xmlns:a="http://schemas.openxmlformats.org/drawingml/2006/main">
          <a:off x="932938" y="68211"/>
          <a:ext cx="948575" cy="1878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750" b="1">
              <a:latin typeface="Times New Roman" panose="02020603050405020304" pitchFamily="18" charset="0"/>
            </a:rPr>
            <a:t>1 </a:t>
          </a:r>
          <a:r>
            <a:rPr lang="ru-RU" sz="750" b="1" baseline="0">
              <a:latin typeface="Times New Roman" panose="02020603050405020304" pitchFamily="18" charset="0"/>
            </a:rPr>
            <a:t>680</a:t>
          </a:r>
          <a:r>
            <a:rPr lang="ru-RU" sz="750" b="1">
              <a:latin typeface="Times New Roman" panose="02020603050405020304" pitchFamily="18" charset="0"/>
            </a:rPr>
            <a:t> 240,30</a:t>
          </a:r>
        </a:p>
      </cdr:txBody>
    </cdr:sp>
  </cdr:relSizeAnchor>
  <cdr:relSizeAnchor xmlns:cdr="http://schemas.openxmlformats.org/drawingml/2006/chartDrawing">
    <cdr:from>
      <cdr:x>0.44657</cdr:x>
      <cdr:y>0.39642</cdr:y>
    </cdr:from>
    <cdr:to>
      <cdr:x>0.6057</cdr:x>
      <cdr:y>0.46775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662183" y="736555"/>
          <a:ext cx="948634" cy="1325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750" b="1">
              <a:latin typeface="Times New Roman" panose="02020603050405020304" pitchFamily="18" charset="0"/>
            </a:rPr>
            <a:t>1 573 </a:t>
          </a:r>
          <a:r>
            <a:rPr lang="ru-RU" sz="750" b="1" baseline="0">
              <a:latin typeface="Times New Roman" panose="02020603050405020304" pitchFamily="18" charset="0"/>
            </a:rPr>
            <a:t>643,19</a:t>
          </a:r>
        </a:p>
      </cdr:txBody>
    </cdr:sp>
  </cdr:relSizeAnchor>
  <cdr:relSizeAnchor xmlns:cdr="http://schemas.openxmlformats.org/drawingml/2006/chartDrawing">
    <cdr:from>
      <cdr:x>0.74593</cdr:x>
      <cdr:y>0.39285</cdr:y>
    </cdr:from>
    <cdr:to>
      <cdr:x>0.90505</cdr:x>
      <cdr:y>0.46417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446748" y="729928"/>
          <a:ext cx="948574" cy="1325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750" b="1" baseline="0">
              <a:latin typeface="Times New Roman" panose="02020603050405020304" pitchFamily="18" charset="0"/>
            </a:rPr>
            <a:t>1 573 643,19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7AA10-AB65-44BA-8FC6-ED739F0F7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55</Pages>
  <Words>18349</Words>
  <Characters>104591</Characters>
  <Application>Microsoft Office Word</Application>
  <DocSecurity>0</DocSecurity>
  <Lines>871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Счетная палата</Company>
  <LinksUpToDate>false</LinksUpToDate>
  <CharactersWithSpaces>122695</CharactersWithSpaces>
  <SharedDoc>false</SharedDoc>
  <HLinks>
    <vt:vector size="6" baseType="variant">
      <vt:variant>
        <vt:i4>6488087</vt:i4>
      </vt:variant>
      <vt:variant>
        <vt:i4>6</vt:i4>
      </vt:variant>
      <vt:variant>
        <vt:i4>0</vt:i4>
      </vt:variant>
      <vt:variant>
        <vt:i4>5</vt:i4>
      </vt:variant>
      <vt:variant>
        <vt:lpwstr>http://www.economy.gov.ru/wps/wcm/connect/economylib4/mer/activity/sections/macro/prognoz/doc20120912_000004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Kondel</dc:creator>
  <cp:lastModifiedBy>Баскакова Олеся Александровна</cp:lastModifiedBy>
  <cp:revision>3</cp:revision>
  <cp:lastPrinted>2015-12-04T11:50:00Z</cp:lastPrinted>
  <dcterms:created xsi:type="dcterms:W3CDTF">2015-12-04T11:21:00Z</dcterms:created>
  <dcterms:modified xsi:type="dcterms:W3CDTF">2015-12-04T11:50:00Z</dcterms:modified>
</cp:coreProperties>
</file>